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32.xml" ContentType="application/vnd.openxmlformats-officedocument.themeOverride+xml"/>
  <Override PartName="/word/charts/chart33.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charts/chart44.xml" ContentType="application/vnd.openxmlformats-officedocument.drawingml.chart+xml"/>
  <Override PartName="/word/theme/themeOverride44.xml" ContentType="application/vnd.openxmlformats-officedocument.themeOverride+xml"/>
  <Override PartName="/word/charts/chart45.xml" ContentType="application/vnd.openxmlformats-officedocument.drawingml.chart+xml"/>
  <Override PartName="/word/theme/themeOverride45.xml" ContentType="application/vnd.openxmlformats-officedocument.themeOverride+xml"/>
  <Override PartName="/word/charts/chart46.xml" ContentType="application/vnd.openxmlformats-officedocument.drawingml.chart+xml"/>
  <Override PartName="/word/theme/themeOverride46.xml" ContentType="application/vnd.openxmlformats-officedocument.themeOverride+xml"/>
  <Override PartName="/word/charts/chart47.xml" ContentType="application/vnd.openxmlformats-officedocument.drawingml.chart+xml"/>
  <Override PartName="/word/theme/themeOverride47.xml" ContentType="application/vnd.openxmlformats-officedocument.themeOverride+xml"/>
  <Override PartName="/word/charts/chart48.xml" ContentType="application/vnd.openxmlformats-officedocument.drawingml.chart+xml"/>
  <Override PartName="/word/theme/themeOverride48.xml" ContentType="application/vnd.openxmlformats-officedocument.themeOverride+xml"/>
  <Override PartName="/word/charts/chart49.xml" ContentType="application/vnd.openxmlformats-officedocument.drawingml.chart+xml"/>
  <Override PartName="/word/theme/themeOverride49.xml" ContentType="application/vnd.openxmlformats-officedocument.themeOverride+xml"/>
  <Override PartName="/word/charts/chart5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50.xml" ContentType="application/vnd.openxmlformats-officedocument.themeOverride+xml"/>
  <Override PartName="/word/charts/chart5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51.xml" ContentType="application/vnd.openxmlformats-officedocument.themeOverride+xml"/>
  <Override PartName="/word/charts/chart5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52.xml" ContentType="application/vnd.openxmlformats-officedocument.themeOverride+xml"/>
  <Override PartName="/word/charts/chart5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5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53.xml" ContentType="application/vnd.openxmlformats-officedocument.themeOverride+xml"/>
  <Override PartName="/word/charts/chart5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54.xml" ContentType="application/vnd.openxmlformats-officedocument.themeOverride+xml"/>
  <Override PartName="/word/charts/chart5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55.xml" ContentType="application/vnd.openxmlformats-officedocument.themeOverride+xml"/>
  <Override PartName="/word/charts/chart57.xml" ContentType="application/vnd.openxmlformats-officedocument.drawingml.chart+xml"/>
  <Override PartName="/word/theme/themeOverride56.xml" ContentType="application/vnd.openxmlformats-officedocument.themeOverride+xml"/>
  <Override PartName="/word/charts/chart58.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57.xml" ContentType="application/vnd.openxmlformats-officedocument.themeOverride+xml"/>
  <Override PartName="/word/charts/chart59.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58.xml" ContentType="application/vnd.openxmlformats-officedocument.themeOverride+xml"/>
  <Override PartName="/word/charts/chart60.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59.xml" ContentType="application/vnd.openxmlformats-officedocument.themeOverride+xml"/>
  <Override PartName="/word/charts/chart61.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60.xml" ContentType="application/vnd.openxmlformats-officedocument.themeOverride+xml"/>
  <Override PartName="/word/charts/chart62.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61.xml" ContentType="application/vnd.openxmlformats-officedocument.themeOverride+xml"/>
  <Override PartName="/word/charts/chart63.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62.xml" ContentType="application/vnd.openxmlformats-officedocument.themeOverride+xml"/>
  <Override PartName="/word/charts/chart64.xml" ContentType="application/vnd.openxmlformats-officedocument.drawingml.chart+xml"/>
  <Override PartName="/word/theme/themeOverride63.xml" ContentType="application/vnd.openxmlformats-officedocument.themeOverride+xml"/>
  <Override PartName="/word/charts/chart65.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64.xml" ContentType="application/vnd.openxmlformats-officedocument.themeOverride+xml"/>
  <Override PartName="/word/charts/chart66.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65.xml" ContentType="application/vnd.openxmlformats-officedocument.themeOverride+xml"/>
  <Override PartName="/word/charts/chart67.xml" ContentType="application/vnd.openxmlformats-officedocument.drawingml.chart+xml"/>
  <Override PartName="/word/charts/style45.xml" ContentType="application/vnd.ms-office.chartstyle+xml"/>
  <Override PartName="/word/charts/colors45.xml" ContentType="application/vnd.ms-office.chartcolorstyle+xml"/>
  <Override PartName="/word/theme/themeOverride66.xml" ContentType="application/vnd.openxmlformats-officedocument.themeOverride+xml"/>
  <Override PartName="/word/charts/chart68.xml" ContentType="application/vnd.openxmlformats-officedocument.drawingml.chart+xml"/>
  <Override PartName="/word/charts/style46.xml" ContentType="application/vnd.ms-office.chartstyle+xml"/>
  <Override PartName="/word/charts/colors46.xml" ContentType="application/vnd.ms-office.chartcolorstyle+xml"/>
  <Override PartName="/word/theme/themeOverride67.xml" ContentType="application/vnd.openxmlformats-officedocument.themeOverride+xml"/>
  <Override PartName="/word/charts/chart69.xml" ContentType="application/vnd.openxmlformats-officedocument.drawingml.chart+xml"/>
  <Override PartName="/word/charts/style47.xml" ContentType="application/vnd.ms-office.chartstyle+xml"/>
  <Override PartName="/word/charts/colors47.xml" ContentType="application/vnd.ms-office.chartcolorstyle+xml"/>
  <Override PartName="/word/theme/themeOverride68.xml" ContentType="application/vnd.openxmlformats-officedocument.themeOverride+xml"/>
  <Override PartName="/word/charts/chart70.xml" ContentType="application/vnd.openxmlformats-officedocument.drawingml.chart+xml"/>
  <Override PartName="/word/charts/style48.xml" ContentType="application/vnd.ms-office.chartstyle+xml"/>
  <Override PartName="/word/charts/colors48.xml" ContentType="application/vnd.ms-office.chartcolorstyle+xml"/>
  <Override PartName="/word/theme/themeOverride69.xml" ContentType="application/vnd.openxmlformats-officedocument.themeOverride+xml"/>
  <Override PartName="/word/charts/chart71.xml" ContentType="application/vnd.openxmlformats-officedocument.drawingml.chart+xml"/>
  <Override PartName="/word/charts/style49.xml" ContentType="application/vnd.ms-office.chartstyle+xml"/>
  <Override PartName="/word/charts/colors49.xml" ContentType="application/vnd.ms-office.chartcolorstyle+xml"/>
  <Override PartName="/word/theme/themeOverride70.xml" ContentType="application/vnd.openxmlformats-officedocument.themeOverride+xml"/>
  <Override PartName="/word/charts/chart72.xml" ContentType="application/vnd.openxmlformats-officedocument.drawingml.chart+xml"/>
  <Override PartName="/word/charts/style50.xml" ContentType="application/vnd.ms-office.chartstyle+xml"/>
  <Override PartName="/word/charts/colors50.xml" ContentType="application/vnd.ms-office.chartcolorstyle+xml"/>
  <Override PartName="/word/theme/themeOverride71.xml" ContentType="application/vnd.openxmlformats-officedocument.themeOverride+xml"/>
  <Override PartName="/word/charts/chart73.xml" ContentType="application/vnd.openxmlformats-officedocument.drawingml.chart+xml"/>
  <Override PartName="/word/charts/style51.xml" ContentType="application/vnd.ms-office.chartstyle+xml"/>
  <Override PartName="/word/charts/colors51.xml" ContentType="application/vnd.ms-office.chartcolorstyle+xml"/>
  <Override PartName="/word/theme/themeOverride72.xml" ContentType="application/vnd.openxmlformats-officedocument.themeOverride+xml"/>
  <Override PartName="/word/charts/chart74.xml" ContentType="application/vnd.openxmlformats-officedocument.drawingml.chart+xml"/>
  <Override PartName="/word/charts/style52.xml" ContentType="application/vnd.ms-office.chartstyle+xml"/>
  <Override PartName="/word/charts/colors52.xml" ContentType="application/vnd.ms-office.chartcolorstyle+xml"/>
  <Override PartName="/word/theme/themeOverride73.xml" ContentType="application/vnd.openxmlformats-officedocument.themeOverride+xml"/>
  <Override PartName="/word/charts/chart75.xml" ContentType="application/vnd.openxmlformats-officedocument.drawingml.chart+xml"/>
  <Override PartName="/word/charts/style53.xml" ContentType="application/vnd.ms-office.chartstyle+xml"/>
  <Override PartName="/word/charts/colors53.xml" ContentType="application/vnd.ms-office.chartcolorstyle+xml"/>
  <Override PartName="/word/theme/themeOverride74.xml" ContentType="application/vnd.openxmlformats-officedocument.themeOverride+xml"/>
  <Override PartName="/word/charts/chart76.xml" ContentType="application/vnd.openxmlformats-officedocument.drawingml.chart+xml"/>
  <Override PartName="/word/charts/style54.xml" ContentType="application/vnd.ms-office.chartstyle+xml"/>
  <Override PartName="/word/charts/colors54.xml" ContentType="application/vnd.ms-office.chartcolorstyle+xml"/>
  <Override PartName="/word/theme/themeOverride75.xml" ContentType="application/vnd.openxmlformats-officedocument.themeOverride+xml"/>
  <Override PartName="/word/charts/chart77.xml" ContentType="application/vnd.openxmlformats-officedocument.drawingml.chart+xml"/>
  <Override PartName="/word/charts/style55.xml" ContentType="application/vnd.ms-office.chartstyle+xml"/>
  <Override PartName="/word/charts/colors55.xml" ContentType="application/vnd.ms-office.chartcolorstyle+xml"/>
  <Override PartName="/word/theme/themeOverride76.xml" ContentType="application/vnd.openxmlformats-officedocument.themeOverride+xml"/>
  <Override PartName="/word/charts/chart78.xml" ContentType="application/vnd.openxmlformats-officedocument.drawingml.chart+xml"/>
  <Override PartName="/word/charts/style56.xml" ContentType="application/vnd.ms-office.chartstyle+xml"/>
  <Override PartName="/word/charts/colors56.xml" ContentType="application/vnd.ms-office.chartcolorstyle+xml"/>
  <Override PartName="/word/theme/themeOverride77.xml" ContentType="application/vnd.openxmlformats-officedocument.themeOverride+xml"/>
  <Override PartName="/word/charts/chart79.xml" ContentType="application/vnd.openxmlformats-officedocument.drawingml.chart+xml"/>
  <Override PartName="/word/charts/style57.xml" ContentType="application/vnd.ms-office.chartstyle+xml"/>
  <Override PartName="/word/charts/colors57.xml" ContentType="application/vnd.ms-office.chartcolorstyle+xml"/>
  <Override PartName="/word/theme/themeOverride78.xml" ContentType="application/vnd.openxmlformats-officedocument.themeOverride+xml"/>
  <Override PartName="/word/charts/chart80.xml" ContentType="application/vnd.openxmlformats-officedocument.drawingml.chart+xml"/>
  <Override PartName="/word/charts/style58.xml" ContentType="application/vnd.ms-office.chartstyle+xml"/>
  <Override PartName="/word/charts/colors58.xml" ContentType="application/vnd.ms-office.chartcolorstyle+xml"/>
  <Override PartName="/word/theme/themeOverride79.xml" ContentType="application/vnd.openxmlformats-officedocument.themeOverride+xml"/>
  <Override PartName="/word/charts/chart81.xml" ContentType="application/vnd.openxmlformats-officedocument.drawingml.chart+xml"/>
  <Override PartName="/word/charts/style59.xml" ContentType="application/vnd.ms-office.chartstyle+xml"/>
  <Override PartName="/word/charts/colors59.xml" ContentType="application/vnd.ms-office.chartcolorstyle+xml"/>
  <Override PartName="/word/theme/themeOverride80.xml" ContentType="application/vnd.openxmlformats-officedocument.themeOverride+xml"/>
  <Override PartName="/word/charts/chart82.xml" ContentType="application/vnd.openxmlformats-officedocument.drawingml.chart+xml"/>
  <Override PartName="/word/charts/style60.xml" ContentType="application/vnd.ms-office.chartstyle+xml"/>
  <Override PartName="/word/charts/colors60.xml" ContentType="application/vnd.ms-office.chartcolorstyle+xml"/>
  <Override PartName="/word/theme/themeOverride81.xml" ContentType="application/vnd.openxmlformats-officedocument.themeOverride+xml"/>
  <Override PartName="/word/charts/chart83.xml" ContentType="application/vnd.openxmlformats-officedocument.drawingml.chart+xml"/>
  <Override PartName="/word/charts/style61.xml" ContentType="application/vnd.ms-office.chartstyle+xml"/>
  <Override PartName="/word/charts/colors61.xml" ContentType="application/vnd.ms-office.chartcolorstyle+xml"/>
  <Override PartName="/word/theme/themeOverride82.xml" ContentType="application/vnd.openxmlformats-officedocument.themeOverride+xml"/>
  <Override PartName="/word/charts/chart84.xml" ContentType="application/vnd.openxmlformats-officedocument.drawingml.chart+xml"/>
  <Override PartName="/word/charts/style62.xml" ContentType="application/vnd.ms-office.chartstyle+xml"/>
  <Override PartName="/word/charts/colors62.xml" ContentType="application/vnd.ms-office.chartcolorstyle+xml"/>
  <Override PartName="/word/theme/themeOverride83.xml" ContentType="application/vnd.openxmlformats-officedocument.themeOverride+xml"/>
  <Override PartName="/word/charts/chart85.xml" ContentType="application/vnd.openxmlformats-officedocument.drawingml.chart+xml"/>
  <Override PartName="/word/charts/style63.xml" ContentType="application/vnd.ms-office.chartstyle+xml"/>
  <Override PartName="/word/charts/colors63.xml" ContentType="application/vnd.ms-office.chartcolorstyle+xml"/>
  <Override PartName="/word/theme/themeOverride84.xml" ContentType="application/vnd.openxmlformats-officedocument.themeOverride+xml"/>
  <Override PartName="/word/charts/chart86.xml" ContentType="application/vnd.openxmlformats-officedocument.drawingml.chart+xml"/>
  <Override PartName="/word/theme/themeOverride85.xml" ContentType="application/vnd.openxmlformats-officedocument.themeOverride+xml"/>
  <Override PartName="/word/charts/chart87.xml" ContentType="application/vnd.openxmlformats-officedocument.drawingml.chart+xml"/>
  <Override PartName="/word/charts/style64.xml" ContentType="application/vnd.ms-office.chartstyle+xml"/>
  <Override PartName="/word/charts/colors64.xml" ContentType="application/vnd.ms-office.chartcolorstyle+xml"/>
  <Override PartName="/word/theme/themeOverride86.xml" ContentType="application/vnd.openxmlformats-officedocument.themeOverride+xml"/>
  <Override PartName="/word/charts/chart88.xml" ContentType="application/vnd.openxmlformats-officedocument.drawingml.chart+xml"/>
  <Override PartName="/word/charts/style65.xml" ContentType="application/vnd.ms-office.chartstyle+xml"/>
  <Override PartName="/word/charts/colors65.xml" ContentType="application/vnd.ms-office.chartcolorstyle+xml"/>
  <Override PartName="/word/theme/themeOverride87.xml" ContentType="application/vnd.openxmlformats-officedocument.themeOverride+xml"/>
  <Override PartName="/word/charts/chart89.xml" ContentType="application/vnd.openxmlformats-officedocument.drawingml.chart+xml"/>
  <Override PartName="/word/theme/themeOverride88.xml" ContentType="application/vnd.openxmlformats-officedocument.themeOverride+xml"/>
  <Override PartName="/word/charts/chart90.xml" ContentType="application/vnd.openxmlformats-officedocument.drawingml.chart+xml"/>
  <Override PartName="/word/charts/style66.xml" ContentType="application/vnd.ms-office.chartstyle+xml"/>
  <Override PartName="/word/charts/colors66.xml" ContentType="application/vnd.ms-office.chartcolorstyle+xml"/>
  <Override PartName="/word/theme/themeOverride89.xml" ContentType="application/vnd.openxmlformats-officedocument.themeOverride+xml"/>
  <Override PartName="/word/charts/chart91.xml" ContentType="application/vnd.openxmlformats-officedocument.drawingml.chart+xml"/>
  <Override PartName="/word/charts/style67.xml" ContentType="application/vnd.ms-office.chartstyle+xml"/>
  <Override PartName="/word/charts/colors67.xml" ContentType="application/vnd.ms-office.chartcolorstyle+xml"/>
  <Override PartName="/word/theme/themeOverride90.xml" ContentType="application/vnd.openxmlformats-officedocument.themeOverride+xml"/>
  <Override PartName="/word/charts/chart92.xml" ContentType="application/vnd.openxmlformats-officedocument.drawingml.chart+xml"/>
  <Override PartName="/word/charts/style68.xml" ContentType="application/vnd.ms-office.chartstyle+xml"/>
  <Override PartName="/word/charts/colors68.xml" ContentType="application/vnd.ms-office.chartcolorstyle+xml"/>
  <Override PartName="/word/theme/themeOverride91.xml" ContentType="application/vnd.openxmlformats-officedocument.themeOverride+xml"/>
  <Override PartName="/word/charts/chart93.xml" ContentType="application/vnd.openxmlformats-officedocument.drawingml.chart+xml"/>
  <Override PartName="/word/charts/style69.xml" ContentType="application/vnd.ms-office.chartstyle+xml"/>
  <Override PartName="/word/charts/colors69.xml" ContentType="application/vnd.ms-office.chartcolorstyle+xml"/>
  <Override PartName="/word/theme/themeOverride92.xml" ContentType="application/vnd.openxmlformats-officedocument.themeOverride+xml"/>
  <Override PartName="/word/charts/chart94.xml" ContentType="application/vnd.openxmlformats-officedocument.drawingml.chart+xml"/>
  <Override PartName="/word/theme/themeOverride93.xml" ContentType="application/vnd.openxmlformats-officedocument.themeOverride+xml"/>
  <Override PartName="/word/charts/chart95.xml" ContentType="application/vnd.openxmlformats-officedocument.drawingml.chart+xml"/>
  <Override PartName="/word/theme/themeOverride94.xml" ContentType="application/vnd.openxmlformats-officedocument.themeOverride+xml"/>
  <Override PartName="/word/charts/chart96.xml" ContentType="application/vnd.openxmlformats-officedocument.drawingml.chart+xml"/>
  <Override PartName="/word/charts/style70.xml" ContentType="application/vnd.ms-office.chartstyle+xml"/>
  <Override PartName="/word/charts/colors70.xml" ContentType="application/vnd.ms-office.chartcolorstyle+xml"/>
  <Override PartName="/word/theme/themeOverride95.xml" ContentType="application/vnd.openxmlformats-officedocument.themeOverride+xml"/>
  <Override PartName="/word/charts/chart97.xml" ContentType="application/vnd.openxmlformats-officedocument.drawingml.chart+xml"/>
  <Override PartName="/word/charts/style71.xml" ContentType="application/vnd.ms-office.chartstyle+xml"/>
  <Override PartName="/word/charts/colors71.xml" ContentType="application/vnd.ms-office.chartcolorstyle+xml"/>
  <Override PartName="/word/theme/themeOverride96.xml" ContentType="application/vnd.openxmlformats-officedocument.themeOverride+xml"/>
  <Override PartName="/word/charts/chart98.xml" ContentType="application/vnd.openxmlformats-officedocument.drawingml.chart+xml"/>
  <Override PartName="/word/theme/themeOverride97.xml" ContentType="application/vnd.openxmlformats-officedocument.themeOverride+xml"/>
  <Override PartName="/word/charts/chart99.xml" ContentType="application/vnd.openxmlformats-officedocument.drawingml.chart+xml"/>
  <Override PartName="/word/charts/style72.xml" ContentType="application/vnd.ms-office.chartstyle+xml"/>
  <Override PartName="/word/charts/colors72.xml" ContentType="application/vnd.ms-office.chartcolorstyle+xml"/>
  <Override PartName="/word/theme/themeOverride98.xml" ContentType="application/vnd.openxmlformats-officedocument.themeOverride+xml"/>
  <Override PartName="/word/charts/chart100.xml" ContentType="application/vnd.openxmlformats-officedocument.drawingml.chart+xml"/>
  <Override PartName="/word/charts/style73.xml" ContentType="application/vnd.ms-office.chartstyle+xml"/>
  <Override PartName="/word/charts/colors73.xml" ContentType="application/vnd.ms-office.chartcolorstyle+xml"/>
  <Override PartName="/word/theme/themeOverride99.xml" ContentType="application/vnd.openxmlformats-officedocument.themeOverride+xml"/>
  <Override PartName="/word/charts/chart101.xml" ContentType="application/vnd.openxmlformats-officedocument.drawingml.chart+xml"/>
  <Override PartName="/word/charts/style74.xml" ContentType="application/vnd.ms-office.chartstyle+xml"/>
  <Override PartName="/word/charts/colors74.xml" ContentType="application/vnd.ms-office.chartcolorstyle+xml"/>
  <Override PartName="/word/theme/themeOverride100.xml" ContentType="application/vnd.openxmlformats-officedocument.themeOverride+xml"/>
  <Override PartName="/word/charts/chart102.xml" ContentType="application/vnd.openxmlformats-officedocument.drawingml.chart+xml"/>
  <Override PartName="/word/charts/style75.xml" ContentType="application/vnd.ms-office.chartstyle+xml"/>
  <Override PartName="/word/charts/colors75.xml" ContentType="application/vnd.ms-office.chartcolorstyle+xml"/>
  <Override PartName="/word/theme/themeOverride101.xml" ContentType="application/vnd.openxmlformats-officedocument.themeOverride+xml"/>
  <Override PartName="/word/charts/chart103.xml" ContentType="application/vnd.openxmlformats-officedocument.drawingml.chart+xml"/>
  <Override PartName="/word/charts/style76.xml" ContentType="application/vnd.ms-office.chartstyle+xml"/>
  <Override PartName="/word/charts/colors76.xml" ContentType="application/vnd.ms-office.chartcolorstyle+xml"/>
  <Override PartName="/word/theme/themeOverride102.xml" ContentType="application/vnd.openxmlformats-officedocument.themeOverride+xml"/>
  <Override PartName="/word/charts/chart104.xml" ContentType="application/vnd.openxmlformats-officedocument.drawingml.chart+xml"/>
  <Override PartName="/word/charts/style77.xml" ContentType="application/vnd.ms-office.chartstyle+xml"/>
  <Override PartName="/word/charts/colors77.xml" ContentType="application/vnd.ms-office.chartcolorstyle+xml"/>
  <Override PartName="/word/theme/themeOverride103.xml" ContentType="application/vnd.openxmlformats-officedocument.themeOverride+xml"/>
  <Override PartName="/word/charts/chart105.xml" ContentType="application/vnd.openxmlformats-officedocument.drawingml.chart+xml"/>
  <Override PartName="/word/charts/style78.xml" ContentType="application/vnd.ms-office.chartstyle+xml"/>
  <Override PartName="/word/charts/colors78.xml" ContentType="application/vnd.ms-office.chartcolorstyle+xml"/>
  <Override PartName="/word/theme/themeOverride104.xml" ContentType="application/vnd.openxmlformats-officedocument.themeOverride+xml"/>
  <Override PartName="/word/charts/chart106.xml" ContentType="application/vnd.openxmlformats-officedocument.drawingml.chart+xml"/>
  <Override PartName="/word/charts/style79.xml" ContentType="application/vnd.ms-office.chartstyle+xml"/>
  <Override PartName="/word/charts/colors79.xml" ContentType="application/vnd.ms-office.chartcolorstyle+xml"/>
  <Override PartName="/word/theme/themeOverride105.xml" ContentType="application/vnd.openxmlformats-officedocument.themeOverride+xml"/>
  <Override PartName="/word/charts/chart107.xml" ContentType="application/vnd.openxmlformats-officedocument.drawingml.chart+xml"/>
  <Override PartName="/word/charts/style80.xml" ContentType="application/vnd.ms-office.chartstyle+xml"/>
  <Override PartName="/word/charts/colors80.xml" ContentType="application/vnd.ms-office.chartcolorstyle+xml"/>
  <Override PartName="/word/theme/themeOverride106.xml" ContentType="application/vnd.openxmlformats-officedocument.themeOverride+xml"/>
  <Override PartName="/word/charts/chart108.xml" ContentType="application/vnd.openxmlformats-officedocument.drawingml.chart+xml"/>
  <Override PartName="/word/charts/style81.xml" ContentType="application/vnd.ms-office.chartstyle+xml"/>
  <Override PartName="/word/charts/colors81.xml" ContentType="application/vnd.ms-office.chartcolorstyle+xml"/>
  <Override PartName="/word/theme/themeOverride107.xml" ContentType="application/vnd.openxmlformats-officedocument.themeOverride+xml"/>
  <Override PartName="/word/charts/chart109.xml" ContentType="application/vnd.openxmlformats-officedocument.drawingml.chart+xml"/>
  <Override PartName="/word/charts/style82.xml" ContentType="application/vnd.ms-office.chartstyle+xml"/>
  <Override PartName="/word/charts/colors82.xml" ContentType="application/vnd.ms-office.chartcolorstyle+xml"/>
  <Override PartName="/word/theme/themeOverride108.xml" ContentType="application/vnd.openxmlformats-officedocument.themeOverride+xml"/>
  <Override PartName="/word/charts/chart110.xml" ContentType="application/vnd.openxmlformats-officedocument.drawingml.chart+xml"/>
  <Override PartName="/word/charts/style83.xml" ContentType="application/vnd.ms-office.chartstyle+xml"/>
  <Override PartName="/word/charts/colors83.xml" ContentType="application/vnd.ms-office.chartcolorstyle+xml"/>
  <Override PartName="/word/theme/themeOverride109.xml" ContentType="application/vnd.openxmlformats-officedocument.themeOverride+xml"/>
  <Override PartName="/word/charts/chart111.xml" ContentType="application/vnd.openxmlformats-officedocument.drawingml.chart+xml"/>
  <Override PartName="/word/charts/style84.xml" ContentType="application/vnd.ms-office.chartstyle+xml"/>
  <Override PartName="/word/charts/colors84.xml" ContentType="application/vnd.ms-office.chartcolorstyle+xml"/>
  <Override PartName="/word/theme/themeOverride110.xml" ContentType="application/vnd.openxmlformats-officedocument.themeOverride+xml"/>
  <Override PartName="/word/charts/chart112.xml" ContentType="application/vnd.openxmlformats-officedocument.drawingml.chart+xml"/>
  <Override PartName="/word/charts/style85.xml" ContentType="application/vnd.ms-office.chartstyle+xml"/>
  <Override PartName="/word/charts/colors85.xml" ContentType="application/vnd.ms-office.chartcolorstyle+xml"/>
  <Override PartName="/word/theme/themeOverride111.xml" ContentType="application/vnd.openxmlformats-officedocument.themeOverride+xml"/>
  <Override PartName="/word/charts/chart113.xml" ContentType="application/vnd.openxmlformats-officedocument.drawingml.chart+xml"/>
  <Override PartName="/word/charts/style86.xml" ContentType="application/vnd.ms-office.chartstyle+xml"/>
  <Override PartName="/word/charts/colors86.xml" ContentType="application/vnd.ms-office.chartcolorstyle+xml"/>
  <Override PartName="/word/theme/themeOverride112.xml" ContentType="application/vnd.openxmlformats-officedocument.themeOverride+xml"/>
  <Override PartName="/word/charts/chart114.xml" ContentType="application/vnd.openxmlformats-officedocument.drawingml.chart+xml"/>
  <Override PartName="/word/charts/style87.xml" ContentType="application/vnd.ms-office.chartstyle+xml"/>
  <Override PartName="/word/charts/colors87.xml" ContentType="application/vnd.ms-office.chartcolorstyle+xml"/>
  <Override PartName="/word/theme/themeOverride113.xml" ContentType="application/vnd.openxmlformats-officedocument.themeOverride+xml"/>
  <Override PartName="/word/charts/chart115.xml" ContentType="application/vnd.openxmlformats-officedocument.drawingml.chart+xml"/>
  <Override PartName="/word/charts/style88.xml" ContentType="application/vnd.ms-office.chartstyle+xml"/>
  <Override PartName="/word/charts/colors88.xml" ContentType="application/vnd.ms-office.chartcolorstyle+xml"/>
  <Override PartName="/word/theme/themeOverride114.xml" ContentType="application/vnd.openxmlformats-officedocument.themeOverride+xml"/>
  <Override PartName="/word/charts/chart116.xml" ContentType="application/vnd.openxmlformats-officedocument.drawingml.chart+xml"/>
  <Override PartName="/word/charts/style89.xml" ContentType="application/vnd.ms-office.chartstyle+xml"/>
  <Override PartName="/word/charts/colors89.xml" ContentType="application/vnd.ms-office.chartcolorstyle+xml"/>
  <Override PartName="/word/theme/themeOverride115.xml" ContentType="application/vnd.openxmlformats-officedocument.themeOverride+xml"/>
  <Override PartName="/word/charts/chart117.xml" ContentType="application/vnd.openxmlformats-officedocument.drawingml.chart+xml"/>
  <Override PartName="/word/charts/style90.xml" ContentType="application/vnd.ms-office.chartstyle+xml"/>
  <Override PartName="/word/charts/colors90.xml" ContentType="application/vnd.ms-office.chartcolorstyle+xml"/>
  <Override PartName="/word/theme/themeOverride116.xml" ContentType="application/vnd.openxmlformats-officedocument.themeOverride+xml"/>
  <Override PartName="/word/charts/chart118.xml" ContentType="application/vnd.openxmlformats-officedocument.drawingml.chart+xml"/>
  <Override PartName="/word/charts/style91.xml" ContentType="application/vnd.ms-office.chartstyle+xml"/>
  <Override PartName="/word/charts/colors91.xml" ContentType="application/vnd.ms-office.chartcolorstyle+xml"/>
  <Override PartName="/word/theme/themeOverride117.xml" ContentType="application/vnd.openxmlformats-officedocument.themeOverride+xml"/>
  <Override PartName="/word/charts/chart119.xml" ContentType="application/vnd.openxmlformats-officedocument.drawingml.chart+xml"/>
  <Override PartName="/word/charts/style92.xml" ContentType="application/vnd.ms-office.chartstyle+xml"/>
  <Override PartName="/word/charts/colors92.xml" ContentType="application/vnd.ms-office.chartcolorstyle+xml"/>
  <Override PartName="/word/theme/themeOverride118.xml" ContentType="application/vnd.openxmlformats-officedocument.themeOverride+xml"/>
  <Override PartName="/word/charts/chart120.xml" ContentType="application/vnd.openxmlformats-officedocument.drawingml.chart+xml"/>
  <Override PartName="/word/charts/style93.xml" ContentType="application/vnd.ms-office.chartstyle+xml"/>
  <Override PartName="/word/charts/colors93.xml" ContentType="application/vnd.ms-office.chartcolorstyle+xml"/>
  <Override PartName="/word/theme/themeOverride119.xml" ContentType="application/vnd.openxmlformats-officedocument.themeOverride+xml"/>
  <Override PartName="/word/charts/chart121.xml" ContentType="application/vnd.openxmlformats-officedocument.drawingml.chart+xml"/>
  <Override PartName="/word/charts/style94.xml" ContentType="application/vnd.ms-office.chartstyle+xml"/>
  <Override PartName="/word/charts/colors94.xml" ContentType="application/vnd.ms-office.chartcolorstyle+xml"/>
  <Override PartName="/word/theme/themeOverride120.xml" ContentType="application/vnd.openxmlformats-officedocument.themeOverride+xml"/>
  <Override PartName="/word/charts/chart122.xml" ContentType="application/vnd.openxmlformats-officedocument.drawingml.chart+xml"/>
  <Override PartName="/word/charts/style95.xml" ContentType="application/vnd.ms-office.chartstyle+xml"/>
  <Override PartName="/word/charts/colors95.xml" ContentType="application/vnd.ms-office.chartcolorstyle+xml"/>
  <Override PartName="/word/theme/themeOverride121.xml" ContentType="application/vnd.openxmlformats-officedocument.themeOverride+xml"/>
  <Override PartName="/word/charts/chart123.xml" ContentType="application/vnd.openxmlformats-officedocument.drawingml.chart+xml"/>
  <Override PartName="/word/charts/style96.xml" ContentType="application/vnd.ms-office.chartstyle+xml"/>
  <Override PartName="/word/charts/colors96.xml" ContentType="application/vnd.ms-office.chartcolorstyle+xml"/>
  <Override PartName="/word/theme/themeOverride122.xml" ContentType="application/vnd.openxmlformats-officedocument.themeOverride+xml"/>
  <Override PartName="/word/charts/chart124.xml" ContentType="application/vnd.openxmlformats-officedocument.drawingml.chart+xml"/>
  <Override PartName="/word/charts/style97.xml" ContentType="application/vnd.ms-office.chartstyle+xml"/>
  <Override PartName="/word/charts/colors97.xml" ContentType="application/vnd.ms-office.chartcolorstyle+xml"/>
  <Override PartName="/word/theme/themeOverride123.xml" ContentType="application/vnd.openxmlformats-officedocument.themeOverride+xml"/>
  <Override PartName="/word/charts/chart125.xml" ContentType="application/vnd.openxmlformats-officedocument.drawingml.chart+xml"/>
  <Override PartName="/word/charts/style98.xml" ContentType="application/vnd.ms-office.chartstyle+xml"/>
  <Override PartName="/word/charts/colors98.xml" ContentType="application/vnd.ms-office.chartcolorstyle+xml"/>
  <Override PartName="/word/theme/themeOverride12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p w:rsidR="00B211CF" w:rsidRPr="00FD22A0" w:rsidRDefault="00DD0DE0" w:rsidP="006950CD">
      <w:pPr>
        <w:jc w:val="center"/>
        <w:rPr>
          <w:b/>
          <w:sz w:val="48"/>
          <w:szCs w:val="48"/>
        </w:rPr>
      </w:pPr>
      <w:r w:rsidRPr="00FD22A0">
        <w:rPr>
          <w:rFonts w:hint="eastAsia"/>
          <w:b/>
          <w:sz w:val="48"/>
          <w:szCs w:val="48"/>
        </w:rPr>
        <w:t>視覚障害者の</w:t>
      </w:r>
      <w:r w:rsidR="00B211CF" w:rsidRPr="00FD22A0">
        <w:rPr>
          <w:rFonts w:hint="eastAsia"/>
          <w:b/>
          <w:sz w:val="48"/>
          <w:szCs w:val="48"/>
        </w:rPr>
        <w:t>外出に関する意識調査</w:t>
      </w:r>
    </w:p>
    <w:p w:rsidR="006E36E4" w:rsidRPr="00FD22A0" w:rsidRDefault="00B211CF" w:rsidP="006950CD">
      <w:pPr>
        <w:jc w:val="center"/>
        <w:rPr>
          <w:b/>
          <w:sz w:val="48"/>
          <w:szCs w:val="48"/>
        </w:rPr>
      </w:pPr>
      <w:r w:rsidRPr="00FD22A0">
        <w:rPr>
          <w:rFonts w:hint="eastAsia"/>
          <w:b/>
          <w:sz w:val="48"/>
          <w:szCs w:val="48"/>
        </w:rPr>
        <w:t>報告書</w:t>
      </w:r>
    </w:p>
    <w:p w:rsidR="00811CEB" w:rsidRPr="006950CD" w:rsidRDefault="00811CEB" w:rsidP="00991F5F">
      <w:pPr>
        <w:rPr>
          <w:sz w:val="40"/>
          <w:szCs w:val="40"/>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Pr="006950CD" w:rsidRDefault="006950CD" w:rsidP="006950CD">
      <w:pPr>
        <w:jc w:val="center"/>
        <w:rPr>
          <w:sz w:val="36"/>
          <w:szCs w:val="36"/>
        </w:rPr>
      </w:pPr>
      <w:r w:rsidRPr="006950CD">
        <w:rPr>
          <w:rFonts w:hint="eastAsia"/>
          <w:sz w:val="36"/>
          <w:szCs w:val="36"/>
        </w:rPr>
        <w:t>201</w:t>
      </w:r>
      <w:r w:rsidR="00B211CF">
        <w:rPr>
          <w:rFonts w:hint="eastAsia"/>
          <w:sz w:val="36"/>
          <w:szCs w:val="36"/>
        </w:rPr>
        <w:t>9</w:t>
      </w:r>
      <w:r w:rsidRPr="006950CD">
        <w:rPr>
          <w:rFonts w:hint="eastAsia"/>
          <w:sz w:val="36"/>
          <w:szCs w:val="36"/>
        </w:rPr>
        <w:t>年</w:t>
      </w:r>
      <w:r w:rsidR="00547184">
        <w:rPr>
          <w:rFonts w:hint="eastAsia"/>
          <w:sz w:val="36"/>
          <w:szCs w:val="36"/>
        </w:rPr>
        <w:t>3</w:t>
      </w:r>
      <w:r w:rsidR="00547184">
        <w:rPr>
          <w:rFonts w:hint="eastAsia"/>
          <w:sz w:val="36"/>
          <w:szCs w:val="36"/>
        </w:rPr>
        <w:t>月</w:t>
      </w: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Pr="00B211CF" w:rsidRDefault="00B211CF" w:rsidP="006950CD">
      <w:pPr>
        <w:jc w:val="center"/>
        <w:rPr>
          <w:sz w:val="32"/>
          <w:szCs w:val="32"/>
        </w:rPr>
      </w:pPr>
      <w:r w:rsidRPr="00B211CF">
        <w:rPr>
          <w:rFonts w:hint="eastAsia"/>
          <w:sz w:val="32"/>
          <w:szCs w:val="32"/>
        </w:rPr>
        <w:t>特定非営利活動法人</w:t>
      </w:r>
      <w:r w:rsidRPr="00B211CF">
        <w:rPr>
          <w:rFonts w:hint="eastAsia"/>
          <w:sz w:val="32"/>
          <w:szCs w:val="32"/>
        </w:rPr>
        <w:t xml:space="preserve"> </w:t>
      </w:r>
      <w:r w:rsidR="006950CD" w:rsidRPr="00B211CF">
        <w:rPr>
          <w:rFonts w:hint="eastAsia"/>
          <w:sz w:val="32"/>
          <w:szCs w:val="32"/>
        </w:rPr>
        <w:t>神奈川県視覚障害者福祉協会</w:t>
      </w:r>
    </w:p>
    <w:p w:rsidR="00B211CF" w:rsidRPr="00B211CF" w:rsidRDefault="00B211CF" w:rsidP="006950CD">
      <w:pPr>
        <w:jc w:val="center"/>
        <w:rPr>
          <w:sz w:val="36"/>
          <w:szCs w:val="36"/>
        </w:rPr>
      </w:pPr>
    </w:p>
    <w:p w:rsidR="00B211CF" w:rsidRPr="00B211CF" w:rsidRDefault="00B211CF" w:rsidP="006950CD">
      <w:pPr>
        <w:jc w:val="center"/>
        <w:rPr>
          <w:sz w:val="32"/>
          <w:szCs w:val="32"/>
        </w:rPr>
      </w:pPr>
      <w:r w:rsidRPr="00B211CF">
        <w:rPr>
          <w:rFonts w:hint="eastAsia"/>
          <w:sz w:val="32"/>
          <w:szCs w:val="32"/>
        </w:rPr>
        <w:t>社会福祉法人日本盲人福祉委員会助成事業</w:t>
      </w:r>
    </w:p>
    <w:p w:rsidR="00F35866" w:rsidRDefault="00F35866">
      <w:pPr>
        <w:widowControl/>
        <w:jc w:val="left"/>
        <w:rPr>
          <w:b/>
          <w:sz w:val="24"/>
          <w:szCs w:val="24"/>
        </w:rPr>
      </w:pPr>
      <w:r>
        <w:rPr>
          <w:b/>
          <w:sz w:val="24"/>
          <w:szCs w:val="24"/>
        </w:rPr>
        <w:br w:type="page"/>
      </w:r>
    </w:p>
    <w:p w:rsidR="00F35866" w:rsidRDefault="00F35866" w:rsidP="00F35866">
      <w:pPr>
        <w:rPr>
          <w:b/>
          <w:sz w:val="24"/>
          <w:szCs w:val="24"/>
        </w:rPr>
      </w:pPr>
      <w:r>
        <w:rPr>
          <w:rFonts w:hint="eastAsia"/>
          <w:b/>
          <w:sz w:val="24"/>
          <w:szCs w:val="24"/>
        </w:rPr>
        <w:lastRenderedPageBreak/>
        <w:t>まえがき</w:t>
      </w:r>
    </w:p>
    <w:p w:rsidR="00F35866" w:rsidRDefault="00F35866" w:rsidP="00F35866">
      <w:pPr>
        <w:rPr>
          <w:rFonts w:hint="eastAsia"/>
        </w:rPr>
      </w:pPr>
      <w:r>
        <w:rPr>
          <w:rFonts w:hint="eastAsia"/>
        </w:rPr>
        <w:t xml:space="preserve">　</w:t>
      </w:r>
      <w:r>
        <w:rPr>
          <w:rFonts w:hint="eastAsia"/>
        </w:rPr>
        <w:t>2016</w:t>
      </w:r>
      <w:r>
        <w:rPr>
          <w:rFonts w:hint="eastAsia"/>
        </w:rPr>
        <w:t>年</w:t>
      </w:r>
      <w:r>
        <w:rPr>
          <w:rFonts w:hint="eastAsia"/>
        </w:rPr>
        <w:t>8</w:t>
      </w:r>
      <w:r>
        <w:rPr>
          <w:rFonts w:hint="eastAsia"/>
        </w:rPr>
        <w:t>月東京メトロ銀座線青山一丁目駅の痛ましい事故が起こり、それがきっかけとなって、視覚障害者のホーム転落事故防止の検討と対策が進められてきました。そのあとも相次いで</w:t>
      </w:r>
      <w:r>
        <w:rPr>
          <w:rFonts w:hint="eastAsia"/>
        </w:rPr>
        <w:t>6</w:t>
      </w:r>
      <w:r>
        <w:rPr>
          <w:rFonts w:hint="eastAsia"/>
        </w:rPr>
        <w:t>件もの視覚障害者の転落死亡事故が起きています。これらの転落事故を防ぐ究極の防止対策はやはり「ホームドアを全ての駅ホームに設置する」ことであると言えます。</w:t>
      </w:r>
    </w:p>
    <w:p w:rsidR="00F35866" w:rsidRDefault="00F35866" w:rsidP="00F35866">
      <w:pPr>
        <w:rPr>
          <w:rFonts w:hint="eastAsia"/>
        </w:rPr>
      </w:pPr>
      <w:r>
        <w:rPr>
          <w:rFonts w:hint="eastAsia"/>
        </w:rPr>
        <w:t xml:space="preserve">　また、</w:t>
      </w:r>
      <w:r>
        <w:rPr>
          <w:rFonts w:hint="eastAsia"/>
        </w:rPr>
        <w:t>2018</w:t>
      </w:r>
      <w:r>
        <w:rPr>
          <w:rFonts w:hint="eastAsia"/>
        </w:rPr>
        <w:t>年</w:t>
      </w:r>
      <w:r>
        <w:rPr>
          <w:rFonts w:hint="eastAsia"/>
        </w:rPr>
        <w:t>12</w:t>
      </w:r>
      <w:r>
        <w:rPr>
          <w:rFonts w:hint="eastAsia"/>
        </w:rPr>
        <w:t>月に東京練馬区において、早朝、音響信号機があるのにも関わらず作動していない時間帯に、横断歩道を渡っていた視覚障害者が車にはねられ命を落とすという痛ましい事故も発生しています。</w:t>
      </w:r>
    </w:p>
    <w:p w:rsidR="00F35866" w:rsidRDefault="00F35866" w:rsidP="00F35866">
      <w:pPr>
        <w:rPr>
          <w:rFonts w:hint="eastAsia"/>
        </w:rPr>
      </w:pPr>
      <w:r>
        <w:rPr>
          <w:rFonts w:hint="eastAsia"/>
        </w:rPr>
        <w:t xml:space="preserve">　この他にも自転車との接触事故をはじめとして、通行人が使用している「歩きスマホ」による事故も発生しています。</w:t>
      </w:r>
    </w:p>
    <w:p w:rsidR="00F35866" w:rsidRDefault="00F35866" w:rsidP="00F35866">
      <w:pPr>
        <w:rPr>
          <w:rFonts w:hint="eastAsia"/>
        </w:rPr>
      </w:pPr>
      <w:r>
        <w:rPr>
          <w:rFonts w:hint="eastAsia"/>
        </w:rPr>
        <w:t xml:space="preserve">　事故防止の設備を設置するには、ホームドアの場合は、設置費用が高額なこと、そして駅の構造上の問題などがあり、</w:t>
      </w:r>
      <w:r>
        <w:rPr>
          <w:rFonts w:hint="eastAsia"/>
        </w:rPr>
        <w:t>2017</w:t>
      </w:r>
      <w:r>
        <w:rPr>
          <w:rFonts w:hint="eastAsia"/>
        </w:rPr>
        <w:t>年度末での設置済みの数は</w:t>
      </w:r>
      <w:r>
        <w:rPr>
          <w:rFonts w:hint="eastAsia"/>
        </w:rPr>
        <w:t>725</w:t>
      </w:r>
      <w:r>
        <w:rPr>
          <w:rFonts w:hint="eastAsia"/>
        </w:rPr>
        <w:t>駅</w:t>
      </w:r>
      <w:r>
        <w:rPr>
          <w:rFonts w:hint="eastAsia"/>
        </w:rPr>
        <w:t>(</w:t>
      </w:r>
      <w:r>
        <w:rPr>
          <w:rFonts w:hint="eastAsia"/>
        </w:rPr>
        <w:t>日本の総駅数</w:t>
      </w:r>
      <w:r>
        <w:rPr>
          <w:rFonts w:hint="eastAsia"/>
        </w:rPr>
        <w:t>9,500)</w:t>
      </w:r>
      <w:r>
        <w:rPr>
          <w:rFonts w:hint="eastAsia"/>
        </w:rPr>
        <w:t>にとどまっています。</w:t>
      </w:r>
    </w:p>
    <w:p w:rsidR="00F35866" w:rsidRDefault="00F35866" w:rsidP="00F35866">
      <w:pPr>
        <w:rPr>
          <w:rFonts w:hint="eastAsia"/>
        </w:rPr>
      </w:pPr>
      <w:r>
        <w:rPr>
          <w:rFonts w:hint="eastAsia"/>
        </w:rPr>
        <w:t xml:space="preserve">　また、音響信号機については設置が進んでいるとは言えず、これについては近隣住民の反対があるとも聞いています。</w:t>
      </w:r>
    </w:p>
    <w:p w:rsidR="00F35866" w:rsidRDefault="00F35866" w:rsidP="00F35866">
      <w:pPr>
        <w:rPr>
          <w:rFonts w:hint="eastAsia"/>
        </w:rPr>
      </w:pPr>
      <w:r>
        <w:rPr>
          <w:rFonts w:hint="eastAsia"/>
        </w:rPr>
        <w:t xml:space="preserve">　以上のことから、いつになったら視覚障害者が安全に安心して外出できるかが今日的な課題となっています。このようなことを踏まえ、神奈川県視覚障害者福祉協会では、</w:t>
      </w:r>
      <w:r>
        <w:rPr>
          <w:rFonts w:hint="eastAsia"/>
        </w:rPr>
        <w:t>2018</w:t>
      </w:r>
      <w:r>
        <w:rPr>
          <w:rFonts w:hint="eastAsia"/>
        </w:rPr>
        <w:t>年</w:t>
      </w:r>
      <w:r>
        <w:rPr>
          <w:rFonts w:hint="eastAsia"/>
        </w:rPr>
        <w:t>9</w:t>
      </w:r>
      <w:r>
        <w:rPr>
          <w:rFonts w:hint="eastAsia"/>
        </w:rPr>
        <w:t>月と</w:t>
      </w:r>
      <w:r>
        <w:rPr>
          <w:rFonts w:hint="eastAsia"/>
        </w:rPr>
        <w:t>10</w:t>
      </w:r>
      <w:r>
        <w:rPr>
          <w:rFonts w:hint="eastAsia"/>
        </w:rPr>
        <w:t>月にわたって外出時のさまざまな事柄についてアンケート調査を実施しました。</w:t>
      </w:r>
    </w:p>
    <w:p w:rsidR="00F35866" w:rsidRDefault="00F35866" w:rsidP="00F35866">
      <w:pPr>
        <w:rPr>
          <w:rFonts w:hint="eastAsia"/>
        </w:rPr>
      </w:pPr>
      <w:r>
        <w:rPr>
          <w:rFonts w:hint="eastAsia"/>
        </w:rPr>
        <w:t xml:space="preserve">　この調査に当たっては視覚障害者約</w:t>
      </w:r>
      <w:r>
        <w:rPr>
          <w:rFonts w:hint="eastAsia"/>
        </w:rPr>
        <w:t>200</w:t>
      </w:r>
      <w:r>
        <w:rPr>
          <w:rFonts w:hint="eastAsia"/>
        </w:rPr>
        <w:t>人、晴眼者約</w:t>
      </w:r>
      <w:r>
        <w:rPr>
          <w:rFonts w:hint="eastAsia"/>
        </w:rPr>
        <w:t>600</w:t>
      </w:r>
      <w:r>
        <w:rPr>
          <w:rFonts w:hint="eastAsia"/>
        </w:rPr>
        <w:t>人を対象に調査を行いました。そして、神奈川工科大学小川研究室の協力を得て調査結果を分析し、本報告書を作成しました。そこで、外出に関してさまざまなことが見えてきました。</w:t>
      </w:r>
    </w:p>
    <w:p w:rsidR="00F35866" w:rsidRDefault="00F35866" w:rsidP="00F35866">
      <w:pPr>
        <w:rPr>
          <w:rFonts w:hint="eastAsia"/>
        </w:rPr>
      </w:pPr>
    </w:p>
    <w:p w:rsidR="00F35866" w:rsidRDefault="00F35866" w:rsidP="00F35866">
      <w:pPr>
        <w:rPr>
          <w:rFonts w:hint="eastAsia"/>
        </w:rPr>
      </w:pPr>
      <w:r>
        <w:rPr>
          <w:rFonts w:hint="eastAsia"/>
        </w:rPr>
        <w:t xml:space="preserve">　この調査結果を踏まえ、当会では次のような提言を行うこととしました。</w:t>
      </w:r>
    </w:p>
    <w:p w:rsidR="00F35866" w:rsidRDefault="00F35866" w:rsidP="00F35866">
      <w:pPr>
        <w:rPr>
          <w:rFonts w:hint="eastAsia"/>
        </w:rPr>
      </w:pPr>
      <w:r>
        <w:rPr>
          <w:rFonts w:hint="eastAsia"/>
        </w:rPr>
        <w:t>１　国民全体に「視覚障害者の特性についての理解」を進める運動の推進</w:t>
      </w:r>
    </w:p>
    <w:p w:rsidR="00F35866" w:rsidRDefault="00F35866" w:rsidP="00F35866">
      <w:pPr>
        <w:rPr>
          <w:rFonts w:hint="eastAsia"/>
        </w:rPr>
      </w:pPr>
      <w:r>
        <w:rPr>
          <w:rFonts w:hint="eastAsia"/>
        </w:rPr>
        <w:t>２　すべての駅に早期にホームドアを設置</w:t>
      </w:r>
    </w:p>
    <w:p w:rsidR="00F35866" w:rsidRDefault="00F35866" w:rsidP="00F35866">
      <w:pPr>
        <w:rPr>
          <w:rFonts w:hint="eastAsia"/>
        </w:rPr>
      </w:pPr>
      <w:r>
        <w:rPr>
          <w:rFonts w:hint="eastAsia"/>
        </w:rPr>
        <w:t>３　ホームドアが設置されていない駅ホームには必ず内方線付点字ブロックの設置。</w:t>
      </w:r>
    </w:p>
    <w:p w:rsidR="00F35866" w:rsidRDefault="00F35866" w:rsidP="00F35866">
      <w:pPr>
        <w:rPr>
          <w:rFonts w:hint="eastAsia"/>
        </w:rPr>
      </w:pPr>
      <w:r>
        <w:rPr>
          <w:rFonts w:hint="eastAsia"/>
        </w:rPr>
        <w:t>４　音響信号機の作動時間の延長、及び歩行時間延長用小型送信機の使用可能な信号機の</w:t>
      </w:r>
    </w:p>
    <w:p w:rsidR="00F35866" w:rsidRDefault="00F35866" w:rsidP="00F35866">
      <w:pPr>
        <w:ind w:firstLineChars="200" w:firstLine="420"/>
        <w:rPr>
          <w:rFonts w:hint="eastAsia"/>
        </w:rPr>
      </w:pPr>
      <w:r>
        <w:rPr>
          <w:rFonts w:hint="eastAsia"/>
        </w:rPr>
        <w:t>増設</w:t>
      </w:r>
    </w:p>
    <w:p w:rsidR="00F35866" w:rsidRDefault="00F35866" w:rsidP="00F35866">
      <w:pPr>
        <w:rPr>
          <w:rFonts w:hint="eastAsia"/>
        </w:rPr>
      </w:pPr>
      <w:r>
        <w:rPr>
          <w:rFonts w:hint="eastAsia"/>
        </w:rPr>
        <w:t>５　公共施設での音声誘導システムの常態化</w:t>
      </w:r>
    </w:p>
    <w:p w:rsidR="00F35866" w:rsidRDefault="00F35866" w:rsidP="00F35866">
      <w:pPr>
        <w:rPr>
          <w:rFonts w:hint="eastAsia"/>
        </w:rPr>
      </w:pPr>
      <w:r>
        <w:rPr>
          <w:rFonts w:hint="eastAsia"/>
        </w:rPr>
        <w:t>６　市街地や駅において、視覚障害者への適切な「声かけ」運動の推進</w:t>
      </w:r>
    </w:p>
    <w:p w:rsidR="00F35866" w:rsidRDefault="00F35866" w:rsidP="00F35866">
      <w:pPr>
        <w:rPr>
          <w:rFonts w:hint="eastAsia"/>
        </w:rPr>
      </w:pPr>
    </w:p>
    <w:p w:rsidR="00F35866" w:rsidRDefault="00F35866" w:rsidP="00F35866">
      <w:pPr>
        <w:rPr>
          <w:rFonts w:hint="eastAsia"/>
        </w:rPr>
      </w:pPr>
    </w:p>
    <w:p w:rsidR="00F35866" w:rsidRDefault="00F35866" w:rsidP="00F35866">
      <w:pPr>
        <w:jc w:val="right"/>
        <w:rPr>
          <w:rFonts w:hint="eastAsia"/>
        </w:rPr>
      </w:pPr>
      <w:r>
        <w:rPr>
          <w:rFonts w:hint="eastAsia"/>
        </w:rPr>
        <w:t>特定非営利活動法人　神奈川県視覚障害者福祉協会</w:t>
      </w:r>
    </w:p>
    <w:p w:rsidR="00F35866" w:rsidRDefault="00F35866" w:rsidP="00F35866">
      <w:pPr>
        <w:jc w:val="right"/>
        <w:rPr>
          <w:rFonts w:hint="eastAsia"/>
        </w:rPr>
      </w:pPr>
      <w:r>
        <w:rPr>
          <w:rFonts w:hint="eastAsia"/>
        </w:rPr>
        <w:t>理事長　鈴木　孝幸</w:t>
      </w:r>
    </w:p>
    <w:p w:rsidR="00F35866" w:rsidRDefault="00F35866" w:rsidP="00F35866">
      <w:pPr>
        <w:jc w:val="center"/>
      </w:pPr>
      <w:r>
        <w:rPr>
          <w:sz w:val="36"/>
          <w:szCs w:val="36"/>
        </w:rPr>
        <w:br w:type="page"/>
      </w:r>
      <w:r>
        <w:rPr>
          <w:rFonts w:hint="eastAsia"/>
        </w:rPr>
        <w:lastRenderedPageBreak/>
        <w:t>視覚障害者の外出に関する意識調査報告書　目次</w:t>
      </w:r>
    </w:p>
    <w:p w:rsidR="00F35866" w:rsidRDefault="00F35866" w:rsidP="00F35866"/>
    <w:p w:rsidR="00F35866" w:rsidRPr="00FC25D4" w:rsidRDefault="00F35866" w:rsidP="00F35866"/>
    <w:p w:rsidR="00F35866" w:rsidRDefault="00F35866" w:rsidP="00F35866">
      <w:pPr>
        <w:numPr>
          <w:ilvl w:val="0"/>
          <w:numId w:val="14"/>
        </w:numPr>
        <w:tabs>
          <w:tab w:val="right" w:leader="dot" w:pos="8400"/>
        </w:tabs>
        <w:ind w:left="357" w:hanging="357"/>
      </w:pPr>
      <w:r w:rsidRPr="00FC25D4">
        <w:rPr>
          <w:rFonts w:hint="eastAsia"/>
        </w:rPr>
        <w:t>目的</w:t>
      </w:r>
      <w:r>
        <w:rPr>
          <w:rFonts w:hint="eastAsia"/>
        </w:rPr>
        <w:t xml:space="preserve">　</w:t>
      </w:r>
      <w:r>
        <w:tab/>
      </w:r>
      <w:r>
        <w:rPr>
          <w:rFonts w:hint="eastAsia"/>
        </w:rPr>
        <w:t>1</w:t>
      </w:r>
    </w:p>
    <w:p w:rsidR="00F35866" w:rsidRDefault="00F35866" w:rsidP="00F35866"/>
    <w:p w:rsidR="00F35866" w:rsidRDefault="00F35866" w:rsidP="00F35866">
      <w:pPr>
        <w:numPr>
          <w:ilvl w:val="0"/>
          <w:numId w:val="14"/>
        </w:numPr>
        <w:tabs>
          <w:tab w:val="right" w:leader="dot" w:pos="8400"/>
        </w:tabs>
        <w:ind w:left="357" w:hanging="357"/>
      </w:pPr>
      <w:r w:rsidRPr="00FC25D4">
        <w:rPr>
          <w:rFonts w:hint="eastAsia"/>
        </w:rPr>
        <w:t>方法</w:t>
      </w:r>
      <w:r>
        <w:rPr>
          <w:rFonts w:hint="eastAsia"/>
        </w:rPr>
        <w:t xml:space="preserve">　</w:t>
      </w:r>
      <w:r>
        <w:tab/>
      </w:r>
      <w:r>
        <w:rPr>
          <w:rFonts w:hint="eastAsia"/>
        </w:rPr>
        <w:t>1</w:t>
      </w:r>
    </w:p>
    <w:p w:rsidR="00F35866" w:rsidRDefault="00F35866" w:rsidP="00F35866"/>
    <w:p w:rsidR="00F35866" w:rsidRPr="00FC25D4" w:rsidRDefault="00F35866" w:rsidP="00F35866">
      <w:pPr>
        <w:numPr>
          <w:ilvl w:val="0"/>
          <w:numId w:val="14"/>
        </w:numPr>
        <w:tabs>
          <w:tab w:val="right" w:leader="dot" w:pos="8400"/>
        </w:tabs>
        <w:ind w:left="357" w:hanging="357"/>
      </w:pPr>
      <w:r>
        <w:rPr>
          <w:rFonts w:hint="eastAsia"/>
        </w:rPr>
        <w:t>視覚障害者対象のアンケート調査</w:t>
      </w:r>
      <w:r w:rsidRPr="00FC25D4">
        <w:rPr>
          <w:rFonts w:hint="eastAsia"/>
        </w:rPr>
        <w:t>結果</w:t>
      </w:r>
      <w:r>
        <w:rPr>
          <w:rFonts w:hint="eastAsia"/>
        </w:rPr>
        <w:t xml:space="preserve">　</w:t>
      </w:r>
      <w:r>
        <w:tab/>
        <w:t>3</w:t>
      </w:r>
    </w:p>
    <w:p w:rsidR="00F35866" w:rsidRPr="00FC25D4" w:rsidRDefault="00F35866" w:rsidP="00F35866">
      <w:pPr>
        <w:tabs>
          <w:tab w:val="right" w:leader="dot" w:pos="8400"/>
        </w:tabs>
      </w:pPr>
      <w:r>
        <w:t>3</w:t>
      </w:r>
      <w:r w:rsidRPr="00FC25D4">
        <w:rPr>
          <w:rFonts w:hint="eastAsia"/>
        </w:rPr>
        <w:t>.1</w:t>
      </w:r>
      <w:r w:rsidRPr="00FC25D4">
        <w:rPr>
          <w:rFonts w:hint="eastAsia"/>
        </w:rPr>
        <w:t xml:space="preserve">　回答者の属性</w:t>
      </w:r>
      <w:r>
        <w:rPr>
          <w:rFonts w:hint="eastAsia"/>
        </w:rPr>
        <w:t xml:space="preserve">　</w:t>
      </w:r>
      <w:r>
        <w:tab/>
      </w:r>
      <w:r>
        <w:rPr>
          <w:rFonts w:hint="eastAsia"/>
        </w:rPr>
        <w:t>3</w:t>
      </w:r>
    </w:p>
    <w:p w:rsidR="00F35866" w:rsidRPr="00FC25D4" w:rsidRDefault="00F35866" w:rsidP="00F35866">
      <w:r w:rsidRPr="00FC25D4">
        <w:rPr>
          <w:rFonts w:hint="eastAsia"/>
        </w:rPr>
        <w:t>(1)</w:t>
      </w:r>
      <w:r w:rsidRPr="00FC25D4">
        <w:rPr>
          <w:rFonts w:hint="eastAsia"/>
        </w:rPr>
        <w:t xml:space="preserve">　年齢層</w:t>
      </w:r>
    </w:p>
    <w:p w:rsidR="00F35866" w:rsidRPr="00FC25D4" w:rsidRDefault="00F35866" w:rsidP="00F35866">
      <w:r w:rsidRPr="00FC25D4">
        <w:rPr>
          <w:rFonts w:hint="eastAsia"/>
        </w:rPr>
        <w:t>(2)</w:t>
      </w:r>
      <w:r w:rsidRPr="00FC25D4">
        <w:rPr>
          <w:rFonts w:hint="eastAsia"/>
        </w:rPr>
        <w:t xml:space="preserve">　性別</w:t>
      </w:r>
    </w:p>
    <w:p w:rsidR="00F35866" w:rsidRPr="00FC25D4" w:rsidRDefault="00F35866" w:rsidP="00F35866">
      <w:r w:rsidRPr="00FC25D4">
        <w:rPr>
          <w:rFonts w:hint="eastAsia"/>
        </w:rPr>
        <w:t>(3)</w:t>
      </w:r>
      <w:r w:rsidRPr="00FC25D4">
        <w:rPr>
          <w:rFonts w:hint="eastAsia"/>
        </w:rPr>
        <w:t xml:space="preserve">　手帳等級</w:t>
      </w:r>
    </w:p>
    <w:p w:rsidR="00F35866" w:rsidRPr="00FC25D4" w:rsidRDefault="00F35866" w:rsidP="00F35866">
      <w:r w:rsidRPr="00FC25D4">
        <w:rPr>
          <w:rFonts w:hint="eastAsia"/>
        </w:rPr>
        <w:t>(4)</w:t>
      </w:r>
      <w:r w:rsidRPr="00FC25D4">
        <w:rPr>
          <w:rFonts w:hint="eastAsia"/>
        </w:rPr>
        <w:t xml:space="preserve">　職業</w:t>
      </w:r>
    </w:p>
    <w:p w:rsidR="00F35866" w:rsidRPr="00FC25D4" w:rsidRDefault="00F35866" w:rsidP="00F35866"/>
    <w:p w:rsidR="00F35866" w:rsidRPr="00FC25D4" w:rsidRDefault="00F35866" w:rsidP="00F35866">
      <w:pPr>
        <w:tabs>
          <w:tab w:val="right" w:leader="dot" w:pos="8400"/>
        </w:tabs>
      </w:pPr>
      <w:r>
        <w:t>3</w:t>
      </w:r>
      <w:r w:rsidRPr="00FC25D4">
        <w:rPr>
          <w:rFonts w:hint="eastAsia"/>
        </w:rPr>
        <w:t>.2</w:t>
      </w:r>
      <w:r w:rsidRPr="00FC25D4">
        <w:rPr>
          <w:rFonts w:hint="eastAsia"/>
        </w:rPr>
        <w:t xml:space="preserve">　外出方法</w:t>
      </w:r>
      <w:r>
        <w:rPr>
          <w:rFonts w:hint="eastAsia"/>
        </w:rPr>
        <w:t xml:space="preserve">　</w:t>
      </w:r>
      <w:r>
        <w:tab/>
        <w:t>4</w:t>
      </w:r>
    </w:p>
    <w:p w:rsidR="00F35866" w:rsidRPr="00FC25D4" w:rsidRDefault="00F35866" w:rsidP="00F35866">
      <w:r w:rsidRPr="00FC25D4">
        <w:rPr>
          <w:rFonts w:hint="eastAsia"/>
        </w:rPr>
        <w:t>(1)</w:t>
      </w:r>
      <w:r w:rsidRPr="00FC25D4">
        <w:rPr>
          <w:rFonts w:hint="eastAsia"/>
        </w:rPr>
        <w:t xml:space="preserve">　単独外出の有無</w:t>
      </w:r>
    </w:p>
    <w:p w:rsidR="00F35866" w:rsidRPr="00FC25D4" w:rsidRDefault="00F35866" w:rsidP="00F35866">
      <w:r w:rsidRPr="00FC25D4">
        <w:rPr>
          <w:rFonts w:hint="eastAsia"/>
        </w:rPr>
        <w:t>(2)</w:t>
      </w:r>
      <w:r w:rsidRPr="00FC25D4">
        <w:rPr>
          <w:rFonts w:hint="eastAsia"/>
        </w:rPr>
        <w:t xml:space="preserve">　外出時の使用用具</w:t>
      </w:r>
    </w:p>
    <w:p w:rsidR="00F35866" w:rsidRPr="00FC25D4" w:rsidRDefault="00F35866" w:rsidP="00F35866">
      <w:r w:rsidRPr="00FC25D4">
        <w:rPr>
          <w:rFonts w:hint="eastAsia"/>
        </w:rPr>
        <w:t>(3)</w:t>
      </w:r>
      <w:r w:rsidRPr="00FC25D4">
        <w:rPr>
          <w:rFonts w:hint="eastAsia"/>
        </w:rPr>
        <w:t xml:space="preserve">　一人での交通機関の利用</w:t>
      </w:r>
    </w:p>
    <w:p w:rsidR="00F35866" w:rsidRPr="00FC25D4" w:rsidRDefault="00F35866" w:rsidP="00F35866">
      <w:r w:rsidRPr="00FC25D4">
        <w:rPr>
          <w:rFonts w:hint="eastAsia"/>
        </w:rPr>
        <w:t>(4)</w:t>
      </w:r>
      <w:r w:rsidRPr="00FC25D4">
        <w:rPr>
          <w:rFonts w:hint="eastAsia"/>
        </w:rPr>
        <w:t xml:space="preserve">　同行援護の利用</w:t>
      </w:r>
    </w:p>
    <w:p w:rsidR="00F35866" w:rsidRPr="00FC25D4" w:rsidRDefault="00F35866" w:rsidP="00F35866">
      <w:r w:rsidRPr="00FC25D4">
        <w:rPr>
          <w:rFonts w:hint="eastAsia"/>
        </w:rPr>
        <w:t>(5)</w:t>
      </w:r>
      <w:r w:rsidRPr="00FC25D4">
        <w:rPr>
          <w:rFonts w:hint="eastAsia"/>
        </w:rPr>
        <w:t xml:space="preserve">　同行援護以外での人的支援</w:t>
      </w:r>
    </w:p>
    <w:p w:rsidR="00F35866" w:rsidRPr="00FC25D4" w:rsidRDefault="00F35866" w:rsidP="00F35866"/>
    <w:p w:rsidR="00F35866" w:rsidRPr="00FC25D4" w:rsidRDefault="00F35866" w:rsidP="00F35866">
      <w:pPr>
        <w:tabs>
          <w:tab w:val="right" w:leader="dot" w:pos="8400"/>
        </w:tabs>
      </w:pPr>
      <w:r>
        <w:t>3</w:t>
      </w:r>
      <w:r w:rsidRPr="00FC25D4">
        <w:rPr>
          <w:rFonts w:hint="eastAsia"/>
        </w:rPr>
        <w:t>.3</w:t>
      </w:r>
      <w:r w:rsidRPr="00FC25D4">
        <w:rPr>
          <w:rFonts w:hint="eastAsia"/>
        </w:rPr>
        <w:t xml:space="preserve">　視覚障害者関連の設備など</w:t>
      </w:r>
      <w:r>
        <w:rPr>
          <w:rFonts w:hint="eastAsia"/>
        </w:rPr>
        <w:t xml:space="preserve">　</w:t>
      </w:r>
      <w:r>
        <w:tab/>
        <w:t>8</w:t>
      </w:r>
    </w:p>
    <w:p w:rsidR="00F35866" w:rsidRPr="00FC25D4" w:rsidRDefault="00F35866" w:rsidP="00F35866">
      <w:r w:rsidRPr="00FC25D4">
        <w:rPr>
          <w:rFonts w:hint="eastAsia"/>
        </w:rPr>
        <w:t>(1)</w:t>
      </w:r>
      <w:r w:rsidRPr="00FC25D4">
        <w:rPr>
          <w:rFonts w:hint="eastAsia"/>
        </w:rPr>
        <w:t xml:space="preserve">　点字ブロック</w:t>
      </w:r>
    </w:p>
    <w:p w:rsidR="00F35866" w:rsidRPr="00FC25D4" w:rsidRDefault="00F35866" w:rsidP="00F35866">
      <w:r w:rsidRPr="00FC25D4">
        <w:rPr>
          <w:rFonts w:hint="eastAsia"/>
        </w:rPr>
        <w:t>(2)</w:t>
      </w:r>
      <w:r w:rsidRPr="00FC25D4">
        <w:rPr>
          <w:rFonts w:hint="eastAsia"/>
        </w:rPr>
        <w:t xml:space="preserve">　内方線付きの点字ブロック</w:t>
      </w:r>
    </w:p>
    <w:p w:rsidR="00F35866" w:rsidRPr="00FC25D4" w:rsidRDefault="00F35866" w:rsidP="00F35866">
      <w:r w:rsidRPr="00FC25D4">
        <w:rPr>
          <w:rFonts w:hint="eastAsia"/>
        </w:rPr>
        <w:t>(3)</w:t>
      </w:r>
      <w:r w:rsidRPr="00FC25D4">
        <w:rPr>
          <w:rFonts w:hint="eastAsia"/>
        </w:rPr>
        <w:t xml:space="preserve">　点字ブロックの色</w:t>
      </w:r>
    </w:p>
    <w:p w:rsidR="00F35866" w:rsidRPr="00FC25D4" w:rsidRDefault="00F35866" w:rsidP="00F35866">
      <w:r w:rsidRPr="00FC25D4">
        <w:rPr>
          <w:rFonts w:hint="eastAsia"/>
        </w:rPr>
        <w:t>(4)</w:t>
      </w:r>
      <w:r w:rsidRPr="00FC25D4">
        <w:rPr>
          <w:rFonts w:hint="eastAsia"/>
        </w:rPr>
        <w:t xml:space="preserve">　エスコートゾーン</w:t>
      </w:r>
    </w:p>
    <w:p w:rsidR="00F35866" w:rsidRPr="00FC25D4" w:rsidRDefault="00F35866" w:rsidP="00F35866">
      <w:r w:rsidRPr="00FC25D4">
        <w:rPr>
          <w:rFonts w:hint="eastAsia"/>
        </w:rPr>
        <w:t>(5)</w:t>
      </w:r>
      <w:r w:rsidRPr="00FC25D4">
        <w:rPr>
          <w:rFonts w:hint="eastAsia"/>
        </w:rPr>
        <w:t xml:space="preserve">　歩道と車道の段差</w:t>
      </w:r>
    </w:p>
    <w:p w:rsidR="00F35866" w:rsidRPr="00FC25D4" w:rsidRDefault="00F35866" w:rsidP="00F35866"/>
    <w:p w:rsidR="00F35866" w:rsidRPr="00FC25D4" w:rsidRDefault="00F35866" w:rsidP="00F35866">
      <w:pPr>
        <w:tabs>
          <w:tab w:val="right" w:leader="dot" w:pos="8400"/>
        </w:tabs>
      </w:pPr>
      <w:r>
        <w:t>3</w:t>
      </w:r>
      <w:r w:rsidRPr="00FC25D4">
        <w:rPr>
          <w:rFonts w:hint="eastAsia"/>
        </w:rPr>
        <w:t>.4</w:t>
      </w:r>
      <w:r w:rsidRPr="00FC25D4">
        <w:rPr>
          <w:rFonts w:hint="eastAsia"/>
        </w:rPr>
        <w:t xml:space="preserve">　街で聴こえる音</w:t>
      </w:r>
      <w:r>
        <w:rPr>
          <w:rFonts w:hint="eastAsia"/>
        </w:rPr>
        <w:t xml:space="preserve">　</w:t>
      </w:r>
      <w:r>
        <w:tab/>
        <w:t>11</w:t>
      </w:r>
    </w:p>
    <w:p w:rsidR="00F35866" w:rsidRPr="00FC25D4" w:rsidRDefault="00F35866" w:rsidP="00F35866">
      <w:r w:rsidRPr="00FC25D4">
        <w:rPr>
          <w:rFonts w:hint="eastAsia"/>
        </w:rPr>
        <w:t>(1)</w:t>
      </w:r>
      <w:r w:rsidRPr="00FC25D4">
        <w:rPr>
          <w:rFonts w:hint="eastAsia"/>
        </w:rPr>
        <w:t xml:space="preserve">　音の出る信号機</w:t>
      </w:r>
    </w:p>
    <w:p w:rsidR="00F35866" w:rsidRPr="00FC25D4" w:rsidRDefault="00F35866" w:rsidP="00F35866">
      <w:r w:rsidRPr="00FC25D4">
        <w:rPr>
          <w:rFonts w:hint="eastAsia"/>
        </w:rPr>
        <w:t>(2)</w:t>
      </w:r>
      <w:r w:rsidRPr="00FC25D4">
        <w:rPr>
          <w:rFonts w:hint="eastAsia"/>
        </w:rPr>
        <w:t xml:space="preserve">　改札口の音</w:t>
      </w:r>
    </w:p>
    <w:p w:rsidR="00F35866" w:rsidRPr="00FC25D4" w:rsidRDefault="00F35866" w:rsidP="00F35866">
      <w:r w:rsidRPr="00FC25D4">
        <w:rPr>
          <w:rFonts w:hint="eastAsia"/>
        </w:rPr>
        <w:t>(3)</w:t>
      </w:r>
      <w:r w:rsidRPr="00FC25D4">
        <w:rPr>
          <w:rFonts w:hint="eastAsia"/>
        </w:rPr>
        <w:t xml:space="preserve">　ホーム上の階段の鳥の声</w:t>
      </w:r>
    </w:p>
    <w:p w:rsidR="00F35866" w:rsidRPr="00FC25D4" w:rsidRDefault="00F35866" w:rsidP="00F35866">
      <w:r w:rsidRPr="00FC25D4">
        <w:rPr>
          <w:rFonts w:hint="eastAsia"/>
        </w:rPr>
        <w:t>(4)</w:t>
      </w:r>
      <w:r w:rsidRPr="00FC25D4">
        <w:rPr>
          <w:rFonts w:hint="eastAsia"/>
        </w:rPr>
        <w:t xml:space="preserve">　地下に入る入口での音</w:t>
      </w:r>
    </w:p>
    <w:p w:rsidR="00F35866" w:rsidRPr="00FC25D4" w:rsidRDefault="00F35866" w:rsidP="00F35866"/>
    <w:p w:rsidR="00F35866" w:rsidRPr="00FC25D4" w:rsidRDefault="00F35866" w:rsidP="00F35866">
      <w:pPr>
        <w:numPr>
          <w:ilvl w:val="1"/>
          <w:numId w:val="14"/>
        </w:numPr>
        <w:tabs>
          <w:tab w:val="right" w:leader="dot" w:pos="8400"/>
        </w:tabs>
        <w:ind w:left="488" w:hanging="488"/>
      </w:pPr>
      <w:r w:rsidRPr="00FC25D4">
        <w:rPr>
          <w:rFonts w:hint="eastAsia"/>
        </w:rPr>
        <w:t>ホームドア</w:t>
      </w:r>
      <w:r>
        <w:rPr>
          <w:rFonts w:hint="eastAsia"/>
        </w:rPr>
        <w:t xml:space="preserve">　</w:t>
      </w:r>
      <w:r>
        <w:tab/>
        <w:t>14</w:t>
      </w:r>
    </w:p>
    <w:p w:rsidR="00F35866" w:rsidRPr="00FC25D4" w:rsidRDefault="00F35866" w:rsidP="00F35866">
      <w:r w:rsidRPr="00FC25D4">
        <w:t>(1)</w:t>
      </w:r>
      <w:r w:rsidRPr="00FC25D4">
        <w:t xml:space="preserve">　</w:t>
      </w:r>
      <w:r w:rsidRPr="00FC25D4">
        <w:rPr>
          <w:rFonts w:hint="eastAsia"/>
        </w:rPr>
        <w:t>ホームドア</w:t>
      </w:r>
    </w:p>
    <w:p w:rsidR="00F35866" w:rsidRPr="00FC25D4" w:rsidRDefault="00F35866" w:rsidP="00F35866">
      <w:r w:rsidRPr="00FC25D4">
        <w:lastRenderedPageBreak/>
        <w:t>(2)</w:t>
      </w:r>
      <w:r w:rsidRPr="00FC25D4">
        <w:t xml:space="preserve">　</w:t>
      </w:r>
      <w:r w:rsidRPr="00FC25D4">
        <w:rPr>
          <w:rFonts w:hint="eastAsia"/>
        </w:rPr>
        <w:t>ホームドアの一般の人への効果</w:t>
      </w:r>
    </w:p>
    <w:p w:rsidR="00F35866" w:rsidRPr="00FC25D4" w:rsidRDefault="00F35866" w:rsidP="00F35866">
      <w:r w:rsidRPr="00FC25D4">
        <w:t>(3)</w:t>
      </w:r>
      <w:r w:rsidRPr="00FC25D4">
        <w:t xml:space="preserve">　</w:t>
      </w:r>
      <w:r w:rsidRPr="00FC25D4">
        <w:rPr>
          <w:rFonts w:hint="eastAsia"/>
        </w:rPr>
        <w:t>設置に対する行政、鉄道会社の負担</w:t>
      </w:r>
    </w:p>
    <w:p w:rsidR="00F35866" w:rsidRPr="00FC25D4" w:rsidRDefault="00F35866" w:rsidP="00F35866">
      <w:r w:rsidRPr="00FC25D4">
        <w:t>(4)</w:t>
      </w:r>
      <w:r w:rsidRPr="00FC25D4">
        <w:t xml:space="preserve">　</w:t>
      </w:r>
      <w:r w:rsidRPr="00FC25D4">
        <w:rPr>
          <w:rFonts w:hint="eastAsia"/>
        </w:rPr>
        <w:t>設置に運賃の値上げに対する意識</w:t>
      </w:r>
    </w:p>
    <w:p w:rsidR="00F35866" w:rsidRPr="00FC25D4" w:rsidRDefault="00F35866" w:rsidP="00F35866"/>
    <w:p w:rsidR="00F35866" w:rsidRPr="00FC25D4" w:rsidRDefault="00F35866" w:rsidP="00F35866">
      <w:pPr>
        <w:numPr>
          <w:ilvl w:val="1"/>
          <w:numId w:val="14"/>
        </w:numPr>
        <w:tabs>
          <w:tab w:val="right" w:leader="dot" w:pos="8400"/>
        </w:tabs>
        <w:ind w:left="488" w:hanging="488"/>
      </w:pPr>
      <w:r w:rsidRPr="00FC25D4">
        <w:rPr>
          <w:rFonts w:hint="eastAsia"/>
        </w:rPr>
        <w:t>電車の車両</w:t>
      </w:r>
      <w:r>
        <w:rPr>
          <w:rFonts w:hint="eastAsia"/>
        </w:rPr>
        <w:t xml:space="preserve">　</w:t>
      </w:r>
      <w:r>
        <w:tab/>
        <w:t>17</w:t>
      </w:r>
    </w:p>
    <w:p w:rsidR="00F35866" w:rsidRPr="00FC25D4" w:rsidRDefault="00F35866" w:rsidP="00F35866">
      <w:r w:rsidRPr="00FC25D4">
        <w:t>(1)</w:t>
      </w:r>
      <w:r w:rsidRPr="00FC25D4">
        <w:t xml:space="preserve">　</w:t>
      </w:r>
      <w:r w:rsidRPr="00FC25D4">
        <w:rPr>
          <w:rFonts w:hint="eastAsia"/>
        </w:rPr>
        <w:t>優先席</w:t>
      </w:r>
    </w:p>
    <w:p w:rsidR="00F35866" w:rsidRPr="00FC25D4" w:rsidRDefault="00F35866" w:rsidP="00F35866">
      <w:r w:rsidRPr="00FC25D4">
        <w:t>(2)</w:t>
      </w:r>
      <w:r w:rsidRPr="00FC25D4">
        <w:t xml:space="preserve">　</w:t>
      </w:r>
      <w:r w:rsidRPr="00FC25D4">
        <w:rPr>
          <w:rFonts w:hint="eastAsia"/>
        </w:rPr>
        <w:t>携帯やスマホの電源</w:t>
      </w:r>
    </w:p>
    <w:p w:rsidR="00F35866" w:rsidRPr="00FC25D4" w:rsidRDefault="00F35866" w:rsidP="00F35866">
      <w:r w:rsidRPr="00FC25D4">
        <w:t>(3)</w:t>
      </w:r>
      <w:r w:rsidRPr="00FC25D4">
        <w:t xml:space="preserve">　</w:t>
      </w:r>
      <w:r w:rsidRPr="00FC25D4">
        <w:rPr>
          <w:rFonts w:hint="eastAsia"/>
        </w:rPr>
        <w:t>女性専用車両</w:t>
      </w:r>
    </w:p>
    <w:p w:rsidR="00F35866" w:rsidRPr="00FC25D4" w:rsidRDefault="00F35866" w:rsidP="00F35866">
      <w:r w:rsidRPr="00FC25D4">
        <w:t>(4)</w:t>
      </w:r>
      <w:r w:rsidRPr="00FC25D4">
        <w:t xml:space="preserve">　</w:t>
      </w:r>
      <w:r w:rsidRPr="00FC25D4">
        <w:rPr>
          <w:rFonts w:hint="eastAsia"/>
        </w:rPr>
        <w:t>弱冷房車</w:t>
      </w:r>
    </w:p>
    <w:p w:rsidR="00F35866" w:rsidRPr="00FC25D4" w:rsidRDefault="00F35866" w:rsidP="00F35866">
      <w:r w:rsidRPr="00FC25D4">
        <w:rPr>
          <w:rFonts w:hint="eastAsia"/>
        </w:rPr>
        <w:t>(5)</w:t>
      </w:r>
      <w:r w:rsidRPr="00FC25D4">
        <w:rPr>
          <w:rFonts w:hint="eastAsia"/>
        </w:rPr>
        <w:t xml:space="preserve">　ドアに付いている車両番号</w:t>
      </w:r>
    </w:p>
    <w:p w:rsidR="00F35866" w:rsidRPr="00FC25D4" w:rsidRDefault="00F35866" w:rsidP="00F35866">
      <w:r w:rsidRPr="00FC25D4">
        <w:rPr>
          <w:rFonts w:hint="eastAsia"/>
        </w:rPr>
        <w:t>(6)</w:t>
      </w:r>
      <w:r w:rsidRPr="00FC25D4">
        <w:rPr>
          <w:rFonts w:hint="eastAsia"/>
        </w:rPr>
        <w:t xml:space="preserve">　ドアの開閉ボタン</w:t>
      </w:r>
    </w:p>
    <w:p w:rsidR="00F35866" w:rsidRPr="00FC25D4" w:rsidRDefault="00F35866" w:rsidP="00F35866">
      <w:r w:rsidRPr="00FC25D4">
        <w:rPr>
          <w:rFonts w:hint="eastAsia"/>
        </w:rPr>
        <w:t>(7)</w:t>
      </w:r>
      <w:r w:rsidRPr="00FC25D4">
        <w:rPr>
          <w:rFonts w:hint="eastAsia"/>
        </w:rPr>
        <w:t xml:space="preserve">　ドアの開閉ボタンの位置</w:t>
      </w:r>
    </w:p>
    <w:p w:rsidR="00F35866" w:rsidRPr="00FC25D4" w:rsidRDefault="00F35866" w:rsidP="00F35866"/>
    <w:p w:rsidR="00F35866" w:rsidRPr="00FC25D4" w:rsidRDefault="00F35866" w:rsidP="00F35866">
      <w:pPr>
        <w:tabs>
          <w:tab w:val="right" w:leader="dot" w:pos="8400"/>
        </w:tabs>
      </w:pPr>
      <w:r>
        <w:t>3</w:t>
      </w:r>
      <w:r w:rsidRPr="00FC25D4">
        <w:rPr>
          <w:rFonts w:hint="eastAsia"/>
        </w:rPr>
        <w:t>.7</w:t>
      </w:r>
      <w:r w:rsidRPr="00FC25D4">
        <w:rPr>
          <w:rFonts w:hint="eastAsia"/>
        </w:rPr>
        <w:t xml:space="preserve">　自動車</w:t>
      </w:r>
      <w:r w:rsidRPr="00FC25D4">
        <w:rPr>
          <w:rFonts w:hint="eastAsia"/>
        </w:rPr>
        <w:t>(</w:t>
      </w:r>
      <w:r w:rsidRPr="00FC25D4">
        <w:rPr>
          <w:rFonts w:hint="eastAsia"/>
        </w:rPr>
        <w:t>ハイブリッドカー・電気自動車</w:t>
      </w:r>
      <w:r w:rsidRPr="00FC25D4">
        <w:rPr>
          <w:rFonts w:hint="eastAsia"/>
        </w:rPr>
        <w:t>)</w:t>
      </w:r>
      <w:r>
        <w:rPr>
          <w:rFonts w:hint="eastAsia"/>
        </w:rPr>
        <w:t xml:space="preserve">　</w:t>
      </w:r>
      <w:r>
        <w:tab/>
        <w:t>22</w:t>
      </w:r>
    </w:p>
    <w:p w:rsidR="00F35866" w:rsidRPr="00FC25D4" w:rsidRDefault="00F35866" w:rsidP="00F35866">
      <w:r w:rsidRPr="00FC25D4">
        <w:t>(1)</w:t>
      </w:r>
      <w:r w:rsidRPr="00FC25D4">
        <w:t xml:space="preserve">　</w:t>
      </w:r>
      <w:r w:rsidRPr="00FC25D4">
        <w:rPr>
          <w:rFonts w:hint="eastAsia"/>
        </w:rPr>
        <w:t>静かな車に困っている人</w:t>
      </w:r>
    </w:p>
    <w:p w:rsidR="00F35866" w:rsidRPr="00FC25D4" w:rsidRDefault="00F35866" w:rsidP="00F35866">
      <w:r w:rsidRPr="00FC25D4">
        <w:t>(2)</w:t>
      </w:r>
      <w:r w:rsidRPr="00FC25D4">
        <w:t xml:space="preserve">　</w:t>
      </w:r>
      <w:r w:rsidRPr="00FC25D4">
        <w:rPr>
          <w:rFonts w:hint="eastAsia"/>
        </w:rPr>
        <w:t>静かな車に音を出す装置</w:t>
      </w:r>
    </w:p>
    <w:p w:rsidR="00F35866" w:rsidRPr="00FC25D4" w:rsidRDefault="00F35866" w:rsidP="00F35866">
      <w:r w:rsidRPr="00FC25D4">
        <w:t>(3)</w:t>
      </w:r>
      <w:r w:rsidRPr="00FC25D4">
        <w:t xml:space="preserve">　</w:t>
      </w:r>
      <w:r w:rsidRPr="00FC25D4">
        <w:rPr>
          <w:rFonts w:hint="eastAsia"/>
        </w:rPr>
        <w:t>静かな車で音が出るのを止める装置</w:t>
      </w:r>
    </w:p>
    <w:p w:rsidR="00F35866" w:rsidRPr="00FC25D4" w:rsidRDefault="00F35866" w:rsidP="00F35866">
      <w:r w:rsidRPr="00FC25D4">
        <w:t>(4)</w:t>
      </w:r>
      <w:r w:rsidRPr="00FC25D4">
        <w:t xml:space="preserve">　</w:t>
      </w:r>
      <w:r w:rsidRPr="00FC25D4">
        <w:rPr>
          <w:rFonts w:hint="eastAsia"/>
        </w:rPr>
        <w:t>ある程度音が出る必要性</w:t>
      </w:r>
    </w:p>
    <w:p w:rsidR="00F35866" w:rsidRPr="00FC25D4" w:rsidRDefault="00F35866" w:rsidP="00F35866"/>
    <w:p w:rsidR="00F35866" w:rsidRPr="00FC25D4" w:rsidRDefault="00F35866" w:rsidP="00F35866">
      <w:pPr>
        <w:pStyle w:val="a3"/>
        <w:numPr>
          <w:ilvl w:val="1"/>
          <w:numId w:val="15"/>
        </w:numPr>
        <w:tabs>
          <w:tab w:val="right" w:leader="dot" w:pos="8400"/>
        </w:tabs>
        <w:ind w:leftChars="0" w:left="357" w:hanging="357"/>
      </w:pPr>
      <w:r>
        <w:rPr>
          <w:rFonts w:hint="eastAsia"/>
        </w:rPr>
        <w:t xml:space="preserve"> </w:t>
      </w:r>
      <w:r w:rsidRPr="00FC25D4">
        <w:rPr>
          <w:rFonts w:hint="eastAsia"/>
        </w:rPr>
        <w:t>外出時</w:t>
      </w:r>
      <w:r>
        <w:rPr>
          <w:rFonts w:hint="eastAsia"/>
        </w:rPr>
        <w:t xml:space="preserve">　</w:t>
      </w:r>
      <w:r>
        <w:tab/>
        <w:t>24</w:t>
      </w:r>
    </w:p>
    <w:p w:rsidR="00F35866" w:rsidRPr="00FC25D4" w:rsidRDefault="00F35866" w:rsidP="00F35866">
      <w:r w:rsidRPr="00FC25D4">
        <w:t>(1)</w:t>
      </w:r>
      <w:r w:rsidRPr="00FC25D4">
        <w:t xml:space="preserve">　</w:t>
      </w:r>
      <w:r w:rsidRPr="00FC25D4">
        <w:rPr>
          <w:rFonts w:hint="eastAsia"/>
        </w:rPr>
        <w:t>声をかけられたか</w:t>
      </w:r>
    </w:p>
    <w:p w:rsidR="00F35866" w:rsidRPr="00FC25D4" w:rsidRDefault="00F35866" w:rsidP="00F35866">
      <w:r w:rsidRPr="00FC25D4">
        <w:t>(2)</w:t>
      </w:r>
      <w:r w:rsidRPr="00FC25D4">
        <w:t xml:space="preserve">　</w:t>
      </w:r>
      <w:r w:rsidRPr="00FC25D4">
        <w:rPr>
          <w:rFonts w:hint="eastAsia"/>
        </w:rPr>
        <w:t>声をかけてほしいと思ったか</w:t>
      </w:r>
    </w:p>
    <w:p w:rsidR="00F35866" w:rsidRPr="00FC25D4" w:rsidRDefault="00F35866" w:rsidP="00F35866">
      <w:r w:rsidRPr="00FC25D4">
        <w:t>(3)</w:t>
      </w:r>
      <w:r w:rsidRPr="00FC25D4">
        <w:t xml:space="preserve">　</w:t>
      </w:r>
      <w:r w:rsidRPr="00FC25D4">
        <w:rPr>
          <w:rFonts w:hint="eastAsia"/>
        </w:rPr>
        <w:t>断ったことがあるか、その理由</w:t>
      </w:r>
    </w:p>
    <w:p w:rsidR="00F35866" w:rsidRDefault="00F35866" w:rsidP="00F35866"/>
    <w:p w:rsidR="00F35866" w:rsidRPr="00663ABB" w:rsidRDefault="00F35866" w:rsidP="00F35866">
      <w:pPr>
        <w:pStyle w:val="a3"/>
        <w:numPr>
          <w:ilvl w:val="0"/>
          <w:numId w:val="14"/>
        </w:numPr>
        <w:tabs>
          <w:tab w:val="right" w:leader="dot" w:pos="8400"/>
        </w:tabs>
        <w:ind w:leftChars="0" w:left="357" w:hanging="357"/>
      </w:pPr>
      <w:r>
        <w:rPr>
          <w:rFonts w:hint="eastAsia"/>
        </w:rPr>
        <w:t xml:space="preserve">一般晴眼者対象のアンケート調査結果　</w:t>
      </w:r>
      <w:r>
        <w:tab/>
      </w:r>
      <w:r>
        <w:rPr>
          <w:rFonts w:hint="eastAsia"/>
        </w:rPr>
        <w:t>28</w:t>
      </w:r>
    </w:p>
    <w:p w:rsidR="00F35866" w:rsidRPr="00663ABB" w:rsidRDefault="00F35866" w:rsidP="00F35866">
      <w:pPr>
        <w:tabs>
          <w:tab w:val="right" w:leader="dot" w:pos="8400"/>
        </w:tabs>
      </w:pPr>
      <w:r>
        <w:rPr>
          <w:rFonts w:hint="eastAsia"/>
        </w:rPr>
        <w:t>4</w:t>
      </w:r>
      <w:r w:rsidRPr="00663ABB">
        <w:rPr>
          <w:rFonts w:hint="eastAsia"/>
        </w:rPr>
        <w:t>.1</w:t>
      </w:r>
      <w:r w:rsidRPr="00663ABB">
        <w:rPr>
          <w:rFonts w:hint="eastAsia"/>
        </w:rPr>
        <w:t xml:space="preserve">　回答者の属性</w:t>
      </w:r>
      <w:r>
        <w:rPr>
          <w:rFonts w:hint="eastAsia"/>
        </w:rPr>
        <w:t xml:space="preserve">　</w:t>
      </w:r>
      <w:r>
        <w:tab/>
        <w:t>28</w:t>
      </w:r>
    </w:p>
    <w:p w:rsidR="00F35866" w:rsidRPr="00663ABB" w:rsidRDefault="00F35866" w:rsidP="00F35866">
      <w:r w:rsidRPr="00663ABB">
        <w:rPr>
          <w:rFonts w:hint="eastAsia"/>
        </w:rPr>
        <w:t>(1)</w:t>
      </w:r>
      <w:r w:rsidRPr="00663ABB">
        <w:rPr>
          <w:rFonts w:hint="eastAsia"/>
        </w:rPr>
        <w:t xml:space="preserve">　年齢層</w:t>
      </w:r>
    </w:p>
    <w:p w:rsidR="00F35866" w:rsidRPr="00663ABB" w:rsidRDefault="00F35866" w:rsidP="00F35866">
      <w:r w:rsidRPr="00663ABB">
        <w:rPr>
          <w:rFonts w:hint="eastAsia"/>
        </w:rPr>
        <w:t>(2)</w:t>
      </w:r>
      <w:r w:rsidRPr="00663ABB">
        <w:rPr>
          <w:rFonts w:hint="eastAsia"/>
        </w:rPr>
        <w:t xml:space="preserve">　性別</w:t>
      </w:r>
    </w:p>
    <w:p w:rsidR="00F35866" w:rsidRPr="00663ABB" w:rsidRDefault="00F35866" w:rsidP="00F35866">
      <w:r w:rsidRPr="00663ABB">
        <w:rPr>
          <w:rFonts w:hint="eastAsia"/>
        </w:rPr>
        <w:t>(3)</w:t>
      </w:r>
      <w:r w:rsidRPr="00663ABB">
        <w:rPr>
          <w:rFonts w:hint="eastAsia"/>
        </w:rPr>
        <w:t xml:space="preserve">　手帳等級</w:t>
      </w:r>
    </w:p>
    <w:p w:rsidR="00F35866" w:rsidRPr="00663ABB" w:rsidRDefault="00F35866" w:rsidP="00F35866">
      <w:r w:rsidRPr="00663ABB">
        <w:rPr>
          <w:rFonts w:hint="eastAsia"/>
        </w:rPr>
        <w:t>(4)</w:t>
      </w:r>
      <w:r w:rsidRPr="00663ABB">
        <w:rPr>
          <w:rFonts w:hint="eastAsia"/>
        </w:rPr>
        <w:t xml:space="preserve">　職業</w:t>
      </w:r>
    </w:p>
    <w:p w:rsidR="00F35866" w:rsidRPr="00663ABB" w:rsidRDefault="00F35866" w:rsidP="00F35866"/>
    <w:p w:rsidR="00F35866" w:rsidRPr="00663ABB" w:rsidRDefault="00F35866" w:rsidP="00F35866">
      <w:pPr>
        <w:tabs>
          <w:tab w:val="right" w:leader="dot" w:pos="8400"/>
        </w:tabs>
      </w:pPr>
      <w:r>
        <w:rPr>
          <w:rFonts w:hint="eastAsia"/>
        </w:rPr>
        <w:t>4</w:t>
      </w:r>
      <w:r w:rsidRPr="00663ABB">
        <w:rPr>
          <w:rFonts w:hint="eastAsia"/>
        </w:rPr>
        <w:t>.2</w:t>
      </w:r>
      <w:r w:rsidRPr="00663ABB">
        <w:rPr>
          <w:rFonts w:hint="eastAsia"/>
        </w:rPr>
        <w:t xml:space="preserve">　障害者について</w:t>
      </w:r>
      <w:r>
        <w:rPr>
          <w:rFonts w:hint="eastAsia"/>
        </w:rPr>
        <w:t xml:space="preserve">　</w:t>
      </w:r>
      <w:r>
        <w:tab/>
        <w:t>30</w:t>
      </w:r>
    </w:p>
    <w:p w:rsidR="00F35866" w:rsidRPr="00663ABB" w:rsidRDefault="00F35866" w:rsidP="00F35866"/>
    <w:p w:rsidR="00F35866" w:rsidRPr="00663ABB" w:rsidRDefault="00F35866" w:rsidP="00F35866">
      <w:pPr>
        <w:tabs>
          <w:tab w:val="right" w:leader="dot" w:pos="8400"/>
        </w:tabs>
      </w:pPr>
      <w:r>
        <w:rPr>
          <w:rFonts w:hint="eastAsia"/>
        </w:rPr>
        <w:t>4</w:t>
      </w:r>
      <w:r w:rsidRPr="00663ABB">
        <w:rPr>
          <w:rFonts w:hint="eastAsia"/>
        </w:rPr>
        <w:t>.3</w:t>
      </w:r>
      <w:r w:rsidRPr="00663ABB">
        <w:rPr>
          <w:rFonts w:hint="eastAsia"/>
        </w:rPr>
        <w:t xml:space="preserve">　視覚障害者関連の設備など</w:t>
      </w:r>
      <w:r>
        <w:rPr>
          <w:rFonts w:hint="eastAsia"/>
        </w:rPr>
        <w:t xml:space="preserve">　</w:t>
      </w:r>
      <w:r>
        <w:tab/>
        <w:t>31</w:t>
      </w:r>
    </w:p>
    <w:p w:rsidR="00F35866" w:rsidRPr="00663ABB" w:rsidRDefault="00F35866" w:rsidP="00F35866">
      <w:r w:rsidRPr="00663ABB">
        <w:rPr>
          <w:rFonts w:hint="eastAsia"/>
        </w:rPr>
        <w:t>(1)</w:t>
      </w:r>
      <w:r w:rsidRPr="00663ABB">
        <w:rPr>
          <w:rFonts w:hint="eastAsia"/>
        </w:rPr>
        <w:t xml:space="preserve">　点字ブロック</w:t>
      </w:r>
    </w:p>
    <w:p w:rsidR="00F35866" w:rsidRPr="00663ABB" w:rsidRDefault="00F35866" w:rsidP="00F35866">
      <w:r w:rsidRPr="00663ABB">
        <w:rPr>
          <w:rFonts w:hint="eastAsia"/>
        </w:rPr>
        <w:t>(2)</w:t>
      </w:r>
      <w:r w:rsidRPr="00663ABB">
        <w:rPr>
          <w:rFonts w:hint="eastAsia"/>
        </w:rPr>
        <w:t xml:space="preserve">　内方線付きの点字ブロック</w:t>
      </w:r>
    </w:p>
    <w:p w:rsidR="00F35866" w:rsidRPr="00663ABB" w:rsidRDefault="00F35866" w:rsidP="00F35866">
      <w:r w:rsidRPr="00663ABB">
        <w:rPr>
          <w:rFonts w:hint="eastAsia"/>
        </w:rPr>
        <w:lastRenderedPageBreak/>
        <w:t>(3)</w:t>
      </w:r>
      <w:r w:rsidRPr="00663ABB">
        <w:rPr>
          <w:rFonts w:hint="eastAsia"/>
        </w:rPr>
        <w:t xml:space="preserve">　点字ブロックの色</w:t>
      </w:r>
    </w:p>
    <w:p w:rsidR="00F35866" w:rsidRPr="00663ABB" w:rsidRDefault="00F35866" w:rsidP="00F35866">
      <w:r w:rsidRPr="00663ABB">
        <w:rPr>
          <w:rFonts w:hint="eastAsia"/>
        </w:rPr>
        <w:t>(4)</w:t>
      </w:r>
      <w:r w:rsidRPr="00663ABB">
        <w:rPr>
          <w:rFonts w:hint="eastAsia"/>
        </w:rPr>
        <w:t xml:space="preserve">　エスコートゾーン</w:t>
      </w:r>
    </w:p>
    <w:p w:rsidR="00F35866" w:rsidRPr="00663ABB" w:rsidRDefault="00F35866" w:rsidP="00F35866">
      <w:r w:rsidRPr="00663ABB">
        <w:rPr>
          <w:rFonts w:hint="eastAsia"/>
        </w:rPr>
        <w:t>(5)</w:t>
      </w:r>
      <w:r w:rsidRPr="00663ABB">
        <w:rPr>
          <w:rFonts w:hint="eastAsia"/>
        </w:rPr>
        <w:t xml:space="preserve">　歩道と車道の段差</w:t>
      </w:r>
    </w:p>
    <w:p w:rsidR="00F35866" w:rsidRPr="00663ABB" w:rsidRDefault="00F35866" w:rsidP="00F35866">
      <w:r w:rsidRPr="00663ABB">
        <w:rPr>
          <w:rFonts w:hint="eastAsia"/>
        </w:rPr>
        <w:t>(6)</w:t>
      </w:r>
      <w:r w:rsidRPr="00663ABB">
        <w:rPr>
          <w:rFonts w:hint="eastAsia"/>
        </w:rPr>
        <w:t xml:space="preserve">　点字ブロック上に物を置くこと</w:t>
      </w:r>
    </w:p>
    <w:p w:rsidR="00F35866" w:rsidRPr="00663ABB" w:rsidRDefault="00F35866" w:rsidP="00F35866"/>
    <w:p w:rsidR="00F35866" w:rsidRPr="00663ABB" w:rsidRDefault="00F35866" w:rsidP="00F35866">
      <w:pPr>
        <w:tabs>
          <w:tab w:val="right" w:leader="dot" w:pos="8400"/>
        </w:tabs>
      </w:pPr>
      <w:r>
        <w:rPr>
          <w:rFonts w:hint="eastAsia"/>
        </w:rPr>
        <w:t>4</w:t>
      </w:r>
      <w:r w:rsidRPr="00663ABB">
        <w:rPr>
          <w:rFonts w:hint="eastAsia"/>
        </w:rPr>
        <w:t>.4</w:t>
      </w:r>
      <w:r w:rsidRPr="00663ABB">
        <w:rPr>
          <w:rFonts w:hint="eastAsia"/>
        </w:rPr>
        <w:t xml:space="preserve">　街で聴こえる音</w:t>
      </w:r>
      <w:r>
        <w:rPr>
          <w:rFonts w:hint="eastAsia"/>
        </w:rPr>
        <w:t xml:space="preserve">　</w:t>
      </w:r>
      <w:r>
        <w:tab/>
        <w:t>34</w:t>
      </w:r>
    </w:p>
    <w:p w:rsidR="00F35866" w:rsidRPr="00663ABB" w:rsidRDefault="00F35866" w:rsidP="00F35866">
      <w:r w:rsidRPr="00663ABB">
        <w:rPr>
          <w:rFonts w:hint="eastAsia"/>
        </w:rPr>
        <w:t>(1)</w:t>
      </w:r>
      <w:r w:rsidRPr="00663ABB">
        <w:rPr>
          <w:rFonts w:hint="eastAsia"/>
        </w:rPr>
        <w:t xml:space="preserve">　音の出る信号機</w:t>
      </w:r>
    </w:p>
    <w:p w:rsidR="00F35866" w:rsidRPr="00663ABB" w:rsidRDefault="00F35866" w:rsidP="00F35866">
      <w:r w:rsidRPr="00663ABB">
        <w:rPr>
          <w:rFonts w:hint="eastAsia"/>
        </w:rPr>
        <w:t>(2)</w:t>
      </w:r>
      <w:r w:rsidRPr="00663ABB">
        <w:rPr>
          <w:rFonts w:hint="eastAsia"/>
        </w:rPr>
        <w:t xml:space="preserve">　改札口の音</w:t>
      </w:r>
    </w:p>
    <w:p w:rsidR="00F35866" w:rsidRPr="00663ABB" w:rsidRDefault="00F35866" w:rsidP="00F35866">
      <w:r w:rsidRPr="00663ABB">
        <w:rPr>
          <w:rFonts w:hint="eastAsia"/>
        </w:rPr>
        <w:t>(3)</w:t>
      </w:r>
      <w:r w:rsidRPr="00663ABB">
        <w:rPr>
          <w:rFonts w:hint="eastAsia"/>
        </w:rPr>
        <w:t xml:space="preserve">　ホーム上の階段の鳥の声</w:t>
      </w:r>
    </w:p>
    <w:p w:rsidR="00F35866" w:rsidRPr="00663ABB" w:rsidRDefault="00F35866" w:rsidP="00F35866">
      <w:r w:rsidRPr="00663ABB">
        <w:rPr>
          <w:rFonts w:hint="eastAsia"/>
        </w:rPr>
        <w:t>(4)</w:t>
      </w:r>
      <w:r w:rsidRPr="00663ABB">
        <w:rPr>
          <w:rFonts w:hint="eastAsia"/>
        </w:rPr>
        <w:t xml:space="preserve">　地下に入る入口での音</w:t>
      </w:r>
    </w:p>
    <w:p w:rsidR="00F35866" w:rsidRPr="00663ABB" w:rsidRDefault="00F35866" w:rsidP="00F35866"/>
    <w:p w:rsidR="00F35866" w:rsidRPr="00663ABB" w:rsidRDefault="00F35866" w:rsidP="00F35866">
      <w:pPr>
        <w:numPr>
          <w:ilvl w:val="1"/>
          <w:numId w:val="14"/>
        </w:numPr>
        <w:tabs>
          <w:tab w:val="right" w:leader="dot" w:pos="8400"/>
        </w:tabs>
        <w:ind w:left="488" w:hanging="488"/>
      </w:pPr>
      <w:r w:rsidRPr="00663ABB">
        <w:rPr>
          <w:rFonts w:hint="eastAsia"/>
        </w:rPr>
        <w:t>ホームドア</w:t>
      </w:r>
      <w:r>
        <w:rPr>
          <w:rFonts w:hint="eastAsia"/>
        </w:rPr>
        <w:t xml:space="preserve">　</w:t>
      </w:r>
      <w:r>
        <w:tab/>
        <w:t>37</w:t>
      </w:r>
    </w:p>
    <w:p w:rsidR="00F35866" w:rsidRPr="00663ABB" w:rsidRDefault="00F35866" w:rsidP="00F35866">
      <w:r w:rsidRPr="00663ABB">
        <w:t>(1)</w:t>
      </w:r>
      <w:r w:rsidRPr="00663ABB">
        <w:t xml:space="preserve">　</w:t>
      </w:r>
      <w:r w:rsidRPr="00663ABB">
        <w:rPr>
          <w:rFonts w:hint="eastAsia"/>
        </w:rPr>
        <w:t>ホームドア</w:t>
      </w:r>
    </w:p>
    <w:p w:rsidR="00F35866" w:rsidRPr="00663ABB" w:rsidRDefault="00F35866" w:rsidP="00F35866">
      <w:r w:rsidRPr="00663ABB">
        <w:t>(2)</w:t>
      </w:r>
      <w:r w:rsidRPr="00663ABB">
        <w:t xml:space="preserve">　</w:t>
      </w:r>
      <w:r w:rsidRPr="00663ABB">
        <w:rPr>
          <w:rFonts w:hint="eastAsia"/>
        </w:rPr>
        <w:t>ホームドアの一般の人への効果</w:t>
      </w:r>
    </w:p>
    <w:p w:rsidR="00F35866" w:rsidRPr="00663ABB" w:rsidRDefault="00F35866" w:rsidP="00F35866">
      <w:r w:rsidRPr="00663ABB">
        <w:t>(3)</w:t>
      </w:r>
      <w:r w:rsidRPr="00663ABB">
        <w:t xml:space="preserve">　</w:t>
      </w:r>
      <w:r w:rsidRPr="00663ABB">
        <w:rPr>
          <w:rFonts w:hint="eastAsia"/>
        </w:rPr>
        <w:t>設置に対する行政、鉄道会社の負担</w:t>
      </w:r>
    </w:p>
    <w:p w:rsidR="00F35866" w:rsidRPr="00663ABB" w:rsidRDefault="00F35866" w:rsidP="00F35866">
      <w:r w:rsidRPr="00663ABB">
        <w:t>(4)</w:t>
      </w:r>
      <w:r w:rsidRPr="00663ABB">
        <w:t xml:space="preserve">　</w:t>
      </w:r>
      <w:r w:rsidRPr="00663ABB">
        <w:rPr>
          <w:rFonts w:hint="eastAsia"/>
        </w:rPr>
        <w:t>設置に運賃の値上げに対する意識</w:t>
      </w:r>
    </w:p>
    <w:p w:rsidR="00F35866" w:rsidRPr="00663ABB" w:rsidRDefault="00F35866" w:rsidP="00F35866"/>
    <w:p w:rsidR="00F35866" w:rsidRPr="00663ABB" w:rsidRDefault="00F35866" w:rsidP="00F35866">
      <w:pPr>
        <w:numPr>
          <w:ilvl w:val="1"/>
          <w:numId w:val="14"/>
        </w:numPr>
        <w:tabs>
          <w:tab w:val="right" w:leader="dot" w:pos="8400"/>
        </w:tabs>
        <w:ind w:left="488" w:hanging="488"/>
      </w:pPr>
      <w:r w:rsidRPr="00663ABB">
        <w:rPr>
          <w:rFonts w:hint="eastAsia"/>
        </w:rPr>
        <w:t>電車の車両</w:t>
      </w:r>
      <w:r>
        <w:rPr>
          <w:rFonts w:hint="eastAsia"/>
        </w:rPr>
        <w:t xml:space="preserve">　</w:t>
      </w:r>
      <w:r>
        <w:tab/>
        <w:t>41</w:t>
      </w:r>
    </w:p>
    <w:p w:rsidR="00F35866" w:rsidRPr="00663ABB" w:rsidRDefault="00F35866" w:rsidP="00F35866">
      <w:r w:rsidRPr="00663ABB">
        <w:t>(1)</w:t>
      </w:r>
      <w:r w:rsidRPr="00663ABB">
        <w:t xml:space="preserve">　</w:t>
      </w:r>
      <w:r w:rsidRPr="00663ABB">
        <w:rPr>
          <w:rFonts w:hint="eastAsia"/>
        </w:rPr>
        <w:t>優先席</w:t>
      </w:r>
    </w:p>
    <w:p w:rsidR="00F35866" w:rsidRPr="00663ABB" w:rsidRDefault="00F35866" w:rsidP="00F35866">
      <w:r w:rsidRPr="00663ABB">
        <w:t>(2)</w:t>
      </w:r>
      <w:r w:rsidRPr="00663ABB">
        <w:t xml:space="preserve">　</w:t>
      </w:r>
      <w:r w:rsidRPr="00663ABB">
        <w:rPr>
          <w:rFonts w:hint="eastAsia"/>
        </w:rPr>
        <w:t>携帯やスマホの電源</w:t>
      </w:r>
    </w:p>
    <w:p w:rsidR="00F35866" w:rsidRPr="00663ABB" w:rsidRDefault="00F35866" w:rsidP="00F35866">
      <w:r w:rsidRPr="00663ABB">
        <w:t>(3)</w:t>
      </w:r>
      <w:r w:rsidRPr="00663ABB">
        <w:t xml:space="preserve">　</w:t>
      </w:r>
      <w:r w:rsidRPr="00663ABB">
        <w:rPr>
          <w:rFonts w:hint="eastAsia"/>
        </w:rPr>
        <w:t>女性専用車両</w:t>
      </w:r>
    </w:p>
    <w:p w:rsidR="00F35866" w:rsidRPr="00663ABB" w:rsidRDefault="00F35866" w:rsidP="00F35866">
      <w:r w:rsidRPr="00663ABB">
        <w:t>(4)</w:t>
      </w:r>
      <w:r w:rsidRPr="00663ABB">
        <w:t xml:space="preserve">　</w:t>
      </w:r>
      <w:r w:rsidRPr="00663ABB">
        <w:rPr>
          <w:rFonts w:hint="eastAsia"/>
        </w:rPr>
        <w:t>弱冷房車</w:t>
      </w:r>
    </w:p>
    <w:p w:rsidR="00F35866" w:rsidRPr="00663ABB" w:rsidRDefault="00F35866" w:rsidP="00F35866">
      <w:r w:rsidRPr="00663ABB">
        <w:rPr>
          <w:rFonts w:hint="eastAsia"/>
        </w:rPr>
        <w:t>(5)</w:t>
      </w:r>
      <w:r w:rsidRPr="00663ABB">
        <w:rPr>
          <w:rFonts w:hint="eastAsia"/>
        </w:rPr>
        <w:t xml:space="preserve">　ドアに付いている車両番号</w:t>
      </w:r>
    </w:p>
    <w:p w:rsidR="00F35866" w:rsidRPr="00663ABB" w:rsidRDefault="00F35866" w:rsidP="00F35866">
      <w:r w:rsidRPr="00663ABB">
        <w:rPr>
          <w:rFonts w:hint="eastAsia"/>
        </w:rPr>
        <w:t>(6)</w:t>
      </w:r>
      <w:r w:rsidRPr="00663ABB">
        <w:rPr>
          <w:rFonts w:hint="eastAsia"/>
        </w:rPr>
        <w:t xml:space="preserve">　ドアの開閉ボタン</w:t>
      </w:r>
    </w:p>
    <w:p w:rsidR="00F35866" w:rsidRPr="00663ABB" w:rsidRDefault="00F35866" w:rsidP="00F35866">
      <w:r w:rsidRPr="00663ABB">
        <w:rPr>
          <w:rFonts w:hint="eastAsia"/>
        </w:rPr>
        <w:t>(7)</w:t>
      </w:r>
      <w:r w:rsidRPr="00663ABB">
        <w:rPr>
          <w:rFonts w:hint="eastAsia"/>
        </w:rPr>
        <w:t xml:space="preserve">　ドアの開閉ボタンの位置</w:t>
      </w:r>
    </w:p>
    <w:p w:rsidR="00F35866" w:rsidRPr="00663ABB" w:rsidRDefault="00F35866" w:rsidP="00F35866">
      <w:r w:rsidRPr="00663ABB">
        <w:rPr>
          <w:rFonts w:hint="eastAsia"/>
        </w:rPr>
        <w:t>(8)</w:t>
      </w:r>
      <w:r w:rsidRPr="00663ABB">
        <w:rPr>
          <w:rFonts w:hint="eastAsia"/>
        </w:rPr>
        <w:t xml:space="preserve">　位置がわからない人に気づいたことの有無</w:t>
      </w:r>
    </w:p>
    <w:p w:rsidR="00F35866" w:rsidRPr="00663ABB" w:rsidRDefault="00F35866" w:rsidP="00F35866">
      <w:r w:rsidRPr="00663ABB">
        <w:rPr>
          <w:rFonts w:hint="eastAsia"/>
        </w:rPr>
        <w:t>(9)</w:t>
      </w:r>
      <w:r w:rsidRPr="00663ABB">
        <w:rPr>
          <w:rFonts w:hint="eastAsia"/>
        </w:rPr>
        <w:t xml:space="preserve">　その際、どう対処したか</w:t>
      </w:r>
    </w:p>
    <w:p w:rsidR="00F35866" w:rsidRPr="00663ABB" w:rsidRDefault="00F35866" w:rsidP="00F35866"/>
    <w:p w:rsidR="00F35866" w:rsidRPr="00663ABB" w:rsidRDefault="00F35866" w:rsidP="00F35866">
      <w:pPr>
        <w:tabs>
          <w:tab w:val="right" w:leader="dot" w:pos="8400"/>
        </w:tabs>
      </w:pPr>
      <w:r>
        <w:rPr>
          <w:rFonts w:hint="eastAsia"/>
        </w:rPr>
        <w:t>4</w:t>
      </w:r>
      <w:r w:rsidRPr="00663ABB">
        <w:rPr>
          <w:rFonts w:hint="eastAsia"/>
        </w:rPr>
        <w:t>.7</w:t>
      </w:r>
      <w:r w:rsidRPr="00663ABB">
        <w:rPr>
          <w:rFonts w:hint="eastAsia"/>
        </w:rPr>
        <w:t xml:space="preserve">　自動車</w:t>
      </w:r>
      <w:r w:rsidRPr="00663ABB">
        <w:rPr>
          <w:rFonts w:hint="eastAsia"/>
        </w:rPr>
        <w:t>(</w:t>
      </w:r>
      <w:r w:rsidRPr="00663ABB">
        <w:rPr>
          <w:rFonts w:hint="eastAsia"/>
        </w:rPr>
        <w:t>ハイブリッドカー・電気自動車</w:t>
      </w:r>
      <w:r w:rsidRPr="00663ABB">
        <w:rPr>
          <w:rFonts w:hint="eastAsia"/>
        </w:rPr>
        <w:t>)</w:t>
      </w:r>
      <w:r>
        <w:rPr>
          <w:rFonts w:hint="eastAsia"/>
        </w:rPr>
        <w:t xml:space="preserve">　</w:t>
      </w:r>
      <w:r>
        <w:tab/>
        <w:t>46</w:t>
      </w:r>
    </w:p>
    <w:p w:rsidR="00F35866" w:rsidRPr="00663ABB" w:rsidRDefault="00F35866" w:rsidP="00F35866">
      <w:r w:rsidRPr="00663ABB">
        <w:t>(1)</w:t>
      </w:r>
      <w:r w:rsidRPr="00663ABB">
        <w:t xml:space="preserve">　</w:t>
      </w:r>
      <w:r w:rsidRPr="00663ABB">
        <w:rPr>
          <w:rFonts w:hint="eastAsia"/>
        </w:rPr>
        <w:t>静かな車に困っている人</w:t>
      </w:r>
    </w:p>
    <w:p w:rsidR="00F35866" w:rsidRPr="00663ABB" w:rsidRDefault="00F35866" w:rsidP="00F35866">
      <w:r w:rsidRPr="00663ABB">
        <w:t>(2)</w:t>
      </w:r>
      <w:r w:rsidRPr="00663ABB">
        <w:t xml:space="preserve">　</w:t>
      </w:r>
      <w:r w:rsidRPr="00663ABB">
        <w:rPr>
          <w:rFonts w:hint="eastAsia"/>
        </w:rPr>
        <w:t>静かな車に音を出す装置</w:t>
      </w:r>
    </w:p>
    <w:p w:rsidR="00F35866" w:rsidRPr="00663ABB" w:rsidRDefault="00F35866" w:rsidP="00F35866">
      <w:r w:rsidRPr="00663ABB">
        <w:t>(3)</w:t>
      </w:r>
      <w:r w:rsidRPr="00663ABB">
        <w:t xml:space="preserve">　</w:t>
      </w:r>
      <w:r w:rsidRPr="00663ABB">
        <w:rPr>
          <w:rFonts w:hint="eastAsia"/>
        </w:rPr>
        <w:t>静かな車で音が出るのを止める装置</w:t>
      </w:r>
    </w:p>
    <w:p w:rsidR="00F35866" w:rsidRPr="00663ABB" w:rsidRDefault="00F35866" w:rsidP="00F35866">
      <w:r w:rsidRPr="00663ABB">
        <w:t>(4)</w:t>
      </w:r>
      <w:r w:rsidRPr="00663ABB">
        <w:t xml:space="preserve">　</w:t>
      </w:r>
      <w:r w:rsidRPr="00663ABB">
        <w:rPr>
          <w:rFonts w:hint="eastAsia"/>
        </w:rPr>
        <w:t>ある程度音が出る必要性</w:t>
      </w:r>
    </w:p>
    <w:p w:rsidR="00F35866" w:rsidRPr="00663ABB" w:rsidRDefault="00F35866" w:rsidP="00F35866"/>
    <w:p w:rsidR="00F35866" w:rsidRPr="00663ABB" w:rsidRDefault="00F35866" w:rsidP="00F35866">
      <w:pPr>
        <w:tabs>
          <w:tab w:val="right" w:leader="dot" w:pos="8400"/>
        </w:tabs>
      </w:pPr>
      <w:r>
        <w:rPr>
          <w:rFonts w:hint="eastAsia"/>
        </w:rPr>
        <w:t>4.8</w:t>
      </w:r>
      <w:r>
        <w:rPr>
          <w:rFonts w:hint="eastAsia"/>
        </w:rPr>
        <w:t xml:space="preserve">　</w:t>
      </w:r>
      <w:r w:rsidRPr="00663ABB">
        <w:rPr>
          <w:rFonts w:hint="eastAsia"/>
        </w:rPr>
        <w:t>外出時</w:t>
      </w:r>
      <w:r>
        <w:rPr>
          <w:rFonts w:hint="eastAsia"/>
        </w:rPr>
        <w:t xml:space="preserve">　</w:t>
      </w:r>
      <w:r>
        <w:tab/>
        <w:t>47</w:t>
      </w:r>
    </w:p>
    <w:p w:rsidR="00F35866" w:rsidRPr="00663ABB" w:rsidRDefault="00F35866" w:rsidP="00F35866">
      <w:r w:rsidRPr="00663ABB">
        <w:t>(1)</w:t>
      </w:r>
      <w:r w:rsidRPr="00663ABB">
        <w:t xml:space="preserve">　</w:t>
      </w:r>
      <w:r w:rsidRPr="00663ABB">
        <w:rPr>
          <w:rFonts w:hint="eastAsia"/>
        </w:rPr>
        <w:t>視覚障害者を見かけたこと</w:t>
      </w:r>
    </w:p>
    <w:p w:rsidR="00F35866" w:rsidRPr="00663ABB" w:rsidRDefault="00F35866" w:rsidP="00F35866">
      <w:r w:rsidRPr="00663ABB">
        <w:lastRenderedPageBreak/>
        <w:t>(2)</w:t>
      </w:r>
      <w:r w:rsidRPr="00663ABB">
        <w:t xml:space="preserve">　</w:t>
      </w:r>
      <w:r w:rsidRPr="00663ABB">
        <w:rPr>
          <w:rFonts w:hint="eastAsia"/>
        </w:rPr>
        <w:t>声をかけたか</w:t>
      </w:r>
    </w:p>
    <w:p w:rsidR="00F35866" w:rsidRPr="00663ABB" w:rsidRDefault="00F35866" w:rsidP="00F35866">
      <w:r w:rsidRPr="00663ABB">
        <w:t>(3)</w:t>
      </w:r>
      <w:r w:rsidRPr="00663ABB">
        <w:t xml:space="preserve">　</w:t>
      </w:r>
      <w:r w:rsidRPr="00663ABB">
        <w:rPr>
          <w:rFonts w:hint="eastAsia"/>
        </w:rPr>
        <w:t>声のかけ方を知っているか</w:t>
      </w:r>
    </w:p>
    <w:p w:rsidR="00F35866" w:rsidRPr="00663ABB" w:rsidRDefault="00F35866" w:rsidP="00F35866">
      <w:r w:rsidRPr="00663ABB">
        <w:rPr>
          <w:rFonts w:hint="eastAsia"/>
        </w:rPr>
        <w:t>(4)</w:t>
      </w:r>
      <w:r w:rsidRPr="00663ABB">
        <w:rPr>
          <w:rFonts w:hint="eastAsia"/>
        </w:rPr>
        <w:t xml:space="preserve">　声をかけたことがあるか</w:t>
      </w:r>
    </w:p>
    <w:p w:rsidR="00F35866" w:rsidRPr="00663ABB" w:rsidRDefault="00F35866" w:rsidP="00F35866">
      <w:r w:rsidRPr="00663ABB">
        <w:t>(5)</w:t>
      </w:r>
      <w:r w:rsidRPr="00663ABB">
        <w:rPr>
          <w:rFonts w:hint="eastAsia"/>
        </w:rPr>
        <w:t xml:space="preserve">　断られたことがあるか</w:t>
      </w:r>
    </w:p>
    <w:p w:rsidR="00F35866" w:rsidRDefault="00F35866" w:rsidP="00F35866"/>
    <w:p w:rsidR="00F35866" w:rsidRDefault="00F35866" w:rsidP="00F35866">
      <w:pPr>
        <w:pStyle w:val="a3"/>
        <w:numPr>
          <w:ilvl w:val="0"/>
          <w:numId w:val="14"/>
        </w:numPr>
        <w:tabs>
          <w:tab w:val="right" w:leader="dot" w:pos="8400"/>
        </w:tabs>
        <w:ind w:leftChars="0" w:left="357" w:hanging="357"/>
      </w:pPr>
      <w:r>
        <w:rPr>
          <w:rFonts w:hint="eastAsia"/>
        </w:rPr>
        <w:t xml:space="preserve">視覚障害者と晴眼者とのアンケート結果の比較　</w:t>
      </w:r>
      <w:r>
        <w:tab/>
        <w:t>51</w:t>
      </w:r>
    </w:p>
    <w:p w:rsidR="00F35866" w:rsidRDefault="00F35866" w:rsidP="00F35866">
      <w:pPr>
        <w:tabs>
          <w:tab w:val="right" w:leader="dot" w:pos="8400"/>
        </w:tabs>
      </w:pPr>
      <w:r>
        <w:rPr>
          <w:rFonts w:hint="eastAsia"/>
        </w:rPr>
        <w:t>5.1</w:t>
      </w:r>
      <w:r>
        <w:rPr>
          <w:rFonts w:hint="eastAsia"/>
        </w:rPr>
        <w:t xml:space="preserve">　視覚障害者の回答者と晴眼者の回答者の属性の特徴の比較　</w:t>
      </w:r>
      <w:r>
        <w:tab/>
        <w:t>51</w:t>
      </w:r>
    </w:p>
    <w:p w:rsidR="00F35866" w:rsidRDefault="00F35866" w:rsidP="00F35866">
      <w:pPr>
        <w:pStyle w:val="a3"/>
        <w:numPr>
          <w:ilvl w:val="0"/>
          <w:numId w:val="16"/>
        </w:numPr>
        <w:ind w:leftChars="0"/>
      </w:pPr>
      <w:r>
        <w:rPr>
          <w:rFonts w:hint="eastAsia"/>
        </w:rPr>
        <w:t>回答者の男女比の特徴</w:t>
      </w:r>
    </w:p>
    <w:p w:rsidR="00F35866" w:rsidRDefault="00F35866" w:rsidP="00F35866">
      <w:pPr>
        <w:pStyle w:val="a3"/>
        <w:numPr>
          <w:ilvl w:val="0"/>
          <w:numId w:val="16"/>
        </w:numPr>
        <w:ind w:leftChars="0"/>
      </w:pPr>
      <w:r>
        <w:rPr>
          <w:rFonts w:hint="eastAsia"/>
        </w:rPr>
        <w:t>回答者の年齢層の特徴</w:t>
      </w:r>
    </w:p>
    <w:p w:rsidR="00F35866" w:rsidRDefault="00F35866" w:rsidP="00F35866"/>
    <w:p w:rsidR="00F35866" w:rsidRDefault="00F35866" w:rsidP="00F35866">
      <w:pPr>
        <w:tabs>
          <w:tab w:val="right" w:leader="dot" w:pos="8400"/>
        </w:tabs>
      </w:pPr>
      <w:r>
        <w:rPr>
          <w:rFonts w:hint="eastAsia"/>
        </w:rPr>
        <w:t>5.2</w:t>
      </w:r>
      <w:r>
        <w:rPr>
          <w:rFonts w:hint="eastAsia"/>
        </w:rPr>
        <w:t xml:space="preserve">　視覚障害者用の設備等　</w:t>
      </w:r>
      <w:r>
        <w:tab/>
        <w:t>51</w:t>
      </w:r>
    </w:p>
    <w:p w:rsidR="00F35866" w:rsidRPr="00ED3944" w:rsidRDefault="00F35866" w:rsidP="00F35866">
      <w:r>
        <w:rPr>
          <w:rFonts w:hint="eastAsia"/>
        </w:rPr>
        <w:t>(1)</w:t>
      </w:r>
      <w:r>
        <w:t xml:space="preserve"> </w:t>
      </w:r>
      <w:r>
        <w:rPr>
          <w:rFonts w:hint="eastAsia"/>
        </w:rPr>
        <w:t>点字ブロックについて</w:t>
      </w:r>
    </w:p>
    <w:p w:rsidR="00F35866" w:rsidRDefault="00F35866" w:rsidP="00F35866">
      <w:r>
        <w:rPr>
          <w:rFonts w:hint="eastAsia"/>
        </w:rPr>
        <w:t>(2)</w:t>
      </w:r>
      <w:r>
        <w:rPr>
          <w:rFonts w:hint="eastAsia"/>
        </w:rPr>
        <w:t>内方線付きの点字ブロックについて</w:t>
      </w:r>
    </w:p>
    <w:p w:rsidR="00F35866" w:rsidRDefault="00F35866" w:rsidP="00F35866">
      <w:pPr>
        <w:pStyle w:val="a3"/>
        <w:numPr>
          <w:ilvl w:val="0"/>
          <w:numId w:val="16"/>
        </w:numPr>
        <w:ind w:leftChars="0"/>
      </w:pPr>
      <w:r>
        <w:rPr>
          <w:rFonts w:hint="eastAsia"/>
        </w:rPr>
        <w:t>エスコートゾーンについて</w:t>
      </w:r>
    </w:p>
    <w:p w:rsidR="00F35866" w:rsidRDefault="00F35866" w:rsidP="00F35866">
      <w:pPr>
        <w:pStyle w:val="a3"/>
        <w:numPr>
          <w:ilvl w:val="0"/>
          <w:numId w:val="16"/>
        </w:numPr>
        <w:ind w:leftChars="0"/>
      </w:pPr>
      <w:r>
        <w:rPr>
          <w:rFonts w:hint="eastAsia"/>
        </w:rPr>
        <w:t>歩道と車道の段差について</w:t>
      </w:r>
    </w:p>
    <w:p w:rsidR="00F35866" w:rsidRDefault="00F35866" w:rsidP="00F35866"/>
    <w:p w:rsidR="00F35866" w:rsidRDefault="00F35866" w:rsidP="00F35866">
      <w:pPr>
        <w:tabs>
          <w:tab w:val="right" w:leader="dot" w:pos="8400"/>
        </w:tabs>
      </w:pPr>
      <w:r>
        <w:rPr>
          <w:rFonts w:hint="eastAsia"/>
        </w:rPr>
        <w:t>5.3</w:t>
      </w:r>
      <w:r>
        <w:rPr>
          <w:rFonts w:hint="eastAsia"/>
        </w:rPr>
        <w:t xml:space="preserve">　街で聴こえる音　</w:t>
      </w:r>
      <w:r>
        <w:tab/>
        <w:t>53</w:t>
      </w:r>
    </w:p>
    <w:p w:rsidR="00F35866" w:rsidRDefault="00F35866" w:rsidP="00F35866">
      <w:pPr>
        <w:pStyle w:val="a3"/>
        <w:numPr>
          <w:ilvl w:val="0"/>
          <w:numId w:val="17"/>
        </w:numPr>
        <w:ind w:leftChars="0"/>
      </w:pPr>
      <w:r>
        <w:rPr>
          <w:rFonts w:hint="eastAsia"/>
        </w:rPr>
        <w:t>音の出る信号機について</w:t>
      </w:r>
    </w:p>
    <w:p w:rsidR="00F35866" w:rsidRDefault="00F35866" w:rsidP="00F35866">
      <w:pPr>
        <w:pStyle w:val="a3"/>
        <w:numPr>
          <w:ilvl w:val="0"/>
          <w:numId w:val="17"/>
        </w:numPr>
        <w:ind w:leftChars="0"/>
      </w:pPr>
      <w:r>
        <w:rPr>
          <w:rFonts w:hint="eastAsia"/>
        </w:rPr>
        <w:t>改札口のピンポンという音について</w:t>
      </w:r>
    </w:p>
    <w:p w:rsidR="00F35866" w:rsidRDefault="00F35866" w:rsidP="00F35866"/>
    <w:p w:rsidR="00F35866" w:rsidRDefault="00F35866" w:rsidP="00F35866">
      <w:pPr>
        <w:tabs>
          <w:tab w:val="right" w:leader="dot" w:pos="8400"/>
        </w:tabs>
      </w:pPr>
      <w:r>
        <w:rPr>
          <w:rFonts w:hint="eastAsia"/>
        </w:rPr>
        <w:t>5.4</w:t>
      </w:r>
      <w:r>
        <w:rPr>
          <w:rFonts w:hint="eastAsia"/>
        </w:rPr>
        <w:t xml:space="preserve">　ホームドアについて　</w:t>
      </w:r>
      <w:r>
        <w:tab/>
        <w:t>56</w:t>
      </w:r>
    </w:p>
    <w:p w:rsidR="00F35866" w:rsidRDefault="00F35866" w:rsidP="00F35866">
      <w:pPr>
        <w:pStyle w:val="a3"/>
        <w:numPr>
          <w:ilvl w:val="0"/>
          <w:numId w:val="18"/>
        </w:numPr>
        <w:ind w:leftChars="0"/>
      </w:pPr>
      <w:r>
        <w:rPr>
          <w:rFonts w:hint="eastAsia"/>
        </w:rPr>
        <w:t>ホームドア</w:t>
      </w:r>
    </w:p>
    <w:p w:rsidR="00F35866" w:rsidRDefault="00F35866" w:rsidP="00F35866">
      <w:pPr>
        <w:pStyle w:val="a3"/>
        <w:numPr>
          <w:ilvl w:val="0"/>
          <w:numId w:val="18"/>
        </w:numPr>
        <w:ind w:leftChars="0"/>
      </w:pPr>
      <w:r>
        <w:rPr>
          <w:rFonts w:hint="eastAsia"/>
        </w:rPr>
        <w:t>電車の車両について</w:t>
      </w:r>
    </w:p>
    <w:p w:rsidR="00F35866" w:rsidRDefault="00F35866" w:rsidP="00F35866">
      <w:pPr>
        <w:pStyle w:val="a3"/>
        <w:numPr>
          <w:ilvl w:val="0"/>
          <w:numId w:val="19"/>
        </w:numPr>
        <w:ind w:leftChars="0"/>
      </w:pPr>
      <w:r>
        <w:rPr>
          <w:rFonts w:hint="eastAsia"/>
        </w:rPr>
        <w:t>優先席について</w:t>
      </w:r>
    </w:p>
    <w:p w:rsidR="00F35866" w:rsidRDefault="00F35866" w:rsidP="00F35866">
      <w:pPr>
        <w:pStyle w:val="a3"/>
        <w:numPr>
          <w:ilvl w:val="0"/>
          <w:numId w:val="19"/>
        </w:numPr>
        <w:ind w:leftChars="0"/>
      </w:pPr>
      <w:r>
        <w:rPr>
          <w:rFonts w:hint="eastAsia"/>
        </w:rPr>
        <w:t>女性専用車両について</w:t>
      </w:r>
    </w:p>
    <w:p w:rsidR="00F35866" w:rsidRDefault="00F35866" w:rsidP="00F35866">
      <w:pPr>
        <w:pStyle w:val="a3"/>
        <w:numPr>
          <w:ilvl w:val="0"/>
          <w:numId w:val="19"/>
        </w:numPr>
        <w:ind w:leftChars="0"/>
      </w:pPr>
      <w:r>
        <w:rPr>
          <w:rFonts w:hint="eastAsia"/>
        </w:rPr>
        <w:t>弱冷房車について</w:t>
      </w:r>
    </w:p>
    <w:p w:rsidR="00F35866" w:rsidRDefault="00F35866" w:rsidP="00F35866">
      <w:pPr>
        <w:pStyle w:val="a3"/>
        <w:numPr>
          <w:ilvl w:val="0"/>
          <w:numId w:val="19"/>
        </w:numPr>
        <w:ind w:leftChars="0"/>
      </w:pPr>
      <w:r>
        <w:rPr>
          <w:rFonts w:hint="eastAsia"/>
        </w:rPr>
        <w:t>車両番号について</w:t>
      </w:r>
    </w:p>
    <w:p w:rsidR="00F35866" w:rsidRDefault="00F35866" w:rsidP="00F35866">
      <w:pPr>
        <w:pStyle w:val="a3"/>
        <w:numPr>
          <w:ilvl w:val="0"/>
          <w:numId w:val="19"/>
        </w:numPr>
        <w:ind w:leftChars="0"/>
      </w:pPr>
      <w:r>
        <w:rPr>
          <w:rFonts w:hint="eastAsia"/>
        </w:rPr>
        <w:t>ドアの開閉ボタンについて</w:t>
      </w:r>
    </w:p>
    <w:p w:rsidR="00F35866" w:rsidRDefault="00F35866" w:rsidP="00F35866"/>
    <w:p w:rsidR="00F35866" w:rsidRDefault="00F35866" w:rsidP="00F35866">
      <w:pPr>
        <w:tabs>
          <w:tab w:val="right" w:leader="dot" w:pos="8400"/>
        </w:tabs>
      </w:pPr>
      <w:r>
        <w:rPr>
          <w:rFonts w:hint="eastAsia"/>
        </w:rPr>
        <w:t>5.5</w:t>
      </w:r>
      <w:r>
        <w:rPr>
          <w:rFonts w:hint="eastAsia"/>
        </w:rPr>
        <w:t xml:space="preserve">　自動車について　</w:t>
      </w:r>
      <w:r>
        <w:tab/>
        <w:t>61</w:t>
      </w:r>
    </w:p>
    <w:p w:rsidR="00F35866" w:rsidRDefault="00F35866" w:rsidP="00F35866">
      <w:pPr>
        <w:pStyle w:val="a3"/>
        <w:numPr>
          <w:ilvl w:val="0"/>
          <w:numId w:val="20"/>
        </w:numPr>
        <w:ind w:leftChars="0"/>
      </w:pPr>
      <w:r>
        <w:rPr>
          <w:rFonts w:hint="eastAsia"/>
        </w:rPr>
        <w:t>静かな車に困っている人について</w:t>
      </w:r>
    </w:p>
    <w:p w:rsidR="00F35866" w:rsidRDefault="00F35866" w:rsidP="00F35866"/>
    <w:p w:rsidR="00F35866" w:rsidRDefault="00F35866" w:rsidP="00F35866">
      <w:pPr>
        <w:tabs>
          <w:tab w:val="right" w:leader="dot" w:pos="8400"/>
        </w:tabs>
      </w:pPr>
      <w:r>
        <w:rPr>
          <w:rFonts w:hint="eastAsia"/>
        </w:rPr>
        <w:t>6.</w:t>
      </w:r>
      <w:r>
        <w:rPr>
          <w:rFonts w:hint="eastAsia"/>
        </w:rPr>
        <w:t xml:space="preserve">　考察　</w:t>
      </w:r>
      <w:r>
        <w:tab/>
      </w:r>
      <w:r>
        <w:rPr>
          <w:rFonts w:hint="eastAsia"/>
        </w:rPr>
        <w:t>64</w:t>
      </w:r>
    </w:p>
    <w:p w:rsidR="00F35866" w:rsidRDefault="00F35866" w:rsidP="00F35866">
      <w:pPr>
        <w:tabs>
          <w:tab w:val="right" w:leader="dot" w:pos="8400"/>
        </w:tabs>
      </w:pPr>
    </w:p>
    <w:p w:rsidR="00F35866" w:rsidRDefault="00F35866" w:rsidP="00F35866">
      <w:pPr>
        <w:tabs>
          <w:tab w:val="right" w:leader="dot" w:pos="8400"/>
        </w:tabs>
      </w:pPr>
      <w:r>
        <w:rPr>
          <w:rFonts w:hint="eastAsia"/>
        </w:rPr>
        <w:t xml:space="preserve">添付資料　</w:t>
      </w:r>
      <w:r>
        <w:tab/>
      </w:r>
      <w:r>
        <w:rPr>
          <w:rFonts w:hint="eastAsia"/>
        </w:rPr>
        <w:t>67</w:t>
      </w:r>
    </w:p>
    <w:p w:rsidR="00F35866" w:rsidRDefault="00F35866" w:rsidP="00F35866">
      <w:pPr>
        <w:tabs>
          <w:tab w:val="right" w:leader="dot" w:pos="8400"/>
        </w:tabs>
        <w:ind w:firstLineChars="100" w:firstLine="210"/>
        <w:sectPr w:rsidR="00F35866" w:rsidSect="00A42F2C">
          <w:footerReference w:type="default" r:id="rId8"/>
          <w:type w:val="continuous"/>
          <w:pgSz w:w="11906" w:h="16838"/>
          <w:pgMar w:top="1985" w:right="1701" w:bottom="1701" w:left="1701" w:header="851" w:footer="992" w:gutter="0"/>
          <w:cols w:space="425"/>
          <w:docGrid w:type="lines" w:linePitch="360"/>
        </w:sectPr>
      </w:pPr>
      <w:r>
        <w:rPr>
          <w:rFonts w:hint="eastAsia"/>
        </w:rPr>
        <w:t>アンケート調査用紙</w:t>
      </w:r>
    </w:p>
    <w:p w:rsidR="00F35866" w:rsidRDefault="00F35866" w:rsidP="00F35866">
      <w:pPr>
        <w:jc w:val="center"/>
        <w:rPr>
          <w:b/>
        </w:rPr>
      </w:pPr>
      <w:r>
        <w:rPr>
          <w:rFonts w:hint="eastAsia"/>
          <w:b/>
        </w:rPr>
        <w:lastRenderedPageBreak/>
        <w:t>視覚障害者の外出に関する意識調査報告書</w:t>
      </w:r>
    </w:p>
    <w:p w:rsidR="00F35866" w:rsidRDefault="00F35866" w:rsidP="00F35866">
      <w:pPr>
        <w:rPr>
          <w:rFonts w:hint="eastAsia"/>
        </w:rPr>
      </w:pPr>
    </w:p>
    <w:p w:rsidR="00F35866" w:rsidRDefault="00F35866" w:rsidP="00F35866">
      <w:pPr>
        <w:rPr>
          <w:rFonts w:hint="eastAsia"/>
        </w:rPr>
      </w:pPr>
    </w:p>
    <w:p w:rsidR="00F35866" w:rsidRDefault="00F35866" w:rsidP="00F35866">
      <w:pPr>
        <w:pStyle w:val="a3"/>
        <w:numPr>
          <w:ilvl w:val="0"/>
          <w:numId w:val="22"/>
        </w:numPr>
        <w:ind w:leftChars="0"/>
        <w:rPr>
          <w:rFonts w:hint="eastAsia"/>
          <w:b/>
        </w:rPr>
      </w:pPr>
      <w:r>
        <w:rPr>
          <w:rFonts w:hint="eastAsia"/>
          <w:b/>
        </w:rPr>
        <w:t>目的</w:t>
      </w:r>
    </w:p>
    <w:p w:rsidR="00F35866" w:rsidRDefault="00F35866" w:rsidP="00F35866">
      <w:pPr>
        <w:ind w:firstLineChars="100" w:firstLine="210"/>
        <w:rPr>
          <w:rFonts w:hint="eastAsia"/>
        </w:rPr>
      </w:pPr>
      <w:r>
        <w:rPr>
          <w:rFonts w:hint="eastAsia"/>
        </w:rPr>
        <w:t>近年、視覚障害者が外出するときに、さまざまなインフラ整備が行われていると共に対策が講じられているが、視覚障害者自身及び一般の人々が、それらをどの程度理解し、意識しているかについて、それぞれに対してアンケート調査を行い、今後視覚障害者のより安心・安全な外出について提案を行うことを目的とする。</w:t>
      </w:r>
    </w:p>
    <w:p w:rsidR="00F35866" w:rsidRDefault="00F35866" w:rsidP="00F35866">
      <w:pPr>
        <w:rPr>
          <w:rFonts w:hint="eastAsia"/>
        </w:rPr>
      </w:pPr>
    </w:p>
    <w:p w:rsidR="00F35866" w:rsidRDefault="00F35866" w:rsidP="00F35866">
      <w:pPr>
        <w:pStyle w:val="a3"/>
        <w:numPr>
          <w:ilvl w:val="0"/>
          <w:numId w:val="22"/>
        </w:numPr>
        <w:ind w:leftChars="0"/>
        <w:rPr>
          <w:rFonts w:hint="eastAsia"/>
          <w:b/>
        </w:rPr>
      </w:pPr>
      <w:r>
        <w:rPr>
          <w:rFonts w:hint="eastAsia"/>
          <w:b/>
        </w:rPr>
        <w:t>方法</w:t>
      </w:r>
    </w:p>
    <w:p w:rsidR="00F35866" w:rsidRDefault="00F35866" w:rsidP="00F35866">
      <w:pPr>
        <w:pStyle w:val="a3"/>
        <w:numPr>
          <w:ilvl w:val="0"/>
          <w:numId w:val="24"/>
        </w:numPr>
        <w:ind w:leftChars="0"/>
        <w:rPr>
          <w:rFonts w:hint="eastAsia"/>
        </w:rPr>
      </w:pPr>
      <w:r>
        <w:rPr>
          <w:rFonts w:hint="eastAsia"/>
        </w:rPr>
        <w:t>調査項目は神奈川県視覚障害者福祉協会にて検討し、作成した。</w:t>
      </w:r>
    </w:p>
    <w:p w:rsidR="00F35866" w:rsidRDefault="00F35866" w:rsidP="00F35866">
      <w:pPr>
        <w:pStyle w:val="a3"/>
        <w:numPr>
          <w:ilvl w:val="0"/>
          <w:numId w:val="24"/>
        </w:numPr>
        <w:ind w:leftChars="0"/>
        <w:rPr>
          <w:rFonts w:hint="eastAsia"/>
        </w:rPr>
      </w:pPr>
      <w:r>
        <w:rPr>
          <w:rFonts w:hint="eastAsia"/>
        </w:rPr>
        <w:t>調査は以下の方法で配布、回収した。</w:t>
      </w:r>
    </w:p>
    <w:p w:rsidR="00F35866" w:rsidRDefault="00F35866" w:rsidP="00F35866">
      <w:pPr>
        <w:pStyle w:val="a3"/>
        <w:ind w:leftChars="0" w:left="720"/>
        <w:rPr>
          <w:rFonts w:hint="eastAsia"/>
        </w:rPr>
      </w:pPr>
      <w:r>
        <w:rPr>
          <w:rFonts w:hint="eastAsia"/>
        </w:rPr>
        <w:t>1)</w:t>
      </w:r>
      <w:r>
        <w:rPr>
          <w:rFonts w:hint="eastAsia"/>
        </w:rPr>
        <w:t>視覚障害者への調査</w:t>
      </w:r>
    </w:p>
    <w:p w:rsidR="00F35866" w:rsidRDefault="00F35866" w:rsidP="00F35866">
      <w:pPr>
        <w:pStyle w:val="a3"/>
        <w:ind w:leftChars="0" w:left="720"/>
        <w:rPr>
          <w:rFonts w:hint="eastAsia"/>
        </w:rPr>
      </w:pPr>
      <w:r>
        <w:rPr>
          <w:rFonts w:hint="eastAsia"/>
        </w:rPr>
        <w:t>・集合調査</w:t>
      </w:r>
      <w:r>
        <w:rPr>
          <w:rFonts w:hint="eastAsia"/>
        </w:rPr>
        <w:t xml:space="preserve">: </w:t>
      </w:r>
      <w:r>
        <w:rPr>
          <w:rFonts w:hint="eastAsia"/>
        </w:rPr>
        <w:t>視覚障害者の会議時に配布、その場で記入・回答を依頼</w:t>
      </w:r>
    </w:p>
    <w:p w:rsidR="00F35866" w:rsidRDefault="00F35866" w:rsidP="00F35866">
      <w:pPr>
        <w:ind w:left="360" w:firstLineChars="200" w:firstLine="420"/>
        <w:rPr>
          <w:rFonts w:hint="eastAsia"/>
        </w:rPr>
      </w:pPr>
      <w:r>
        <w:rPr>
          <w:rFonts w:hint="eastAsia"/>
        </w:rPr>
        <w:t>・メール調査</w:t>
      </w:r>
      <w:r>
        <w:rPr>
          <w:rFonts w:hint="eastAsia"/>
        </w:rPr>
        <w:t xml:space="preserve">: </w:t>
      </w:r>
      <w:r>
        <w:rPr>
          <w:rFonts w:hint="eastAsia"/>
        </w:rPr>
        <w:t>各種ＭＬを通じて記入を依頼しメールで回答を依頼</w:t>
      </w:r>
    </w:p>
    <w:p w:rsidR="00F35866" w:rsidRDefault="00F35866" w:rsidP="00F35866">
      <w:pPr>
        <w:ind w:left="360" w:firstLineChars="200" w:firstLine="420"/>
        <w:rPr>
          <w:rFonts w:hint="eastAsia"/>
        </w:rPr>
      </w:pPr>
      <w:r>
        <w:rPr>
          <w:rFonts w:hint="eastAsia"/>
        </w:rPr>
        <w:t>・留置調査</w:t>
      </w:r>
      <w:r>
        <w:rPr>
          <w:rFonts w:hint="eastAsia"/>
        </w:rPr>
        <w:t xml:space="preserve">: </w:t>
      </w:r>
      <w:r>
        <w:rPr>
          <w:rFonts w:hint="eastAsia"/>
        </w:rPr>
        <w:t>盲学校に依頼し中学部以上の学生に回答を依頼</w:t>
      </w:r>
    </w:p>
    <w:p w:rsidR="00F35866" w:rsidRDefault="00F35866" w:rsidP="00F35866">
      <w:pPr>
        <w:rPr>
          <w:rFonts w:hint="eastAsia"/>
        </w:rPr>
      </w:pPr>
      <w:r>
        <w:rPr>
          <w:rFonts w:hint="eastAsia"/>
        </w:rPr>
        <w:t xml:space="preserve">　　　</w:t>
      </w:r>
      <w:r>
        <w:rPr>
          <w:rFonts w:hint="eastAsia"/>
        </w:rPr>
        <w:t>2)</w:t>
      </w:r>
      <w:r>
        <w:rPr>
          <w:rFonts w:hint="eastAsia"/>
        </w:rPr>
        <w:t>一般晴眼者への調査</w:t>
      </w:r>
    </w:p>
    <w:p w:rsidR="00F35866" w:rsidRDefault="00F35866" w:rsidP="00F35866">
      <w:pPr>
        <w:rPr>
          <w:rFonts w:hint="eastAsia"/>
        </w:rPr>
      </w:pPr>
      <w:r>
        <w:rPr>
          <w:rFonts w:hint="eastAsia"/>
        </w:rPr>
        <w:t xml:space="preserve">　　　　・集合調査：</w:t>
      </w:r>
      <w:r>
        <w:rPr>
          <w:rFonts w:hint="eastAsia"/>
        </w:rPr>
        <w:t xml:space="preserve"> </w:t>
      </w:r>
      <w:r>
        <w:rPr>
          <w:rFonts w:hint="eastAsia"/>
        </w:rPr>
        <w:t>民生委員の会合などで配布、その場で記入・回答を依頼</w:t>
      </w:r>
    </w:p>
    <w:p w:rsidR="00F35866" w:rsidRDefault="00F35866" w:rsidP="00F35866">
      <w:pPr>
        <w:rPr>
          <w:rFonts w:hint="eastAsia"/>
        </w:rPr>
      </w:pPr>
      <w:r>
        <w:rPr>
          <w:rFonts w:hint="eastAsia"/>
        </w:rPr>
        <w:t xml:space="preserve">　　　　・メール調査：</w:t>
      </w:r>
      <w:r>
        <w:rPr>
          <w:rFonts w:hint="eastAsia"/>
        </w:rPr>
        <w:t xml:space="preserve"> </w:t>
      </w:r>
      <w:r>
        <w:rPr>
          <w:rFonts w:hint="eastAsia"/>
        </w:rPr>
        <w:t>主として大学生にはメールにて記入・回答を依頼</w:t>
      </w:r>
    </w:p>
    <w:p w:rsidR="00F35866" w:rsidRDefault="00F35866" w:rsidP="00F35866">
      <w:pPr>
        <w:rPr>
          <w:rFonts w:hint="eastAsia"/>
        </w:rPr>
      </w:pPr>
      <w:r>
        <w:rPr>
          <w:rFonts w:hint="eastAsia"/>
        </w:rPr>
        <w:t xml:space="preserve">　　　　・留置調査：</w:t>
      </w:r>
      <w:r>
        <w:rPr>
          <w:rFonts w:hint="eastAsia"/>
        </w:rPr>
        <w:t xml:space="preserve"> </w:t>
      </w:r>
      <w:r>
        <w:rPr>
          <w:rFonts w:hint="eastAsia"/>
        </w:rPr>
        <w:t>中学校・高等学校には先生の協力を得て生徒に回答を依頼</w:t>
      </w:r>
    </w:p>
    <w:p w:rsidR="00F35866" w:rsidRDefault="00F35866" w:rsidP="00F35866">
      <w:pPr>
        <w:ind w:firstLineChars="1050" w:firstLine="2205"/>
        <w:rPr>
          <w:rFonts w:hint="eastAsia"/>
        </w:rPr>
      </w:pPr>
      <w:r>
        <w:rPr>
          <w:rFonts w:hint="eastAsia"/>
        </w:rPr>
        <w:t>飲食店などに置き、来客者に記入・回答を依頼</w:t>
      </w:r>
    </w:p>
    <w:p w:rsidR="00F35866" w:rsidRDefault="00F35866" w:rsidP="00F35866">
      <w:pPr>
        <w:pStyle w:val="a3"/>
        <w:numPr>
          <w:ilvl w:val="0"/>
          <w:numId w:val="24"/>
        </w:numPr>
        <w:ind w:leftChars="0"/>
        <w:rPr>
          <w:rFonts w:hint="eastAsia"/>
        </w:rPr>
      </w:pPr>
      <w:r>
        <w:rPr>
          <w:rFonts w:hint="eastAsia"/>
        </w:rPr>
        <w:t xml:space="preserve">配布・回収期間　</w:t>
      </w:r>
      <w:r>
        <w:rPr>
          <w:rFonts w:hint="eastAsia"/>
        </w:rPr>
        <w:t>2018</w:t>
      </w:r>
      <w:r>
        <w:rPr>
          <w:rFonts w:hint="eastAsia"/>
        </w:rPr>
        <w:t>年</w:t>
      </w:r>
      <w:r>
        <w:rPr>
          <w:rFonts w:hint="eastAsia"/>
        </w:rPr>
        <w:t>10</w:t>
      </w:r>
      <w:r>
        <w:rPr>
          <w:rFonts w:hint="eastAsia"/>
        </w:rPr>
        <w:t>月</w:t>
      </w:r>
    </w:p>
    <w:p w:rsidR="00F35866" w:rsidRDefault="00F35866" w:rsidP="00F35866">
      <w:pPr>
        <w:pStyle w:val="a3"/>
        <w:numPr>
          <w:ilvl w:val="0"/>
          <w:numId w:val="24"/>
        </w:numPr>
        <w:ind w:leftChars="0"/>
        <w:rPr>
          <w:rFonts w:hint="eastAsia"/>
        </w:rPr>
      </w:pPr>
      <w:r>
        <w:rPr>
          <w:rFonts w:hint="eastAsia"/>
        </w:rPr>
        <w:t>アンケート回収後の集計、分析は神奈川工科大学小川研究室にて行った。</w:t>
      </w:r>
    </w:p>
    <w:p w:rsidR="00F35866" w:rsidRDefault="00F35866" w:rsidP="00F35866">
      <w:pPr>
        <w:pStyle w:val="a3"/>
        <w:numPr>
          <w:ilvl w:val="0"/>
          <w:numId w:val="24"/>
        </w:numPr>
        <w:ind w:leftChars="0"/>
        <w:rPr>
          <w:rFonts w:hint="eastAsia"/>
        </w:rPr>
      </w:pPr>
      <w:r>
        <w:rPr>
          <w:rFonts w:hint="eastAsia"/>
        </w:rPr>
        <w:t>結果の内容について神奈川県視覚障害者福祉協会と小川研究室にて検討した上で、考察をまとめた。そして、本報告書の前書きにて提言を提示した。</w:t>
      </w:r>
    </w:p>
    <w:p w:rsidR="00F35866" w:rsidRDefault="00F35866" w:rsidP="00F35866">
      <w:pPr>
        <w:rPr>
          <w:rFonts w:hint="eastAsia"/>
        </w:rPr>
      </w:pPr>
    </w:p>
    <w:p w:rsidR="00F35866" w:rsidRDefault="00F35866" w:rsidP="00F35866">
      <w:pPr>
        <w:ind w:firstLineChars="100" w:firstLine="210"/>
        <w:rPr>
          <w:rFonts w:hint="eastAsia"/>
        </w:rPr>
      </w:pPr>
      <w:r>
        <w:rPr>
          <w:rFonts w:hint="eastAsia"/>
        </w:rPr>
        <w:t>本調査は社会福祉法人日本盲人福祉委員会（助成金）の協賛を得て特定非営利法人神奈川県視覚障害者福祉協会が主催し、以下の団体、教育機関の協力により行われた。</w:t>
      </w:r>
    </w:p>
    <w:p w:rsidR="00F35866" w:rsidRDefault="00F35866" w:rsidP="00F35866">
      <w:pPr>
        <w:rPr>
          <w:rFonts w:hint="eastAsia"/>
        </w:rPr>
      </w:pPr>
      <w:r>
        <w:rPr>
          <w:rFonts w:hint="eastAsia"/>
        </w:rPr>
        <w:t>・横浜市視覚障害者福祉協会　・川崎市視覚障害者福祉協会　・相模原市視覚障害者福祉協会　・神奈川県立平塚盲学校　・横浜市立盲特別支援学校　・横浜訓盲学院</w:t>
      </w:r>
    </w:p>
    <w:p w:rsidR="00F35866" w:rsidRDefault="00F35866" w:rsidP="00F35866">
      <w:pPr>
        <w:rPr>
          <w:rFonts w:hint="eastAsia"/>
        </w:rPr>
      </w:pPr>
      <w:r>
        <w:rPr>
          <w:rFonts w:hint="eastAsia"/>
        </w:rPr>
        <w:t xml:space="preserve">　なお、本報告書は視覚障害者に対しては各種媒体での報告、関係者への報告書配布、そしてホームページ等での公表を行う。</w:t>
      </w:r>
    </w:p>
    <w:p w:rsidR="00F35866" w:rsidRDefault="00F35866" w:rsidP="00F35866">
      <w:pPr>
        <w:widowControl/>
        <w:jc w:val="left"/>
        <w:rPr>
          <w:rFonts w:hint="eastAsia"/>
        </w:rPr>
      </w:pPr>
      <w:r>
        <w:rPr>
          <w:rFonts w:hint="eastAsia"/>
          <w:kern w:val="0"/>
        </w:rPr>
        <w:br w:type="page"/>
      </w:r>
      <w:bookmarkStart w:id="0" w:name="_GoBack"/>
      <w:bookmarkEnd w:id="0"/>
    </w:p>
    <w:p w:rsidR="00F35866" w:rsidRDefault="00F35866" w:rsidP="00F35866">
      <w:pPr>
        <w:pStyle w:val="a3"/>
        <w:numPr>
          <w:ilvl w:val="0"/>
          <w:numId w:val="22"/>
        </w:numPr>
        <w:ind w:leftChars="0"/>
        <w:rPr>
          <w:rFonts w:hint="eastAsia"/>
          <w:b/>
        </w:rPr>
      </w:pPr>
      <w:r>
        <w:rPr>
          <w:rFonts w:hint="eastAsia"/>
          <w:b/>
        </w:rPr>
        <w:lastRenderedPageBreak/>
        <w:t>視覚障害者に対する調査結果</w:t>
      </w:r>
    </w:p>
    <w:p w:rsidR="00F35866" w:rsidRDefault="00F35866" w:rsidP="00F35866">
      <w:pPr>
        <w:ind w:firstLineChars="100" w:firstLine="210"/>
        <w:rPr>
          <w:rFonts w:hint="eastAsia"/>
        </w:rPr>
      </w:pPr>
      <w:r>
        <w:rPr>
          <w:rFonts w:hint="eastAsia"/>
        </w:rPr>
        <w:t>アンケートの回収は、視覚障害者</w:t>
      </w:r>
      <w:r>
        <w:rPr>
          <w:rFonts w:hint="eastAsia"/>
        </w:rPr>
        <w:t>187</w:t>
      </w:r>
      <w:r>
        <w:rPr>
          <w:rFonts w:hint="eastAsia"/>
        </w:rPr>
        <w:t>件、その内、属性の性別と年齢層が未記入のものをそれぞれ除外し、結果に反映したのは、視覚障害者</w:t>
      </w:r>
      <w:r>
        <w:rPr>
          <w:rFonts w:hint="eastAsia"/>
        </w:rPr>
        <w:t>183</w:t>
      </w:r>
      <w:r>
        <w:rPr>
          <w:rFonts w:hint="eastAsia"/>
        </w:rPr>
        <w:t>件であった。</w:t>
      </w:r>
    </w:p>
    <w:p w:rsidR="00F35866" w:rsidRDefault="00F35866" w:rsidP="00F35866">
      <w:pPr>
        <w:rPr>
          <w:rFonts w:hint="eastAsia"/>
        </w:rPr>
      </w:pPr>
    </w:p>
    <w:p w:rsidR="00F35866" w:rsidRDefault="00F35866" w:rsidP="00F35866">
      <w:pPr>
        <w:rPr>
          <w:rFonts w:hint="eastAsia"/>
        </w:rPr>
      </w:pPr>
      <w:r>
        <w:rPr>
          <w:rFonts w:hint="eastAsia"/>
        </w:rPr>
        <w:t>3.1</w:t>
      </w:r>
      <w:r>
        <w:rPr>
          <w:rFonts w:hint="eastAsia"/>
        </w:rPr>
        <w:t xml:space="preserve">　回答者の属性</w:t>
      </w:r>
    </w:p>
    <w:p w:rsidR="00F35866" w:rsidRDefault="00F35866" w:rsidP="00F35866">
      <w:pPr>
        <w:rPr>
          <w:rFonts w:hint="eastAsia"/>
        </w:rPr>
      </w:pPr>
      <w:r>
        <w:rPr>
          <w:rFonts w:hint="eastAsia"/>
        </w:rPr>
        <w:t>(1)</w:t>
      </w:r>
      <w:r>
        <w:rPr>
          <w:rFonts w:hint="eastAsia"/>
        </w:rPr>
        <w:t xml:space="preserve">　回答者の年齢層</w:t>
      </w:r>
    </w:p>
    <w:p w:rsidR="00F35866" w:rsidRDefault="00F35866" w:rsidP="00F35866">
      <w:pPr>
        <w:ind w:firstLineChars="100" w:firstLine="210"/>
        <w:rPr>
          <w:rFonts w:hint="eastAsia"/>
        </w:rPr>
      </w:pPr>
      <w:r>
        <w:rPr>
          <w:rFonts w:hint="eastAsia"/>
        </w:rPr>
        <w:t>回答者</w:t>
      </w:r>
      <w:r>
        <w:rPr>
          <w:rFonts w:hint="eastAsia"/>
        </w:rPr>
        <w:t>183</w:t>
      </w:r>
      <w:r>
        <w:rPr>
          <w:rFonts w:hint="eastAsia"/>
        </w:rPr>
        <w:t>名中、</w:t>
      </w:r>
      <w:r>
        <w:rPr>
          <w:rFonts w:hint="eastAsia"/>
        </w:rPr>
        <w:t>10</w:t>
      </w:r>
      <w:r>
        <w:rPr>
          <w:rFonts w:hint="eastAsia"/>
        </w:rPr>
        <w:t>代</w:t>
      </w:r>
      <w:r>
        <w:rPr>
          <w:rFonts w:hint="eastAsia"/>
        </w:rPr>
        <w:t>5%(9</w:t>
      </w:r>
      <w:r>
        <w:rPr>
          <w:rFonts w:hint="eastAsia"/>
        </w:rPr>
        <w:t>名</w:t>
      </w:r>
      <w:r>
        <w:rPr>
          <w:rFonts w:hint="eastAsia"/>
        </w:rPr>
        <w:t>)</w:t>
      </w:r>
      <w:r>
        <w:rPr>
          <w:rFonts w:hint="eastAsia"/>
        </w:rPr>
        <w:t>、</w:t>
      </w:r>
      <w:r>
        <w:rPr>
          <w:rFonts w:hint="eastAsia"/>
        </w:rPr>
        <w:t>20</w:t>
      </w:r>
      <w:r>
        <w:rPr>
          <w:rFonts w:hint="eastAsia"/>
        </w:rPr>
        <w:t>代</w:t>
      </w:r>
      <w:r>
        <w:rPr>
          <w:rFonts w:hint="eastAsia"/>
        </w:rPr>
        <w:t>3%(5</w:t>
      </w:r>
      <w:r>
        <w:rPr>
          <w:rFonts w:hint="eastAsia"/>
        </w:rPr>
        <w:t>名</w:t>
      </w:r>
      <w:r>
        <w:rPr>
          <w:rFonts w:hint="eastAsia"/>
        </w:rPr>
        <w:t>)</w:t>
      </w:r>
      <w:r>
        <w:rPr>
          <w:rFonts w:hint="eastAsia"/>
        </w:rPr>
        <w:t>、</w:t>
      </w:r>
      <w:r>
        <w:rPr>
          <w:rFonts w:hint="eastAsia"/>
        </w:rPr>
        <w:t>30</w:t>
      </w:r>
      <w:r>
        <w:rPr>
          <w:rFonts w:hint="eastAsia"/>
        </w:rPr>
        <w:t>代</w:t>
      </w:r>
      <w:r>
        <w:rPr>
          <w:rFonts w:hint="eastAsia"/>
        </w:rPr>
        <w:t>3%(5</w:t>
      </w:r>
      <w:r>
        <w:rPr>
          <w:rFonts w:hint="eastAsia"/>
        </w:rPr>
        <w:t>名</w:t>
      </w:r>
      <w:r>
        <w:rPr>
          <w:rFonts w:hint="eastAsia"/>
        </w:rPr>
        <w:t>)</w:t>
      </w:r>
      <w:r>
        <w:rPr>
          <w:rFonts w:hint="eastAsia"/>
        </w:rPr>
        <w:t>、</w:t>
      </w:r>
      <w:r>
        <w:rPr>
          <w:rFonts w:hint="eastAsia"/>
        </w:rPr>
        <w:t>40</w:t>
      </w:r>
      <w:r>
        <w:rPr>
          <w:rFonts w:hint="eastAsia"/>
        </w:rPr>
        <w:t>代</w:t>
      </w:r>
      <w:r>
        <w:rPr>
          <w:rFonts w:hint="eastAsia"/>
        </w:rPr>
        <w:t>12%(23</w:t>
      </w:r>
      <w:r>
        <w:rPr>
          <w:rFonts w:hint="eastAsia"/>
        </w:rPr>
        <w:t>名</w:t>
      </w:r>
      <w:r>
        <w:rPr>
          <w:rFonts w:hint="eastAsia"/>
        </w:rPr>
        <w:t>)</w:t>
      </w:r>
      <w:r>
        <w:rPr>
          <w:rFonts w:hint="eastAsia"/>
        </w:rPr>
        <w:t>、</w:t>
      </w:r>
      <w:r>
        <w:rPr>
          <w:rFonts w:hint="eastAsia"/>
        </w:rPr>
        <w:t>50</w:t>
      </w:r>
      <w:r>
        <w:rPr>
          <w:rFonts w:hint="eastAsia"/>
        </w:rPr>
        <w:t>代</w:t>
      </w:r>
      <w:r>
        <w:rPr>
          <w:rFonts w:hint="eastAsia"/>
        </w:rPr>
        <w:t>20%(38</w:t>
      </w:r>
      <w:r>
        <w:rPr>
          <w:rFonts w:hint="eastAsia"/>
        </w:rPr>
        <w:t>名</w:t>
      </w:r>
      <w:r>
        <w:rPr>
          <w:rFonts w:hint="eastAsia"/>
        </w:rPr>
        <w:t>)</w:t>
      </w:r>
      <w:r>
        <w:rPr>
          <w:rFonts w:hint="eastAsia"/>
        </w:rPr>
        <w:t>、</w:t>
      </w:r>
      <w:r>
        <w:rPr>
          <w:rFonts w:hint="eastAsia"/>
        </w:rPr>
        <w:t>60</w:t>
      </w:r>
      <w:r>
        <w:rPr>
          <w:rFonts w:hint="eastAsia"/>
        </w:rPr>
        <w:t>代</w:t>
      </w:r>
      <w:r>
        <w:rPr>
          <w:rFonts w:hint="eastAsia"/>
        </w:rPr>
        <w:t>31%(58</w:t>
      </w:r>
      <w:r>
        <w:rPr>
          <w:rFonts w:hint="eastAsia"/>
        </w:rPr>
        <w:t>名</w:t>
      </w:r>
      <w:r>
        <w:rPr>
          <w:rFonts w:hint="eastAsia"/>
        </w:rPr>
        <w:t>)</w:t>
      </w:r>
      <w:r>
        <w:rPr>
          <w:rFonts w:hint="eastAsia"/>
        </w:rPr>
        <w:t>、</w:t>
      </w:r>
      <w:r>
        <w:rPr>
          <w:rFonts w:hint="eastAsia"/>
        </w:rPr>
        <w:t>70</w:t>
      </w:r>
      <w:r>
        <w:rPr>
          <w:rFonts w:hint="eastAsia"/>
        </w:rPr>
        <w:t>代以上</w:t>
      </w:r>
      <w:r>
        <w:rPr>
          <w:rFonts w:hint="eastAsia"/>
        </w:rPr>
        <w:t>26%(48</w:t>
      </w:r>
      <w:r>
        <w:rPr>
          <w:rFonts w:hint="eastAsia"/>
        </w:rPr>
        <w:t>名</w:t>
      </w:r>
      <w:r>
        <w:rPr>
          <w:rFonts w:hint="eastAsia"/>
        </w:rPr>
        <w:t>)</w:t>
      </w:r>
      <w:r>
        <w:rPr>
          <w:rFonts w:hint="eastAsia"/>
        </w:rPr>
        <w:t>であった</w:t>
      </w:r>
      <w:r>
        <w:rPr>
          <w:rFonts w:hint="eastAsia"/>
        </w:rPr>
        <w:t>(</w:t>
      </w:r>
      <w:r>
        <w:rPr>
          <w:rFonts w:hint="eastAsia"/>
        </w:rPr>
        <w:t>図</w:t>
      </w:r>
      <w:r>
        <w:rPr>
          <w:rFonts w:hint="eastAsia"/>
        </w:rPr>
        <w:t>1)</w:t>
      </w:r>
      <w:r>
        <w:rPr>
          <w:rFonts w:hint="eastAsia"/>
        </w:rPr>
        <w:t>。すなわち、大きく分けて</w:t>
      </w:r>
      <w:r>
        <w:rPr>
          <w:rFonts w:hint="eastAsia"/>
        </w:rPr>
        <w:t>60</w:t>
      </w:r>
      <w:r>
        <w:rPr>
          <w:rFonts w:hint="eastAsia"/>
        </w:rPr>
        <w:t>代以上が</w:t>
      </w:r>
      <w:r>
        <w:rPr>
          <w:rFonts w:hint="eastAsia"/>
        </w:rPr>
        <w:t>57%</w:t>
      </w:r>
      <w:r>
        <w:rPr>
          <w:rFonts w:hint="eastAsia"/>
        </w:rPr>
        <w:t>、</w:t>
      </w:r>
      <w:r>
        <w:rPr>
          <w:rFonts w:hint="eastAsia"/>
        </w:rPr>
        <w:t>50</w:t>
      </w:r>
      <w:r>
        <w:rPr>
          <w:rFonts w:hint="eastAsia"/>
        </w:rPr>
        <w:t>代以下が</w:t>
      </w:r>
      <w:r>
        <w:rPr>
          <w:rFonts w:hint="eastAsia"/>
        </w:rPr>
        <w:t>43%</w:t>
      </w:r>
      <w:r>
        <w:rPr>
          <w:rFonts w:hint="eastAsia"/>
        </w:rPr>
        <w:t>であり、おおむね各世代にわたっての回答が得られた。設問の内容によって、</w:t>
      </w:r>
      <w:r>
        <w:rPr>
          <w:rFonts w:hint="eastAsia"/>
        </w:rPr>
        <w:t>50</w:t>
      </w:r>
      <w:r>
        <w:rPr>
          <w:rFonts w:hint="eastAsia"/>
        </w:rPr>
        <w:t>代以下</w:t>
      </w:r>
      <w:r>
        <w:rPr>
          <w:rFonts w:hint="eastAsia"/>
        </w:rPr>
        <w:t>(</w:t>
      </w:r>
      <w:r>
        <w:rPr>
          <w:rFonts w:hint="eastAsia"/>
        </w:rPr>
        <w:t>おおむね成年期</w:t>
      </w:r>
      <w:r>
        <w:rPr>
          <w:rFonts w:hint="eastAsia"/>
        </w:rPr>
        <w:t>)</w:t>
      </w:r>
      <w:r>
        <w:rPr>
          <w:rFonts w:hint="eastAsia"/>
        </w:rPr>
        <w:t>と</w:t>
      </w:r>
      <w:r>
        <w:rPr>
          <w:rFonts w:hint="eastAsia"/>
        </w:rPr>
        <w:t>60</w:t>
      </w:r>
      <w:r>
        <w:rPr>
          <w:rFonts w:hint="eastAsia"/>
        </w:rPr>
        <w:t>代以上</w:t>
      </w:r>
      <w:r>
        <w:rPr>
          <w:rFonts w:hint="eastAsia"/>
        </w:rPr>
        <w:t>(</w:t>
      </w:r>
      <w:r>
        <w:rPr>
          <w:rFonts w:hint="eastAsia"/>
        </w:rPr>
        <w:t>おおむね高齢期</w:t>
      </w:r>
      <w:r>
        <w:rPr>
          <w:rFonts w:hint="eastAsia"/>
        </w:rPr>
        <w:t>)</w:t>
      </w:r>
      <w:r>
        <w:rPr>
          <w:rFonts w:hint="eastAsia"/>
        </w:rPr>
        <w:t>での外出時における知識や意識の差異を比較することとした。</w:t>
      </w:r>
    </w:p>
    <w:p w:rsidR="00F35866" w:rsidRDefault="00F35866" w:rsidP="00F35866">
      <w:pPr>
        <w:ind w:firstLineChars="100" w:firstLine="210"/>
        <w:rPr>
          <w:rFonts w:hint="eastAsia"/>
        </w:rPr>
      </w:pPr>
      <w:r>
        <w:rPr>
          <w:rFonts w:hint="eastAsia"/>
        </w:rPr>
        <w:t>参考までに厚生労働省が</w:t>
      </w:r>
      <w:r>
        <w:rPr>
          <w:rFonts w:hint="eastAsia"/>
        </w:rPr>
        <w:t>2011</w:t>
      </w:r>
      <w:r>
        <w:rPr>
          <w:rFonts w:hint="eastAsia"/>
        </w:rPr>
        <w:t>年に示した全国在宅障害児・者等実態調査結果によると、視覚障害者数は</w:t>
      </w:r>
      <w:r>
        <w:rPr>
          <w:rFonts w:hint="eastAsia"/>
        </w:rPr>
        <w:t>315,500</w:t>
      </w:r>
      <w:r>
        <w:rPr>
          <w:rFonts w:hint="eastAsia"/>
        </w:rPr>
        <w:t>人と推計されており、その内</w:t>
      </w:r>
      <w:r>
        <w:rPr>
          <w:rFonts w:hint="eastAsia"/>
        </w:rPr>
        <w:t>60</w:t>
      </w:r>
      <w:r>
        <w:rPr>
          <w:rFonts w:hint="eastAsia"/>
        </w:rPr>
        <w:t>代以上が約</w:t>
      </w:r>
      <w:r>
        <w:rPr>
          <w:rFonts w:hint="eastAsia"/>
        </w:rPr>
        <w:t>78</w:t>
      </w:r>
      <w:r>
        <w:rPr>
          <w:rFonts w:hint="eastAsia"/>
        </w:rPr>
        <w:t>％、</w:t>
      </w:r>
      <w:r>
        <w:rPr>
          <w:rFonts w:hint="eastAsia"/>
        </w:rPr>
        <w:t>50</w:t>
      </w:r>
      <w:r>
        <w:rPr>
          <w:rFonts w:hint="eastAsia"/>
        </w:rPr>
        <w:t>代以下が約</w:t>
      </w:r>
      <w:r>
        <w:rPr>
          <w:rFonts w:hint="eastAsia"/>
        </w:rPr>
        <w:t>22%</w:t>
      </w:r>
      <w:r>
        <w:rPr>
          <w:rFonts w:hint="eastAsia"/>
        </w:rPr>
        <w:t>となっており、本調査回答者のほうが全国平均よりも若い視覚障害者と言える。</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性別</w:t>
      </w:r>
    </w:p>
    <w:p w:rsidR="00F35866" w:rsidRDefault="00F35866" w:rsidP="00F35866">
      <w:pPr>
        <w:rPr>
          <w:rFonts w:hint="eastAsia"/>
        </w:rPr>
      </w:pPr>
      <w:r>
        <w:rPr>
          <w:rFonts w:hint="eastAsia"/>
        </w:rPr>
        <w:t xml:space="preserve">　回答者</w:t>
      </w:r>
      <w:r>
        <w:rPr>
          <w:rFonts w:hint="eastAsia"/>
        </w:rPr>
        <w:t>183</w:t>
      </w:r>
      <w:r>
        <w:rPr>
          <w:rFonts w:hint="eastAsia"/>
        </w:rPr>
        <w:t>名の男女比は、男性</w:t>
      </w:r>
      <w:r>
        <w:rPr>
          <w:rFonts w:hint="eastAsia"/>
        </w:rPr>
        <w:t>52%(96</w:t>
      </w:r>
      <w:r>
        <w:rPr>
          <w:rFonts w:hint="eastAsia"/>
        </w:rPr>
        <w:t>名</w:t>
      </w:r>
      <w:r>
        <w:rPr>
          <w:rFonts w:hint="eastAsia"/>
        </w:rPr>
        <w:t>)</w:t>
      </w:r>
      <w:r>
        <w:rPr>
          <w:rFonts w:hint="eastAsia"/>
        </w:rPr>
        <w:t>、女性</w:t>
      </w:r>
      <w:r>
        <w:rPr>
          <w:rFonts w:hint="eastAsia"/>
        </w:rPr>
        <w:t>48%(87</w:t>
      </w:r>
      <w:r>
        <w:rPr>
          <w:rFonts w:hint="eastAsia"/>
        </w:rPr>
        <w:t>名</w:t>
      </w:r>
      <w:r>
        <w:rPr>
          <w:rFonts w:hint="eastAsia"/>
        </w:rPr>
        <w:t>)</w:t>
      </w:r>
      <w:r>
        <w:rPr>
          <w:rFonts w:hint="eastAsia"/>
        </w:rPr>
        <w:t>であった</w:t>
      </w:r>
      <w:r>
        <w:rPr>
          <w:rFonts w:hint="eastAsia"/>
        </w:rPr>
        <w:t>(</w:t>
      </w:r>
      <w:r>
        <w:rPr>
          <w:rFonts w:hint="eastAsia"/>
        </w:rPr>
        <w:t>図</w:t>
      </w:r>
      <w:r>
        <w:rPr>
          <w:rFonts w:hint="eastAsia"/>
        </w:rPr>
        <w:t>2)</w:t>
      </w:r>
      <w:r>
        <w:rPr>
          <w:rFonts w:hint="eastAsia"/>
        </w:rPr>
        <w:t>。したがって、男女ほぼ半数ずつから回答を得られた。設問の一部で、性別による意識の違いがあるかについても比較する。</w:t>
      </w:r>
    </w:p>
    <w:p w:rsidR="00F35866" w:rsidRDefault="00F35866" w:rsidP="00F35866">
      <w:pPr>
        <w:rPr>
          <w:rFonts w:hint="eastAsia"/>
        </w:rPr>
      </w:pPr>
    </w:p>
    <w:p w:rsidR="00F35866" w:rsidRDefault="00F35866" w:rsidP="00F35866">
      <w:pPr>
        <w:ind w:left="105" w:hangingChars="50" w:hanging="105"/>
        <w:jc w:val="left"/>
        <w:rPr>
          <w:rFonts w:hint="eastAsia"/>
        </w:rPr>
      </w:pPr>
      <w:r>
        <w:rPr>
          <w:noProof/>
        </w:rPr>
        <w:drawing>
          <wp:inline distT="0" distB="0" distL="0" distR="0">
            <wp:extent cx="2476500" cy="2352675"/>
            <wp:effectExtent l="0" t="0" r="0" b="9525"/>
            <wp:docPr id="126" name="グラフ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r>
        <w:rPr>
          <w:noProof/>
        </w:rPr>
        <w:drawing>
          <wp:inline distT="0" distB="0" distL="0" distR="0">
            <wp:extent cx="2724150" cy="23431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5866" w:rsidRDefault="00F35866" w:rsidP="00F35866">
      <w:pPr>
        <w:ind w:firstLineChars="100" w:firstLine="210"/>
        <w:jc w:val="left"/>
        <w:rPr>
          <w:rFonts w:hint="eastAsia"/>
        </w:rPr>
      </w:pPr>
      <w:r>
        <w:rPr>
          <w:rFonts w:hint="eastAsia"/>
        </w:rPr>
        <w:t>図</w:t>
      </w:r>
      <w:r>
        <w:rPr>
          <w:rFonts w:hint="eastAsia"/>
        </w:rPr>
        <w:t>1</w:t>
      </w:r>
      <w:r>
        <w:rPr>
          <w:rFonts w:hint="eastAsia"/>
        </w:rPr>
        <w:t xml:space="preserve">　回答者の年齢層別割合</w:t>
      </w:r>
      <w:r>
        <w:rPr>
          <w:rFonts w:hint="eastAsia"/>
        </w:rPr>
        <w:t>(n=183)</w:t>
      </w:r>
      <w:r>
        <w:rPr>
          <w:rFonts w:hint="eastAsia"/>
        </w:rPr>
        <w:t xml:space="preserve">　</w:t>
      </w:r>
      <w:r>
        <w:rPr>
          <w:rFonts w:hint="eastAsia"/>
        </w:rPr>
        <w:t xml:space="preserve">    </w:t>
      </w:r>
      <w:r>
        <w:rPr>
          <w:rFonts w:hint="eastAsia"/>
        </w:rPr>
        <w:t xml:space="preserve">　　図</w:t>
      </w:r>
      <w:r>
        <w:rPr>
          <w:rFonts w:hint="eastAsia"/>
        </w:rPr>
        <w:t>2</w:t>
      </w:r>
      <w:r>
        <w:rPr>
          <w:rFonts w:hint="eastAsia"/>
        </w:rPr>
        <w:t xml:space="preserve">　回答者の男女別割合</w:t>
      </w:r>
      <w:r>
        <w:rPr>
          <w:rFonts w:hint="eastAsia"/>
        </w:rPr>
        <w:t>(n=183)</w:t>
      </w:r>
    </w:p>
    <w:p w:rsidR="00F35866" w:rsidRDefault="00F35866" w:rsidP="00F35866">
      <w:pPr>
        <w:rPr>
          <w:rFonts w:hint="eastAsia"/>
        </w:rPr>
      </w:pPr>
    </w:p>
    <w:p w:rsidR="00F35866" w:rsidRDefault="00F35866" w:rsidP="00F35866">
      <w:pPr>
        <w:rPr>
          <w:rFonts w:hint="eastAsia"/>
        </w:rPr>
      </w:pPr>
      <w:r>
        <w:rPr>
          <w:rFonts w:hint="eastAsia"/>
        </w:rPr>
        <w:t xml:space="preserve">　参考までに、男女別に年齢層の割合をみると、男性は</w:t>
      </w:r>
      <w:r>
        <w:rPr>
          <w:rFonts w:hint="eastAsia"/>
        </w:rPr>
        <w:t>50</w:t>
      </w:r>
      <w:r>
        <w:rPr>
          <w:rFonts w:hint="eastAsia"/>
        </w:rPr>
        <w:t>代以下が</w:t>
      </w:r>
      <w:r>
        <w:rPr>
          <w:rFonts w:hint="eastAsia"/>
        </w:rPr>
        <w:t>39%</w:t>
      </w:r>
      <w:r>
        <w:rPr>
          <w:rFonts w:hint="eastAsia"/>
        </w:rPr>
        <w:t>、</w:t>
      </w:r>
      <w:r>
        <w:rPr>
          <w:rFonts w:hint="eastAsia"/>
        </w:rPr>
        <w:t>60</w:t>
      </w:r>
      <w:r>
        <w:rPr>
          <w:rFonts w:hint="eastAsia"/>
        </w:rPr>
        <w:t>代以上が</w:t>
      </w:r>
      <w:r>
        <w:rPr>
          <w:rFonts w:hint="eastAsia"/>
        </w:rPr>
        <w:t>61%</w:t>
      </w:r>
      <w:r>
        <w:rPr>
          <w:rFonts w:hint="eastAsia"/>
        </w:rPr>
        <w:t>、また女性は、</w:t>
      </w:r>
      <w:r>
        <w:rPr>
          <w:rFonts w:hint="eastAsia"/>
        </w:rPr>
        <w:t>50</w:t>
      </w:r>
      <w:r>
        <w:rPr>
          <w:rFonts w:hint="eastAsia"/>
        </w:rPr>
        <w:t>代以下が</w:t>
      </w:r>
      <w:r>
        <w:rPr>
          <w:rFonts w:hint="eastAsia"/>
        </w:rPr>
        <w:t>47%</w:t>
      </w:r>
      <w:r>
        <w:rPr>
          <w:rFonts w:hint="eastAsia"/>
        </w:rPr>
        <w:t>、</w:t>
      </w:r>
      <w:r>
        <w:rPr>
          <w:rFonts w:hint="eastAsia"/>
        </w:rPr>
        <w:t>60</w:t>
      </w:r>
      <w:r>
        <w:rPr>
          <w:rFonts w:hint="eastAsia"/>
        </w:rPr>
        <w:t>代以上が</w:t>
      </w:r>
      <w:r>
        <w:rPr>
          <w:rFonts w:hint="eastAsia"/>
        </w:rPr>
        <w:t>53%</w:t>
      </w:r>
      <w:r>
        <w:rPr>
          <w:rFonts w:hint="eastAsia"/>
        </w:rPr>
        <w:t>であり、おおむね男女共に</w:t>
      </w:r>
      <w:r>
        <w:rPr>
          <w:rFonts w:hint="eastAsia"/>
        </w:rPr>
        <w:t>40</w:t>
      </w:r>
      <w:r>
        <w:rPr>
          <w:rFonts w:hint="eastAsia"/>
        </w:rPr>
        <w:t>代以上が</w:t>
      </w:r>
      <w:r>
        <w:rPr>
          <w:rFonts w:hint="eastAsia"/>
        </w:rPr>
        <w:t>90%</w:t>
      </w:r>
      <w:r>
        <w:rPr>
          <w:rFonts w:hint="eastAsia"/>
        </w:rPr>
        <w:t>を占めている（図</w:t>
      </w:r>
      <w:r>
        <w:rPr>
          <w:rFonts w:hint="eastAsia"/>
        </w:rPr>
        <w:t>3</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33575"/>
            <wp:effectExtent l="0" t="0" r="9525" b="952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5866" w:rsidRDefault="00F35866" w:rsidP="00F35866">
      <w:pPr>
        <w:jc w:val="center"/>
        <w:rPr>
          <w:rFonts w:hint="eastAsia"/>
        </w:rPr>
      </w:pPr>
      <w:r>
        <w:rPr>
          <w:rFonts w:hint="eastAsia"/>
        </w:rPr>
        <w:t>図</w:t>
      </w:r>
      <w:r>
        <w:rPr>
          <w:rFonts w:hint="eastAsia"/>
        </w:rPr>
        <w:t>3</w:t>
      </w:r>
      <w:r>
        <w:rPr>
          <w:rFonts w:hint="eastAsia"/>
        </w:rPr>
        <w:t xml:space="preserve">　回答者の男女別年齢層</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手帳等級</w:t>
      </w:r>
    </w:p>
    <w:p w:rsidR="00F35866" w:rsidRDefault="00F35866" w:rsidP="00F35866">
      <w:pPr>
        <w:ind w:firstLineChars="100" w:firstLine="210"/>
        <w:rPr>
          <w:rFonts w:hint="eastAsia"/>
        </w:rPr>
      </w:pPr>
      <w:r>
        <w:rPr>
          <w:rFonts w:hint="eastAsia"/>
        </w:rPr>
        <w:t>回答者</w:t>
      </w:r>
      <w:r>
        <w:rPr>
          <w:rFonts w:hint="eastAsia"/>
        </w:rPr>
        <w:t>183</w:t>
      </w:r>
      <w:r>
        <w:rPr>
          <w:rFonts w:hint="eastAsia"/>
        </w:rPr>
        <w:t>名中、視覚障害者の障害手帳</w:t>
      </w:r>
      <w:r>
        <w:rPr>
          <w:rFonts w:hint="eastAsia"/>
        </w:rPr>
        <w:t>1</w:t>
      </w:r>
      <w:r>
        <w:rPr>
          <w:rFonts w:hint="eastAsia"/>
        </w:rPr>
        <w:t>級は</w:t>
      </w:r>
      <w:r>
        <w:rPr>
          <w:rFonts w:hint="eastAsia"/>
        </w:rPr>
        <w:t>69%(125</w:t>
      </w:r>
      <w:r>
        <w:rPr>
          <w:rFonts w:hint="eastAsia"/>
        </w:rPr>
        <w:t>名</w:t>
      </w:r>
      <w:r>
        <w:rPr>
          <w:rFonts w:hint="eastAsia"/>
        </w:rPr>
        <w:t>)</w:t>
      </w:r>
      <w:r>
        <w:rPr>
          <w:rFonts w:hint="eastAsia"/>
        </w:rPr>
        <w:t>、</w:t>
      </w:r>
      <w:r>
        <w:rPr>
          <w:rFonts w:hint="eastAsia"/>
        </w:rPr>
        <w:t>2</w:t>
      </w:r>
      <w:r>
        <w:rPr>
          <w:rFonts w:hint="eastAsia"/>
        </w:rPr>
        <w:t>級</w:t>
      </w:r>
      <w:r>
        <w:rPr>
          <w:rFonts w:hint="eastAsia"/>
        </w:rPr>
        <w:t>22%(40</w:t>
      </w:r>
      <w:r>
        <w:rPr>
          <w:rFonts w:hint="eastAsia"/>
        </w:rPr>
        <w:t>名</w:t>
      </w:r>
      <w:r>
        <w:rPr>
          <w:rFonts w:hint="eastAsia"/>
        </w:rPr>
        <w:t>)</w:t>
      </w:r>
      <w:r>
        <w:rPr>
          <w:rFonts w:hint="eastAsia"/>
        </w:rPr>
        <w:t>、</w:t>
      </w:r>
      <w:r>
        <w:rPr>
          <w:rFonts w:hint="eastAsia"/>
        </w:rPr>
        <w:t>3</w:t>
      </w:r>
      <w:r>
        <w:rPr>
          <w:rFonts w:hint="eastAsia"/>
        </w:rPr>
        <w:t>級</w:t>
      </w:r>
      <w:r>
        <w:rPr>
          <w:rFonts w:hint="eastAsia"/>
        </w:rPr>
        <w:t>1%(1</w:t>
      </w:r>
      <w:r>
        <w:rPr>
          <w:rFonts w:hint="eastAsia"/>
        </w:rPr>
        <w:t>名</w:t>
      </w:r>
      <w:r>
        <w:rPr>
          <w:rFonts w:hint="eastAsia"/>
        </w:rPr>
        <w:t>)</w:t>
      </w:r>
      <w:r>
        <w:rPr>
          <w:rFonts w:hint="eastAsia"/>
        </w:rPr>
        <w:t>、</w:t>
      </w:r>
      <w:r>
        <w:rPr>
          <w:rFonts w:hint="eastAsia"/>
        </w:rPr>
        <w:t>4</w:t>
      </w:r>
      <w:r>
        <w:rPr>
          <w:rFonts w:hint="eastAsia"/>
        </w:rPr>
        <w:t>級</w:t>
      </w:r>
      <w:r>
        <w:rPr>
          <w:rFonts w:hint="eastAsia"/>
        </w:rPr>
        <w:t>3%(6</w:t>
      </w:r>
      <w:r>
        <w:rPr>
          <w:rFonts w:hint="eastAsia"/>
        </w:rPr>
        <w:t>名</w:t>
      </w:r>
      <w:r>
        <w:rPr>
          <w:rFonts w:hint="eastAsia"/>
        </w:rPr>
        <w:t>)</w:t>
      </w:r>
      <w:r>
        <w:rPr>
          <w:rFonts w:hint="eastAsia"/>
        </w:rPr>
        <w:t>、</w:t>
      </w:r>
      <w:r>
        <w:rPr>
          <w:rFonts w:hint="eastAsia"/>
        </w:rPr>
        <w:t>5</w:t>
      </w:r>
      <w:r>
        <w:rPr>
          <w:rFonts w:hint="eastAsia"/>
        </w:rPr>
        <w:t>級</w:t>
      </w:r>
      <w:r>
        <w:rPr>
          <w:rFonts w:hint="eastAsia"/>
        </w:rPr>
        <w:t>4%(8</w:t>
      </w:r>
      <w:r>
        <w:rPr>
          <w:rFonts w:hint="eastAsia"/>
        </w:rPr>
        <w:t>名</w:t>
      </w:r>
      <w:r>
        <w:rPr>
          <w:rFonts w:hint="eastAsia"/>
        </w:rPr>
        <w:t>)</w:t>
      </w:r>
      <w:r>
        <w:rPr>
          <w:rFonts w:hint="eastAsia"/>
        </w:rPr>
        <w:t>、</w:t>
      </w:r>
      <w:r>
        <w:rPr>
          <w:rFonts w:hint="eastAsia"/>
        </w:rPr>
        <w:t>6</w:t>
      </w:r>
      <w:r>
        <w:rPr>
          <w:rFonts w:hint="eastAsia"/>
        </w:rPr>
        <w:t>級</w:t>
      </w:r>
      <w:r>
        <w:rPr>
          <w:rFonts w:hint="eastAsia"/>
        </w:rPr>
        <w:t>0%(0</w:t>
      </w:r>
      <w:r>
        <w:rPr>
          <w:rFonts w:hint="eastAsia"/>
        </w:rPr>
        <w:t>名</w:t>
      </w:r>
      <w:r>
        <w:rPr>
          <w:rFonts w:hint="eastAsia"/>
        </w:rPr>
        <w:t>)</w:t>
      </w:r>
      <w:r>
        <w:rPr>
          <w:rFonts w:hint="eastAsia"/>
        </w:rPr>
        <w:t>、手帳未所持</w:t>
      </w:r>
      <w:r>
        <w:rPr>
          <w:rFonts w:hint="eastAsia"/>
        </w:rPr>
        <w:t>0%(1</w:t>
      </w:r>
      <w:r>
        <w:rPr>
          <w:rFonts w:hint="eastAsia"/>
        </w:rPr>
        <w:t>名</w:t>
      </w:r>
      <w:r>
        <w:rPr>
          <w:rFonts w:hint="eastAsia"/>
        </w:rPr>
        <w:t>)</w:t>
      </w:r>
      <w:r>
        <w:rPr>
          <w:rFonts w:hint="eastAsia"/>
        </w:rPr>
        <w:t>であった</w:t>
      </w:r>
      <w:r>
        <w:rPr>
          <w:rFonts w:hint="eastAsia"/>
        </w:rPr>
        <w:t>(</w:t>
      </w:r>
      <w:r>
        <w:rPr>
          <w:rFonts w:hint="eastAsia"/>
        </w:rPr>
        <w:t>図</w:t>
      </w:r>
      <w:r>
        <w:rPr>
          <w:rFonts w:hint="eastAsia"/>
        </w:rPr>
        <w:t>4)</w:t>
      </w:r>
      <w:r>
        <w:rPr>
          <w:rFonts w:hint="eastAsia"/>
        </w:rPr>
        <w:t>。</w:t>
      </w:r>
      <w:r>
        <w:rPr>
          <w:rFonts w:hint="eastAsia"/>
        </w:rPr>
        <w:t>1</w:t>
      </w:r>
      <w:r>
        <w:rPr>
          <w:rFonts w:hint="eastAsia"/>
        </w:rPr>
        <w:t>、</w:t>
      </w:r>
      <w:r>
        <w:rPr>
          <w:rFonts w:hint="eastAsia"/>
        </w:rPr>
        <w:t>2</w:t>
      </w:r>
      <w:r>
        <w:rPr>
          <w:rFonts w:hint="eastAsia"/>
        </w:rPr>
        <w:t>級の所持者で</w:t>
      </w:r>
      <w:r>
        <w:rPr>
          <w:rFonts w:hint="eastAsia"/>
        </w:rPr>
        <w:t>91%</w:t>
      </w:r>
      <w:r>
        <w:rPr>
          <w:rFonts w:hint="eastAsia"/>
        </w:rPr>
        <w:t>を占めており、回答者はほぼ重度の視覚障害者であった。</w:t>
      </w:r>
    </w:p>
    <w:p w:rsidR="00F35866" w:rsidRDefault="00F35866" w:rsidP="00F35866">
      <w:pPr>
        <w:ind w:firstLineChars="100" w:firstLine="210"/>
        <w:rPr>
          <w:rFonts w:hint="eastAsia"/>
        </w:rPr>
      </w:pPr>
      <w:r>
        <w:rPr>
          <w:rFonts w:hint="eastAsia"/>
        </w:rPr>
        <w:t>手帳について、厚生労働省の</w:t>
      </w:r>
      <w:r>
        <w:rPr>
          <w:rFonts w:hint="eastAsia"/>
        </w:rPr>
        <w:t>2011</w:t>
      </w:r>
      <w:r>
        <w:rPr>
          <w:rFonts w:hint="eastAsia"/>
        </w:rPr>
        <w:t>年実態調査をみると視覚障害</w:t>
      </w:r>
      <w:r>
        <w:rPr>
          <w:rFonts w:hint="eastAsia"/>
        </w:rPr>
        <w:t>1</w:t>
      </w:r>
      <w:r>
        <w:rPr>
          <w:rFonts w:hint="eastAsia"/>
        </w:rPr>
        <w:t>級</w:t>
      </w:r>
      <w:r>
        <w:rPr>
          <w:rFonts w:hint="eastAsia"/>
        </w:rPr>
        <w:t>34%</w:t>
      </w:r>
      <w:r>
        <w:rPr>
          <w:rFonts w:hint="eastAsia"/>
        </w:rPr>
        <w:t>、</w:t>
      </w:r>
      <w:r>
        <w:rPr>
          <w:rFonts w:hint="eastAsia"/>
        </w:rPr>
        <w:t>2</w:t>
      </w:r>
      <w:r>
        <w:rPr>
          <w:rFonts w:hint="eastAsia"/>
        </w:rPr>
        <w:t>級</w:t>
      </w:r>
      <w:r>
        <w:rPr>
          <w:rFonts w:hint="eastAsia"/>
        </w:rPr>
        <w:t>27%</w:t>
      </w:r>
      <w:r>
        <w:rPr>
          <w:rFonts w:hint="eastAsia"/>
        </w:rPr>
        <w:t>であり、合わせて</w:t>
      </w:r>
      <w:r>
        <w:rPr>
          <w:rFonts w:hint="eastAsia"/>
        </w:rPr>
        <w:t>61%</w:t>
      </w:r>
      <w:r>
        <w:rPr>
          <w:rFonts w:hint="eastAsia"/>
        </w:rPr>
        <w:t>となっている。したがって、本調査の回答者のほうが重度の視覚障害であると言える。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476750" cy="25527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5866" w:rsidRDefault="00F35866" w:rsidP="00F35866">
      <w:pPr>
        <w:jc w:val="center"/>
        <w:rPr>
          <w:rFonts w:hint="eastAsia"/>
        </w:rPr>
      </w:pPr>
      <w:r>
        <w:rPr>
          <w:rFonts w:hint="eastAsia"/>
        </w:rPr>
        <w:t>図</w:t>
      </w:r>
      <w:r>
        <w:rPr>
          <w:rFonts w:hint="eastAsia"/>
        </w:rPr>
        <w:t>4</w:t>
      </w:r>
      <w:r>
        <w:rPr>
          <w:rFonts w:hint="eastAsia"/>
        </w:rPr>
        <w:t xml:space="preserve">　回答者の障害等級別割合</w:t>
      </w:r>
      <w:r>
        <w:rPr>
          <w:rFonts w:hint="eastAsia"/>
        </w:rPr>
        <w:t>(n=180)</w:t>
      </w:r>
    </w:p>
    <w:p w:rsidR="00F35866" w:rsidRDefault="00F35866" w:rsidP="00F35866">
      <w:pPr>
        <w:rPr>
          <w:rFonts w:hint="eastAsia"/>
        </w:rPr>
      </w:pPr>
    </w:p>
    <w:p w:rsidR="00F35866" w:rsidRDefault="00F35866" w:rsidP="00F35866">
      <w:pPr>
        <w:rPr>
          <w:rFonts w:hint="eastAsia"/>
        </w:rPr>
      </w:pPr>
      <w:r>
        <w:rPr>
          <w:rFonts w:hint="eastAsia"/>
        </w:rPr>
        <w:t xml:space="preserve">　障害等級を男女別にみても、いずれも重度視覚障害の人が多く、男性は</w:t>
      </w:r>
      <w:r>
        <w:rPr>
          <w:rFonts w:hint="eastAsia"/>
        </w:rPr>
        <w:t>94%</w:t>
      </w:r>
      <w:r>
        <w:rPr>
          <w:rFonts w:hint="eastAsia"/>
        </w:rPr>
        <w:t>、女性は</w:t>
      </w:r>
      <w:r>
        <w:rPr>
          <w:rFonts w:hint="eastAsia"/>
        </w:rPr>
        <w:t>88%</w:t>
      </w:r>
      <w:r>
        <w:rPr>
          <w:rFonts w:hint="eastAsia"/>
        </w:rPr>
        <w:t>が</w:t>
      </w:r>
      <w:r>
        <w:rPr>
          <w:rFonts w:hint="eastAsia"/>
        </w:rPr>
        <w:t>1</w:t>
      </w:r>
      <w:r>
        <w:rPr>
          <w:rFonts w:hint="eastAsia"/>
        </w:rPr>
        <w:t>、</w:t>
      </w:r>
      <w:r>
        <w:rPr>
          <w:rFonts w:hint="eastAsia"/>
        </w:rPr>
        <w:t>2</w:t>
      </w:r>
      <w:r>
        <w:rPr>
          <w:rFonts w:hint="eastAsia"/>
        </w:rPr>
        <w:t>級を占めている</w:t>
      </w:r>
      <w:r>
        <w:rPr>
          <w:rFonts w:hint="eastAsia"/>
        </w:rPr>
        <w:t>(</w:t>
      </w:r>
      <w:r>
        <w:rPr>
          <w:rFonts w:hint="eastAsia"/>
        </w:rPr>
        <w:t>図</w:t>
      </w:r>
      <w:r>
        <w:rPr>
          <w:rFonts w:hint="eastAsia"/>
        </w:rPr>
        <w:t>5)</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43100"/>
            <wp:effectExtent l="0" t="0" r="9525"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5866" w:rsidRDefault="00F35866" w:rsidP="00F35866">
      <w:pPr>
        <w:jc w:val="center"/>
        <w:rPr>
          <w:rFonts w:hint="eastAsia"/>
        </w:rPr>
      </w:pPr>
      <w:r>
        <w:rPr>
          <w:rFonts w:hint="eastAsia"/>
        </w:rPr>
        <w:t>図</w:t>
      </w:r>
      <w:r>
        <w:rPr>
          <w:rFonts w:hint="eastAsia"/>
        </w:rPr>
        <w:t>5</w:t>
      </w:r>
      <w:r>
        <w:rPr>
          <w:rFonts w:hint="eastAsia"/>
        </w:rPr>
        <w:t xml:space="preserve">　男女別障害等級の割合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 xml:space="preserve">　職業</w:t>
      </w:r>
    </w:p>
    <w:p w:rsidR="00F35866" w:rsidRDefault="00F35866" w:rsidP="00F35866">
      <w:pPr>
        <w:ind w:firstLineChars="100" w:firstLine="210"/>
        <w:rPr>
          <w:rFonts w:hint="eastAsia"/>
        </w:rPr>
      </w:pPr>
      <w:r>
        <w:rPr>
          <w:rFonts w:hint="eastAsia"/>
        </w:rPr>
        <w:t>回答者</w:t>
      </w:r>
      <w:r>
        <w:rPr>
          <w:rFonts w:hint="eastAsia"/>
        </w:rPr>
        <w:t>183</w:t>
      </w:r>
      <w:r>
        <w:rPr>
          <w:rFonts w:hint="eastAsia"/>
        </w:rPr>
        <w:t>名を職業別にみると、中・高・大学生</w:t>
      </w:r>
      <w:r>
        <w:rPr>
          <w:rFonts w:hint="eastAsia"/>
        </w:rPr>
        <w:t>9%(17</w:t>
      </w:r>
      <w:r>
        <w:rPr>
          <w:rFonts w:hint="eastAsia"/>
        </w:rPr>
        <w:t>名</w:t>
      </w:r>
      <w:r>
        <w:rPr>
          <w:rFonts w:hint="eastAsia"/>
        </w:rPr>
        <w:t>)</w:t>
      </w:r>
      <w:r>
        <w:rPr>
          <w:rFonts w:hint="eastAsia"/>
        </w:rPr>
        <w:t>、専門学校生</w:t>
      </w:r>
      <w:r>
        <w:rPr>
          <w:rFonts w:hint="eastAsia"/>
        </w:rPr>
        <w:t>1%(1</w:t>
      </w:r>
      <w:r>
        <w:rPr>
          <w:rFonts w:hint="eastAsia"/>
        </w:rPr>
        <w:t>名</w:t>
      </w:r>
      <w:r>
        <w:rPr>
          <w:rFonts w:hint="eastAsia"/>
        </w:rPr>
        <w:t>)</w:t>
      </w:r>
      <w:r>
        <w:rPr>
          <w:rFonts w:hint="eastAsia"/>
        </w:rPr>
        <w:t>、会社員</w:t>
      </w:r>
      <w:r>
        <w:rPr>
          <w:rFonts w:hint="eastAsia"/>
        </w:rPr>
        <w:t>11%(20</w:t>
      </w:r>
      <w:r>
        <w:rPr>
          <w:rFonts w:hint="eastAsia"/>
        </w:rPr>
        <w:t>名</w:t>
      </w:r>
      <w:r>
        <w:rPr>
          <w:rFonts w:hint="eastAsia"/>
        </w:rPr>
        <w:t>)</w:t>
      </w:r>
      <w:r>
        <w:rPr>
          <w:rFonts w:hint="eastAsia"/>
        </w:rPr>
        <w:t>、公務員</w:t>
      </w:r>
      <w:r>
        <w:rPr>
          <w:rFonts w:hint="eastAsia"/>
        </w:rPr>
        <w:t>8%(14</w:t>
      </w:r>
      <w:r>
        <w:rPr>
          <w:rFonts w:hint="eastAsia"/>
        </w:rPr>
        <w:t>名</w:t>
      </w:r>
      <w:r>
        <w:rPr>
          <w:rFonts w:hint="eastAsia"/>
        </w:rPr>
        <w:t>)</w:t>
      </w:r>
      <w:r>
        <w:rPr>
          <w:rFonts w:hint="eastAsia"/>
        </w:rPr>
        <w:t>、自営業</w:t>
      </w:r>
      <w:r>
        <w:rPr>
          <w:rFonts w:hint="eastAsia"/>
        </w:rPr>
        <w:t>12%(22</w:t>
      </w:r>
      <w:r>
        <w:rPr>
          <w:rFonts w:hint="eastAsia"/>
        </w:rPr>
        <w:t>名</w:t>
      </w:r>
      <w:r>
        <w:rPr>
          <w:rFonts w:hint="eastAsia"/>
        </w:rPr>
        <w:t>)</w:t>
      </w:r>
      <w:r>
        <w:rPr>
          <w:rFonts w:hint="eastAsia"/>
        </w:rPr>
        <w:t>、専業主婦</w:t>
      </w:r>
      <w:r>
        <w:rPr>
          <w:rFonts w:hint="eastAsia"/>
        </w:rPr>
        <w:t>14%(24</w:t>
      </w:r>
      <w:r>
        <w:rPr>
          <w:rFonts w:hint="eastAsia"/>
        </w:rPr>
        <w:t>名</w:t>
      </w:r>
      <w:r>
        <w:rPr>
          <w:rFonts w:hint="eastAsia"/>
        </w:rPr>
        <w:t>)</w:t>
      </w:r>
      <w:r>
        <w:rPr>
          <w:rFonts w:hint="eastAsia"/>
        </w:rPr>
        <w:t>、無職</w:t>
      </w:r>
      <w:r>
        <w:rPr>
          <w:rFonts w:hint="eastAsia"/>
        </w:rPr>
        <w:t>34%(62</w:t>
      </w:r>
      <w:r>
        <w:rPr>
          <w:rFonts w:hint="eastAsia"/>
        </w:rPr>
        <w:t>名</w:t>
      </w:r>
      <w:r>
        <w:rPr>
          <w:rFonts w:hint="eastAsia"/>
        </w:rPr>
        <w:t>)</w:t>
      </w:r>
      <w:r>
        <w:rPr>
          <w:rFonts w:hint="eastAsia"/>
        </w:rPr>
        <w:t>、その他</w:t>
      </w:r>
      <w:r>
        <w:rPr>
          <w:rFonts w:hint="eastAsia"/>
        </w:rPr>
        <w:t>11%(21</w:t>
      </w:r>
      <w:r>
        <w:rPr>
          <w:rFonts w:hint="eastAsia"/>
        </w:rPr>
        <w:t>名</w:t>
      </w:r>
      <w:r>
        <w:rPr>
          <w:rFonts w:hint="eastAsia"/>
        </w:rPr>
        <w:t>)</w:t>
      </w:r>
      <w:r>
        <w:rPr>
          <w:rFonts w:hint="eastAsia"/>
        </w:rPr>
        <w:t>であった</w:t>
      </w:r>
      <w:r>
        <w:rPr>
          <w:rFonts w:hint="eastAsia"/>
        </w:rPr>
        <w:t>(</w:t>
      </w:r>
      <w:r>
        <w:rPr>
          <w:rFonts w:hint="eastAsia"/>
        </w:rPr>
        <w:t>図</w:t>
      </w:r>
      <w:r>
        <w:rPr>
          <w:rFonts w:hint="eastAsia"/>
        </w:rPr>
        <w:t>6)</w:t>
      </w:r>
      <w:r>
        <w:rPr>
          <w:rFonts w:hint="eastAsia"/>
        </w:rPr>
        <w:t>。主婦、無職を合わせると</w:t>
      </w:r>
      <w:r>
        <w:rPr>
          <w:rFonts w:hint="eastAsia"/>
        </w:rPr>
        <w:t>48%</w:t>
      </w:r>
      <w:r>
        <w:rPr>
          <w:rFonts w:hint="eastAsia"/>
        </w:rPr>
        <w:t>、学生、就労が</w:t>
      </w:r>
      <w:r>
        <w:rPr>
          <w:rFonts w:hint="eastAsia"/>
        </w:rPr>
        <w:t>41%</w:t>
      </w:r>
      <w:r>
        <w:rPr>
          <w:rFonts w:hint="eastAsia"/>
        </w:rPr>
        <w:t>、その他</w:t>
      </w:r>
      <w:r>
        <w:rPr>
          <w:rFonts w:hint="eastAsia"/>
        </w:rPr>
        <w:t>11%</w:t>
      </w:r>
      <w:r>
        <w:rPr>
          <w:rFonts w:hint="eastAsia"/>
        </w:rPr>
        <w:t>の割合であった。障害等級では</w:t>
      </w:r>
      <w:r>
        <w:rPr>
          <w:rFonts w:hint="eastAsia"/>
        </w:rPr>
        <w:t>1,2</w:t>
      </w:r>
      <w:r>
        <w:rPr>
          <w:rFonts w:hint="eastAsia"/>
        </w:rPr>
        <w:t>級が大半を占めていたが、回答からみると多くが何らかの社会的な活動を行っているとみられる。</w:t>
      </w:r>
    </w:p>
    <w:p w:rsidR="00F35866" w:rsidRDefault="00F35866" w:rsidP="00F35866">
      <w:pPr>
        <w:ind w:firstLineChars="100" w:firstLine="210"/>
        <w:rPr>
          <w:rFonts w:hint="eastAsia"/>
        </w:rPr>
      </w:pPr>
    </w:p>
    <w:p w:rsidR="00F35866" w:rsidRDefault="00F35866" w:rsidP="00F35866">
      <w:pPr>
        <w:ind w:firstLineChars="100" w:firstLine="210"/>
        <w:jc w:val="center"/>
        <w:rPr>
          <w:rFonts w:hint="eastAsia"/>
        </w:rPr>
      </w:pPr>
      <w:r>
        <w:rPr>
          <w:noProof/>
        </w:rPr>
        <w:drawing>
          <wp:inline distT="0" distB="0" distL="0" distR="0">
            <wp:extent cx="4619625" cy="2505075"/>
            <wp:effectExtent l="0" t="0" r="9525" b="9525"/>
            <wp:docPr id="46" name="グラフ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6</w:t>
      </w:r>
      <w:r>
        <w:rPr>
          <w:rFonts w:hint="eastAsia"/>
        </w:rPr>
        <w:t xml:space="preserve">　回答者の職業別人数</w:t>
      </w:r>
      <w:r>
        <w:rPr>
          <w:rFonts w:hint="eastAsia"/>
        </w:rPr>
        <w:t>(n=181)</w:t>
      </w:r>
    </w:p>
    <w:p w:rsidR="00F35866" w:rsidRDefault="00F35866" w:rsidP="00F35866">
      <w:pPr>
        <w:ind w:firstLineChars="100" w:firstLine="210"/>
        <w:rPr>
          <w:rFonts w:hint="eastAsia"/>
        </w:rPr>
      </w:pPr>
    </w:p>
    <w:p w:rsidR="00F35866" w:rsidRDefault="00F35866" w:rsidP="00F35866">
      <w:pPr>
        <w:rPr>
          <w:rFonts w:hint="eastAsia"/>
        </w:rPr>
      </w:pPr>
      <w:r>
        <w:rPr>
          <w:rFonts w:hint="eastAsia"/>
        </w:rPr>
        <w:t>3.2</w:t>
      </w:r>
      <w:r>
        <w:rPr>
          <w:rFonts w:hint="eastAsia"/>
        </w:rPr>
        <w:t xml:space="preserve">　外出方法</w:t>
      </w:r>
    </w:p>
    <w:p w:rsidR="00F35866" w:rsidRDefault="00F35866" w:rsidP="00F35866">
      <w:pPr>
        <w:rPr>
          <w:rFonts w:hint="eastAsia"/>
        </w:rPr>
      </w:pPr>
      <w:r>
        <w:rPr>
          <w:rFonts w:hint="eastAsia"/>
        </w:rPr>
        <w:t>(1)</w:t>
      </w:r>
      <w:r>
        <w:rPr>
          <w:rFonts w:hint="eastAsia"/>
        </w:rPr>
        <w:t xml:space="preserve">　単独外出の有無</w:t>
      </w:r>
    </w:p>
    <w:p w:rsidR="00F35866" w:rsidRDefault="00F35866" w:rsidP="00F35866">
      <w:pPr>
        <w:rPr>
          <w:rFonts w:hint="eastAsia"/>
        </w:rPr>
      </w:pPr>
      <w:r>
        <w:rPr>
          <w:rFonts w:hint="eastAsia"/>
        </w:rPr>
        <w:t xml:space="preserve">　「単独で自由に外出できる」と回答した人は</w:t>
      </w:r>
      <w:r>
        <w:rPr>
          <w:rFonts w:hint="eastAsia"/>
        </w:rPr>
        <w:t>61%(109</w:t>
      </w:r>
      <w:r>
        <w:rPr>
          <w:rFonts w:hint="eastAsia"/>
        </w:rPr>
        <w:t>名</w:t>
      </w:r>
      <w:r>
        <w:rPr>
          <w:rFonts w:hint="eastAsia"/>
        </w:rPr>
        <w:t>)</w:t>
      </w:r>
      <w:r>
        <w:rPr>
          <w:rFonts w:hint="eastAsia"/>
        </w:rPr>
        <w:t>、「一人では外出できない」と回答した人は</w:t>
      </w:r>
      <w:r>
        <w:rPr>
          <w:rFonts w:hint="eastAsia"/>
        </w:rPr>
        <w:t>39%(70</w:t>
      </w:r>
      <w:r>
        <w:rPr>
          <w:rFonts w:hint="eastAsia"/>
        </w:rPr>
        <w:t>名</w:t>
      </w:r>
      <w:r>
        <w:rPr>
          <w:rFonts w:hint="eastAsia"/>
        </w:rPr>
        <w:t>)</w:t>
      </w:r>
      <w:r>
        <w:rPr>
          <w:rFonts w:hint="eastAsia"/>
        </w:rPr>
        <w:t>であった</w:t>
      </w:r>
      <w:r>
        <w:rPr>
          <w:rFonts w:hint="eastAsia"/>
        </w:rPr>
        <w:t>(</w:t>
      </w:r>
      <w:r>
        <w:rPr>
          <w:rFonts w:hint="eastAsia"/>
        </w:rPr>
        <w:t>図</w:t>
      </w:r>
      <w:r>
        <w:rPr>
          <w:rFonts w:hint="eastAsia"/>
        </w:rPr>
        <w:t>7)</w:t>
      </w:r>
      <w:r>
        <w:rPr>
          <w:rFonts w:hint="eastAsia"/>
        </w:rPr>
        <w:t>。今回の調査では、単独外出の可否を尋ねているが、</w:t>
      </w:r>
      <w:r>
        <w:rPr>
          <w:rFonts w:hint="eastAsia"/>
        </w:rPr>
        <w:lastRenderedPageBreak/>
        <w:t>その行動範囲を明確にして質問を設定していなかった。したがって、常時単独外出なのか、初めての目的地には同行援護などを使っているのか、分けて質問をしていなかったことから、回答者の判断に委ねられることになった。そこで、ここでの質問に対する回答からは大まかな傾向をみることにな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476625" cy="2247900"/>
            <wp:effectExtent l="0" t="0" r="9525" b="0"/>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5866" w:rsidRDefault="00F35866" w:rsidP="00F35866">
      <w:pPr>
        <w:jc w:val="center"/>
        <w:rPr>
          <w:rFonts w:hint="eastAsia"/>
        </w:rPr>
      </w:pPr>
      <w:r>
        <w:rPr>
          <w:rFonts w:hint="eastAsia"/>
        </w:rPr>
        <w:t>図</w:t>
      </w:r>
      <w:r>
        <w:rPr>
          <w:rFonts w:hint="eastAsia"/>
        </w:rPr>
        <w:t>7</w:t>
      </w:r>
      <w:r>
        <w:rPr>
          <w:rFonts w:hint="eastAsia"/>
        </w:rPr>
        <w:t xml:space="preserve">　一人での外出の可否</w:t>
      </w:r>
      <w:r>
        <w:rPr>
          <w:rFonts w:hint="eastAsia"/>
        </w:rPr>
        <w:t>(n=179)</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外出時の使用用具</w:t>
      </w:r>
    </w:p>
    <w:p w:rsidR="00F35866" w:rsidRDefault="00F35866" w:rsidP="00F35866">
      <w:pPr>
        <w:ind w:firstLineChars="100" w:firstLine="210"/>
        <w:rPr>
          <w:rFonts w:hint="eastAsia"/>
        </w:rPr>
      </w:pPr>
      <w:r>
        <w:rPr>
          <w:rFonts w:hint="eastAsia"/>
        </w:rPr>
        <w:t>一人で外出している際に使用しているものは、白杖</w:t>
      </w:r>
      <w:r>
        <w:rPr>
          <w:rFonts w:hint="eastAsia"/>
        </w:rPr>
        <w:t>82%(131</w:t>
      </w:r>
      <w:r>
        <w:rPr>
          <w:rFonts w:hint="eastAsia"/>
        </w:rPr>
        <w:t>名</w:t>
      </w:r>
      <w:r>
        <w:rPr>
          <w:rFonts w:hint="eastAsia"/>
        </w:rPr>
        <w:t>)</w:t>
      </w:r>
      <w:r>
        <w:rPr>
          <w:rFonts w:hint="eastAsia"/>
        </w:rPr>
        <w:t>、盲導犬</w:t>
      </w:r>
      <w:r>
        <w:rPr>
          <w:rFonts w:hint="eastAsia"/>
        </w:rPr>
        <w:t>4%(6</w:t>
      </w:r>
      <w:r>
        <w:rPr>
          <w:rFonts w:hint="eastAsia"/>
        </w:rPr>
        <w:t>名</w:t>
      </w:r>
      <w:r>
        <w:rPr>
          <w:rFonts w:hint="eastAsia"/>
        </w:rPr>
        <w:t>)</w:t>
      </w:r>
      <w:r>
        <w:rPr>
          <w:rFonts w:hint="eastAsia"/>
        </w:rPr>
        <w:t>、白杖や盲導犬は使わない</w:t>
      </w:r>
      <w:r>
        <w:rPr>
          <w:rFonts w:hint="eastAsia"/>
        </w:rPr>
        <w:t>12%(19</w:t>
      </w:r>
      <w:r>
        <w:rPr>
          <w:rFonts w:hint="eastAsia"/>
        </w:rPr>
        <w:t>名</w:t>
      </w:r>
      <w:r>
        <w:rPr>
          <w:rFonts w:hint="eastAsia"/>
        </w:rPr>
        <w:t>)</w:t>
      </w:r>
      <w:r>
        <w:rPr>
          <w:rFonts w:hint="eastAsia"/>
        </w:rPr>
        <w:t>、ソニックガイドのような歩行支援機器</w:t>
      </w:r>
      <w:r>
        <w:rPr>
          <w:rFonts w:hint="eastAsia"/>
        </w:rPr>
        <w:t>2%(4</w:t>
      </w:r>
      <w:r>
        <w:rPr>
          <w:rFonts w:hint="eastAsia"/>
        </w:rPr>
        <w:t>名</w:t>
      </w:r>
      <w:r>
        <w:rPr>
          <w:rFonts w:hint="eastAsia"/>
        </w:rPr>
        <w:t>)</w:t>
      </w:r>
      <w:r>
        <w:rPr>
          <w:rFonts w:hint="eastAsia"/>
        </w:rPr>
        <w:t>であった</w:t>
      </w:r>
      <w:r>
        <w:rPr>
          <w:rFonts w:hint="eastAsia"/>
        </w:rPr>
        <w:t>(</w:t>
      </w:r>
      <w:r>
        <w:rPr>
          <w:rFonts w:hint="eastAsia"/>
        </w:rPr>
        <w:t>図</w:t>
      </w:r>
      <w:r>
        <w:rPr>
          <w:rFonts w:hint="eastAsia"/>
        </w:rPr>
        <w:t>8)</w:t>
      </w:r>
      <w:r>
        <w:rPr>
          <w:rFonts w:hint="eastAsia"/>
        </w:rPr>
        <w:t>。多くが白杖による歩行外出であるが、一部には盲導犬や歩行支援機器も使用されていることがわかる。</w:t>
      </w:r>
    </w:p>
    <w:p w:rsidR="00F35866" w:rsidRDefault="00F35866" w:rsidP="00F35866">
      <w:pPr>
        <w:rPr>
          <w:rFonts w:hint="eastAsia"/>
        </w:rPr>
      </w:pPr>
    </w:p>
    <w:p w:rsidR="00F35866" w:rsidRDefault="00F35866" w:rsidP="00F35866">
      <w:pPr>
        <w:ind w:firstLineChars="100" w:firstLine="210"/>
        <w:jc w:val="center"/>
        <w:rPr>
          <w:rFonts w:hint="eastAsia"/>
        </w:rPr>
      </w:pPr>
      <w:r>
        <w:rPr>
          <w:noProof/>
        </w:rPr>
        <w:drawing>
          <wp:inline distT="0" distB="0" distL="0" distR="0">
            <wp:extent cx="3895725" cy="2305050"/>
            <wp:effectExtent l="0" t="0" r="9525" b="0"/>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8</w:t>
      </w:r>
      <w:r>
        <w:rPr>
          <w:rFonts w:hint="eastAsia"/>
        </w:rPr>
        <w:t xml:space="preserve">　外出時の使用用具等（ｎ＝</w:t>
      </w:r>
      <w:r>
        <w:rPr>
          <w:rFonts w:hint="eastAsia"/>
        </w:rPr>
        <w:t>154</w:t>
      </w:r>
      <w:r>
        <w:rPr>
          <w:rFonts w:hint="eastAsia"/>
        </w:rPr>
        <w:t>）</w:t>
      </w:r>
    </w:p>
    <w:p w:rsidR="00F35866" w:rsidRDefault="00F35866" w:rsidP="00F35866">
      <w:pPr>
        <w:rPr>
          <w:rFonts w:hint="eastAsia"/>
        </w:rPr>
      </w:pPr>
    </w:p>
    <w:p w:rsidR="00F35866" w:rsidRDefault="00F35866" w:rsidP="00F35866">
      <w:pPr>
        <w:jc w:val="left"/>
        <w:rPr>
          <w:rFonts w:hint="eastAsia"/>
        </w:rPr>
      </w:pPr>
      <w:r>
        <w:rPr>
          <w:rFonts w:hint="eastAsia"/>
        </w:rPr>
        <w:lastRenderedPageBreak/>
        <w:t>(3)</w:t>
      </w:r>
      <w:r>
        <w:rPr>
          <w:rFonts w:hint="eastAsia"/>
        </w:rPr>
        <w:t xml:space="preserve">　一人での交通機関の利用</w:t>
      </w:r>
    </w:p>
    <w:p w:rsidR="00F35866" w:rsidRDefault="00F35866" w:rsidP="00F35866">
      <w:pPr>
        <w:ind w:firstLineChars="100" w:firstLine="210"/>
        <w:jc w:val="left"/>
        <w:rPr>
          <w:rFonts w:hint="eastAsia"/>
        </w:rPr>
      </w:pPr>
      <w:r>
        <w:rPr>
          <w:rFonts w:hint="eastAsia"/>
        </w:rPr>
        <w:t>「一人で交通機関を利用できるか」の問いに対する複数回答は、電車</w:t>
      </w:r>
      <w:r>
        <w:rPr>
          <w:rFonts w:hint="eastAsia"/>
        </w:rPr>
        <w:t>113</w:t>
      </w:r>
      <w:r>
        <w:rPr>
          <w:rFonts w:hint="eastAsia"/>
        </w:rPr>
        <w:t>名、バス</w:t>
      </w:r>
      <w:r>
        <w:rPr>
          <w:rFonts w:hint="eastAsia"/>
        </w:rPr>
        <w:t>110</w:t>
      </w:r>
      <w:r>
        <w:rPr>
          <w:rFonts w:hint="eastAsia"/>
        </w:rPr>
        <w:t>名、タクシー</w:t>
      </w:r>
      <w:r>
        <w:rPr>
          <w:rFonts w:hint="eastAsia"/>
        </w:rPr>
        <w:t>117</w:t>
      </w:r>
      <w:r>
        <w:rPr>
          <w:rFonts w:hint="eastAsia"/>
        </w:rPr>
        <w:t>名、モノレール</w:t>
      </w:r>
      <w:r>
        <w:rPr>
          <w:rFonts w:hint="eastAsia"/>
        </w:rPr>
        <w:t>45</w:t>
      </w:r>
      <w:r>
        <w:rPr>
          <w:rFonts w:hint="eastAsia"/>
        </w:rPr>
        <w:t>名、路面電車（江ノ電）</w:t>
      </w:r>
      <w:r>
        <w:rPr>
          <w:rFonts w:hint="eastAsia"/>
        </w:rPr>
        <w:t>38</w:t>
      </w:r>
      <w:r>
        <w:rPr>
          <w:rFonts w:hint="eastAsia"/>
        </w:rPr>
        <w:t>名、その他</w:t>
      </w:r>
      <w:r>
        <w:rPr>
          <w:rFonts w:hint="eastAsia"/>
        </w:rPr>
        <w:t>22</w:t>
      </w:r>
      <w:r>
        <w:rPr>
          <w:rFonts w:hint="eastAsia"/>
        </w:rPr>
        <w:t>名であった</w:t>
      </w:r>
      <w:r>
        <w:rPr>
          <w:rFonts w:hint="eastAsia"/>
        </w:rPr>
        <w:t>(</w:t>
      </w:r>
      <w:r>
        <w:rPr>
          <w:rFonts w:hint="eastAsia"/>
        </w:rPr>
        <w:t>図</w:t>
      </w:r>
      <w:r>
        <w:rPr>
          <w:rFonts w:hint="eastAsia"/>
        </w:rPr>
        <w:t>9)</w:t>
      </w:r>
      <w:r>
        <w:rPr>
          <w:rFonts w:hint="eastAsia"/>
        </w:rPr>
        <w:t>。一般交通機関も使われているが、タクシー利用者も多い。タクシー券については市町村により支給枚数や使用期間の取り扱いが異なるので、市町村の支給状況と外出時の視覚障害者個々の事情に応じた使い方がされていると思わ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486275" cy="2228850"/>
            <wp:effectExtent l="0" t="0" r="9525" b="0"/>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5866" w:rsidRDefault="00F35866" w:rsidP="00F35866">
      <w:pPr>
        <w:jc w:val="center"/>
        <w:rPr>
          <w:rFonts w:hint="eastAsia"/>
        </w:rPr>
      </w:pPr>
      <w:r>
        <w:rPr>
          <w:rFonts w:hint="eastAsia"/>
        </w:rPr>
        <w:t>図</w:t>
      </w:r>
      <w:r>
        <w:rPr>
          <w:rFonts w:hint="eastAsia"/>
        </w:rPr>
        <w:t>9</w:t>
      </w:r>
      <w:r>
        <w:rPr>
          <w:rFonts w:hint="eastAsia"/>
        </w:rPr>
        <w:t xml:space="preserve">　一人での外出時、使用する交通機関</w:t>
      </w:r>
      <w:r>
        <w:rPr>
          <w:rFonts w:hint="eastAsia"/>
        </w:rPr>
        <w:t>(</w:t>
      </w:r>
      <w:r>
        <w:rPr>
          <w:rFonts w:hint="eastAsia"/>
        </w:rPr>
        <w:t>複数回答</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 xml:space="preserve">　同行援護の利用</w:t>
      </w:r>
    </w:p>
    <w:p w:rsidR="00F35866" w:rsidRDefault="00F35866" w:rsidP="00F35866">
      <w:pPr>
        <w:ind w:firstLineChars="100" w:firstLine="210"/>
        <w:rPr>
          <w:rFonts w:hint="eastAsia"/>
        </w:rPr>
      </w:pPr>
      <w:r>
        <w:rPr>
          <w:rFonts w:hint="eastAsia"/>
        </w:rPr>
        <w:t>同行援護を利用している人は、</w:t>
      </w:r>
      <w:r>
        <w:rPr>
          <w:rFonts w:hint="eastAsia"/>
        </w:rPr>
        <w:t>73%(133</w:t>
      </w:r>
      <w:r>
        <w:rPr>
          <w:rFonts w:hint="eastAsia"/>
        </w:rPr>
        <w:t>名</w:t>
      </w:r>
      <w:r>
        <w:rPr>
          <w:rFonts w:hint="eastAsia"/>
        </w:rPr>
        <w:t>)</w:t>
      </w:r>
      <w:r>
        <w:rPr>
          <w:rFonts w:hint="eastAsia"/>
        </w:rPr>
        <w:t>、利用していない人</w:t>
      </w:r>
      <w:r>
        <w:rPr>
          <w:rFonts w:hint="eastAsia"/>
        </w:rPr>
        <w:t>27%(49</w:t>
      </w:r>
      <w:r>
        <w:rPr>
          <w:rFonts w:hint="eastAsia"/>
        </w:rPr>
        <w:t>名</w:t>
      </w:r>
      <w:r>
        <w:rPr>
          <w:rFonts w:hint="eastAsia"/>
        </w:rPr>
        <w:t>)</w:t>
      </w:r>
      <w:r>
        <w:rPr>
          <w:rFonts w:hint="eastAsia"/>
        </w:rPr>
        <w:t>であった（図</w:t>
      </w:r>
      <w:r>
        <w:rPr>
          <w:rFonts w:hint="eastAsia"/>
        </w:rPr>
        <w:t>10</w:t>
      </w:r>
      <w:r>
        <w:rPr>
          <w:rFonts w:hint="eastAsia"/>
        </w:rPr>
        <w:t>）。同行援護を利用しないと回答した人の理由については、「制度を知らない」が</w:t>
      </w:r>
      <w:r>
        <w:rPr>
          <w:rFonts w:hint="eastAsia"/>
        </w:rPr>
        <w:t>14</w:t>
      </w:r>
      <w:r>
        <w:rPr>
          <w:rFonts w:hint="eastAsia"/>
        </w:rPr>
        <w:t>名、「使いたくない」</w:t>
      </w:r>
      <w:r>
        <w:rPr>
          <w:rFonts w:hint="eastAsia"/>
        </w:rPr>
        <w:t>12</w:t>
      </w:r>
      <w:r>
        <w:rPr>
          <w:rFonts w:hint="eastAsia"/>
        </w:rPr>
        <w:t>名、「他の制度を利用している」</w:t>
      </w:r>
      <w:r>
        <w:rPr>
          <w:rFonts w:hint="eastAsia"/>
        </w:rPr>
        <w:t>12</w:t>
      </w:r>
      <w:r>
        <w:rPr>
          <w:rFonts w:hint="eastAsia"/>
        </w:rPr>
        <w:t>名であった</w:t>
      </w:r>
      <w:r>
        <w:rPr>
          <w:rFonts w:hint="eastAsia"/>
        </w:rPr>
        <w:t>(</w:t>
      </w:r>
      <w:r>
        <w:rPr>
          <w:rFonts w:hint="eastAsia"/>
        </w:rPr>
        <w:t>図</w:t>
      </w:r>
      <w:r>
        <w:rPr>
          <w:rFonts w:hint="eastAsia"/>
        </w:rPr>
        <w:t>11)</w:t>
      </w:r>
      <w:r>
        <w:rPr>
          <w:rFonts w:hint="eastAsia"/>
        </w:rPr>
        <w:t>。</w:t>
      </w:r>
    </w:p>
    <w:p w:rsidR="00F35866" w:rsidRDefault="00F35866" w:rsidP="00F35866">
      <w:pPr>
        <w:ind w:firstLineChars="100" w:firstLine="210"/>
        <w:rPr>
          <w:rFonts w:hint="eastAsia"/>
        </w:rPr>
      </w:pPr>
      <w:r>
        <w:rPr>
          <w:rFonts w:hint="eastAsia"/>
        </w:rPr>
        <w:t>同行援護は、</w:t>
      </w:r>
      <w:r>
        <w:rPr>
          <w:rFonts w:hint="eastAsia"/>
        </w:rPr>
        <w:t>2011</w:t>
      </w:r>
      <w:r>
        <w:rPr>
          <w:rFonts w:hint="eastAsia"/>
        </w:rPr>
        <w:t>年より実施されており、代筆、代読を含む援助として、かつての移動支援の制度よりも利用しやすい内容となっている。今回の調査でも、回答者の</w:t>
      </w:r>
      <w:r>
        <w:rPr>
          <w:rFonts w:hint="eastAsia"/>
        </w:rPr>
        <w:t>6</w:t>
      </w:r>
      <w:r>
        <w:rPr>
          <w:rFonts w:hint="eastAsia"/>
        </w:rPr>
        <w:t>割は単独外出できると回答しているが、併せて同行援護も利用していると推定できる回答数となっている。すなわち、目的地などによって単独外出と同行援護利用とを使い分けていることが推測される。</w:t>
      </w:r>
    </w:p>
    <w:p w:rsidR="00F35866" w:rsidRDefault="00F35866" w:rsidP="00F35866">
      <w:pPr>
        <w:ind w:firstLineChars="100" w:firstLine="210"/>
        <w:rPr>
          <w:rFonts w:hint="eastAsia"/>
        </w:rPr>
      </w:pPr>
    </w:p>
    <w:p w:rsidR="00F35866" w:rsidRDefault="00F35866" w:rsidP="00F35866">
      <w:pPr>
        <w:ind w:firstLineChars="100" w:firstLine="210"/>
        <w:rPr>
          <w:rFonts w:hint="eastAsia"/>
        </w:rPr>
      </w:pPr>
    </w:p>
    <w:p w:rsidR="00F35866" w:rsidRDefault="00F35866" w:rsidP="00F35866">
      <w:pPr>
        <w:jc w:val="left"/>
        <w:rPr>
          <w:rFonts w:hint="eastAsia"/>
        </w:rPr>
      </w:pPr>
      <w:r>
        <w:rPr>
          <w:noProof/>
        </w:rPr>
        <w:lastRenderedPageBreak/>
        <w:drawing>
          <wp:inline distT="0" distB="0" distL="0" distR="0">
            <wp:extent cx="2571750" cy="2038350"/>
            <wp:effectExtent l="0" t="0" r="0" b="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eastAsia"/>
        </w:rPr>
        <w:t xml:space="preserve">  </w:t>
      </w:r>
      <w:r>
        <w:rPr>
          <w:noProof/>
        </w:rPr>
        <w:drawing>
          <wp:inline distT="0" distB="0" distL="0" distR="0">
            <wp:extent cx="2381250" cy="2057400"/>
            <wp:effectExtent l="0" t="0" r="0" b="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5866" w:rsidRDefault="00F35866" w:rsidP="00F35866">
      <w:pPr>
        <w:ind w:firstLineChars="100" w:firstLine="210"/>
        <w:jc w:val="left"/>
        <w:rPr>
          <w:rFonts w:hint="eastAsia"/>
        </w:rPr>
      </w:pPr>
      <w:r>
        <w:rPr>
          <w:rFonts w:hint="eastAsia"/>
        </w:rPr>
        <w:t>図</w:t>
      </w:r>
      <w:r>
        <w:rPr>
          <w:rFonts w:hint="eastAsia"/>
        </w:rPr>
        <w:t>10</w:t>
      </w:r>
      <w:r>
        <w:rPr>
          <w:rFonts w:hint="eastAsia"/>
        </w:rPr>
        <w:t xml:space="preserve">　同行援護の利用割合</w:t>
      </w:r>
      <w:r>
        <w:rPr>
          <w:rFonts w:hint="eastAsia"/>
        </w:rPr>
        <w:t>(n=182)</w:t>
      </w:r>
      <w:r>
        <w:rPr>
          <w:rFonts w:hint="eastAsia"/>
        </w:rPr>
        <w:t xml:space="preserve">　　　　</w:t>
      </w:r>
      <w:r>
        <w:rPr>
          <w:rFonts w:hint="eastAsia"/>
        </w:rPr>
        <w:t xml:space="preserve"> </w:t>
      </w:r>
      <w:r>
        <w:rPr>
          <w:rFonts w:hint="eastAsia"/>
        </w:rPr>
        <w:t>図</w:t>
      </w:r>
      <w:r>
        <w:rPr>
          <w:rFonts w:hint="eastAsia"/>
        </w:rPr>
        <w:t>11</w:t>
      </w:r>
      <w:r>
        <w:rPr>
          <w:rFonts w:hint="eastAsia"/>
        </w:rPr>
        <w:t xml:space="preserve">　同行援護を利用しない理由</w:t>
      </w:r>
    </w:p>
    <w:p w:rsidR="00F35866" w:rsidRDefault="00F35866" w:rsidP="00F35866">
      <w:pPr>
        <w:ind w:firstLineChars="100" w:firstLine="210"/>
        <w:jc w:val="left"/>
        <w:rPr>
          <w:rFonts w:hint="eastAsia"/>
        </w:rPr>
      </w:pPr>
    </w:p>
    <w:p w:rsidR="00F35866" w:rsidRDefault="00F35866" w:rsidP="00F35866">
      <w:pPr>
        <w:rPr>
          <w:rFonts w:hint="eastAsia"/>
        </w:rPr>
      </w:pPr>
      <w:r>
        <w:rPr>
          <w:rFonts w:hint="eastAsia"/>
        </w:rPr>
        <w:t xml:space="preserve">　世代別にみる同行援護の利用率をみると、高齢者のほうが若干多い結果となっている</w:t>
      </w:r>
      <w:r>
        <w:rPr>
          <w:rFonts w:hint="eastAsia"/>
        </w:rPr>
        <w:t>(</w:t>
      </w:r>
      <w:r>
        <w:rPr>
          <w:rFonts w:hint="eastAsia"/>
        </w:rPr>
        <w:t>図</w:t>
      </w:r>
      <w:r>
        <w:rPr>
          <w:rFonts w:hint="eastAsia"/>
        </w:rPr>
        <w:t>12)</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43100"/>
            <wp:effectExtent l="0" t="0" r="9525"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5866" w:rsidRDefault="00F35866" w:rsidP="00F35866">
      <w:pPr>
        <w:jc w:val="center"/>
        <w:rPr>
          <w:rFonts w:hint="eastAsia"/>
        </w:rPr>
      </w:pPr>
      <w:r>
        <w:rPr>
          <w:rFonts w:hint="eastAsia"/>
        </w:rPr>
        <w:t>図</w:t>
      </w:r>
      <w:r>
        <w:rPr>
          <w:rFonts w:hint="eastAsia"/>
        </w:rPr>
        <w:t>12</w:t>
      </w:r>
      <w:r>
        <w:rPr>
          <w:rFonts w:hint="eastAsia"/>
        </w:rPr>
        <w:t xml:space="preserve">　世代別の同行援護を利用している割合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(5)</w:t>
      </w:r>
      <w:r>
        <w:rPr>
          <w:rFonts w:hint="eastAsia"/>
        </w:rPr>
        <w:t xml:space="preserve">　同行援護以外での人的支援</w:t>
      </w:r>
    </w:p>
    <w:p w:rsidR="00F35866" w:rsidRDefault="00F35866" w:rsidP="00F35866">
      <w:pPr>
        <w:rPr>
          <w:rFonts w:hint="eastAsia"/>
        </w:rPr>
      </w:pPr>
      <w:r>
        <w:rPr>
          <w:rFonts w:hint="eastAsia"/>
        </w:rPr>
        <w:t xml:space="preserve">　「同行援護制度以外で外出する場合、どのような人的支援を受けているか」の問いに対する回答は、家族</w:t>
      </w:r>
      <w:r>
        <w:rPr>
          <w:rFonts w:hint="eastAsia"/>
        </w:rPr>
        <w:t>129</w:t>
      </w:r>
      <w:r>
        <w:rPr>
          <w:rFonts w:hint="eastAsia"/>
        </w:rPr>
        <w:t>名、移動支援</w:t>
      </w:r>
      <w:r>
        <w:rPr>
          <w:rFonts w:hint="eastAsia"/>
        </w:rPr>
        <w:t>28</w:t>
      </w:r>
      <w:r>
        <w:rPr>
          <w:rFonts w:hint="eastAsia"/>
        </w:rPr>
        <w:t>名、ボランティア</w:t>
      </w:r>
      <w:r>
        <w:rPr>
          <w:rFonts w:hint="eastAsia"/>
        </w:rPr>
        <w:t>66</w:t>
      </w:r>
      <w:r>
        <w:rPr>
          <w:rFonts w:hint="eastAsia"/>
        </w:rPr>
        <w:t>名、視覚障害の無い友人</w:t>
      </w:r>
      <w:r>
        <w:rPr>
          <w:rFonts w:hint="eastAsia"/>
        </w:rPr>
        <w:t>86</w:t>
      </w:r>
      <w:r>
        <w:rPr>
          <w:rFonts w:hint="eastAsia"/>
        </w:rPr>
        <w:t>名、視覚障害のある友人</w:t>
      </w:r>
      <w:r>
        <w:rPr>
          <w:rFonts w:hint="eastAsia"/>
        </w:rPr>
        <w:t>58</w:t>
      </w:r>
      <w:r>
        <w:rPr>
          <w:rFonts w:hint="eastAsia"/>
        </w:rPr>
        <w:t>名、その他</w:t>
      </w:r>
      <w:r>
        <w:rPr>
          <w:rFonts w:hint="eastAsia"/>
        </w:rPr>
        <w:t>21</w:t>
      </w:r>
      <w:r>
        <w:rPr>
          <w:rFonts w:hint="eastAsia"/>
        </w:rPr>
        <w:t>名という結果であった</w:t>
      </w:r>
      <w:r>
        <w:rPr>
          <w:rFonts w:hint="eastAsia"/>
        </w:rPr>
        <w:t>(</w:t>
      </w:r>
      <w:r>
        <w:rPr>
          <w:rFonts w:hint="eastAsia"/>
        </w:rPr>
        <w:t>図</w:t>
      </w:r>
      <w:r>
        <w:rPr>
          <w:rFonts w:hint="eastAsia"/>
        </w:rPr>
        <w:t>13)</w:t>
      </w:r>
      <w:r>
        <w:rPr>
          <w:rFonts w:hint="eastAsia"/>
        </w:rPr>
        <w:t>。家族と一緒に外出する割合が高いことがわかると共に、話題や趣味、相性などから気楽に外出するにはボランティアや友人という割合も多くを占めている傾向が見られた。また、制度的には同行援護が優先されるが、視覚障害者は移動支援も使えるので市町村のサービス需要によってこちらのサービスを活用する場合もみられている。</w:t>
      </w:r>
    </w:p>
    <w:p w:rsidR="00F35866" w:rsidRDefault="00F35866" w:rsidP="00F35866">
      <w:pPr>
        <w:jc w:val="center"/>
        <w:rPr>
          <w:rFonts w:hint="eastAsia"/>
        </w:rPr>
      </w:pPr>
      <w:r>
        <w:rPr>
          <w:noProof/>
        </w:rPr>
        <w:lastRenderedPageBreak/>
        <w:drawing>
          <wp:inline distT="0" distB="0" distL="0" distR="0">
            <wp:extent cx="4572000" cy="2790825"/>
            <wp:effectExtent l="0" t="0" r="0" b="9525"/>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5866" w:rsidRDefault="00F35866" w:rsidP="00F35866">
      <w:pPr>
        <w:jc w:val="center"/>
        <w:rPr>
          <w:rFonts w:hint="eastAsia"/>
        </w:rPr>
      </w:pPr>
      <w:r>
        <w:rPr>
          <w:rFonts w:hint="eastAsia"/>
        </w:rPr>
        <w:t>図</w:t>
      </w:r>
      <w:r>
        <w:rPr>
          <w:rFonts w:hint="eastAsia"/>
        </w:rPr>
        <w:t>13</w:t>
      </w:r>
      <w:r>
        <w:rPr>
          <w:rFonts w:hint="eastAsia"/>
        </w:rPr>
        <w:t xml:space="preserve">　同行援護制度以外で外出する場合の支援者（複数回答、単位：人数）</w:t>
      </w:r>
    </w:p>
    <w:p w:rsidR="00F35866" w:rsidRDefault="00F35866" w:rsidP="00F35866">
      <w:pPr>
        <w:rPr>
          <w:rFonts w:hint="eastAsia"/>
        </w:rPr>
      </w:pPr>
    </w:p>
    <w:p w:rsidR="00F35866" w:rsidRDefault="00F35866" w:rsidP="00F35866">
      <w:pPr>
        <w:rPr>
          <w:rFonts w:hint="eastAsia"/>
        </w:rPr>
      </w:pPr>
      <w:r>
        <w:rPr>
          <w:rFonts w:hint="eastAsia"/>
        </w:rPr>
        <w:t>3.3</w:t>
      </w:r>
      <w:r>
        <w:rPr>
          <w:rFonts w:hint="eastAsia"/>
        </w:rPr>
        <w:t xml:space="preserve">　視覚障害者関連の設備など</w:t>
      </w:r>
    </w:p>
    <w:p w:rsidR="00F35866" w:rsidRDefault="00F35866" w:rsidP="00F35866">
      <w:pPr>
        <w:rPr>
          <w:rFonts w:hint="eastAsia"/>
        </w:rPr>
      </w:pPr>
      <w:r>
        <w:rPr>
          <w:rFonts w:hint="eastAsia"/>
        </w:rPr>
        <w:t>(1)</w:t>
      </w:r>
      <w:r>
        <w:rPr>
          <w:rFonts w:hint="eastAsia"/>
        </w:rPr>
        <w:t xml:space="preserve">　点字ブロック</w:t>
      </w:r>
    </w:p>
    <w:p w:rsidR="00F35866" w:rsidRDefault="00F35866" w:rsidP="00F35866">
      <w:pPr>
        <w:rPr>
          <w:rFonts w:hint="eastAsia"/>
        </w:rPr>
      </w:pPr>
      <w:r>
        <w:rPr>
          <w:rFonts w:hint="eastAsia"/>
        </w:rPr>
        <w:t xml:space="preserve">　点字ブロックについて知っているか、については回答者</w:t>
      </w:r>
      <w:r>
        <w:rPr>
          <w:rFonts w:hint="eastAsia"/>
        </w:rPr>
        <w:t>179</w:t>
      </w:r>
      <w:r>
        <w:rPr>
          <w:rFonts w:hint="eastAsia"/>
        </w:rPr>
        <w:t>名全員が知っていると答え、知らないと回答した人は</w:t>
      </w:r>
      <w:r>
        <w:rPr>
          <w:rFonts w:hint="eastAsia"/>
        </w:rPr>
        <w:t>0</w:t>
      </w:r>
      <w:r>
        <w:rPr>
          <w:rFonts w:hint="eastAsia"/>
        </w:rPr>
        <w:t>人であった。</w:t>
      </w:r>
    </w:p>
    <w:p w:rsidR="00F35866" w:rsidRDefault="00F35866" w:rsidP="00F35866">
      <w:pPr>
        <w:rPr>
          <w:rFonts w:hint="eastAsia"/>
        </w:rPr>
      </w:pPr>
      <w:r>
        <w:rPr>
          <w:rFonts w:hint="eastAsia"/>
        </w:rPr>
        <w:t xml:space="preserve">　点字ブロックは、</w:t>
      </w:r>
      <w:r>
        <w:rPr>
          <w:rFonts w:hint="eastAsia"/>
        </w:rPr>
        <w:t>1965</w:t>
      </w:r>
      <w:r>
        <w:rPr>
          <w:rFonts w:hint="eastAsia"/>
        </w:rPr>
        <w:t>年に三宅精一氏によって考案され名づけられており、</w:t>
      </w:r>
      <w:r>
        <w:rPr>
          <w:rFonts w:hint="eastAsia"/>
        </w:rPr>
        <w:t>1967</w:t>
      </w:r>
      <w:r>
        <w:rPr>
          <w:rFonts w:hint="eastAsia"/>
        </w:rPr>
        <w:t>年には岡山県立盲学校近くの国道に初めて設置されて以来、</w:t>
      </w:r>
      <w:r>
        <w:rPr>
          <w:rFonts w:hint="eastAsia"/>
        </w:rPr>
        <w:t>50</w:t>
      </w:r>
      <w:r>
        <w:rPr>
          <w:rFonts w:hint="eastAsia"/>
        </w:rPr>
        <w:t>年以上経過している。色については弱視者にもわかる黄色を岩橋英行氏が提案し実行されたといわれている。</w:t>
      </w:r>
      <w:r>
        <w:rPr>
          <w:rFonts w:hint="eastAsia"/>
        </w:rPr>
        <w:t>2001</w:t>
      </w:r>
      <w:r>
        <w:rPr>
          <w:rFonts w:hint="eastAsia"/>
        </w:rPr>
        <w:t>年には日本工業規格（</w:t>
      </w:r>
      <w:r>
        <w:rPr>
          <w:rFonts w:hint="eastAsia"/>
        </w:rPr>
        <w:t>JIS</w:t>
      </w:r>
      <w:r>
        <w:rPr>
          <w:rFonts w:hint="eastAsia"/>
        </w:rPr>
        <w:t>）において規格化され、現在では日本全国に普及しているため、今回のアンケート調査でも視覚障害者、晴眼者共によく知られている。</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内方線付きの点字ブロック</w:t>
      </w:r>
    </w:p>
    <w:p w:rsidR="00F35866" w:rsidRDefault="00F35866" w:rsidP="00F35866">
      <w:pPr>
        <w:ind w:firstLineChars="100" w:firstLine="210"/>
        <w:rPr>
          <w:rFonts w:hint="eastAsia"/>
        </w:rPr>
      </w:pPr>
      <w:r>
        <w:rPr>
          <w:rFonts w:hint="eastAsia"/>
        </w:rPr>
        <w:t>「ホームの内方線（点字ブロックの手前についている細い凸状のライン）付き点字ブロックを知っているか」の問いでは、「知っている」との回答が</w:t>
      </w:r>
      <w:r>
        <w:rPr>
          <w:rFonts w:hint="eastAsia"/>
        </w:rPr>
        <w:t>85%(152</w:t>
      </w:r>
      <w:r>
        <w:rPr>
          <w:rFonts w:hint="eastAsia"/>
        </w:rPr>
        <w:t>名</w:t>
      </w:r>
      <w:r>
        <w:rPr>
          <w:rFonts w:hint="eastAsia"/>
        </w:rPr>
        <w:t>)</w:t>
      </w:r>
      <w:r>
        <w:rPr>
          <w:rFonts w:hint="eastAsia"/>
        </w:rPr>
        <w:t>で、「知らない」との回答が</w:t>
      </w:r>
      <w:r>
        <w:rPr>
          <w:rFonts w:hint="eastAsia"/>
        </w:rPr>
        <w:t>15%(27</w:t>
      </w:r>
      <w:r>
        <w:rPr>
          <w:rFonts w:hint="eastAsia"/>
        </w:rPr>
        <w:t>名</w:t>
      </w:r>
      <w:r>
        <w:rPr>
          <w:rFonts w:hint="eastAsia"/>
        </w:rPr>
        <w:t>)</w:t>
      </w:r>
      <w:r>
        <w:rPr>
          <w:rFonts w:hint="eastAsia"/>
        </w:rPr>
        <w:t>であった</w:t>
      </w:r>
      <w:r>
        <w:rPr>
          <w:rFonts w:hint="eastAsia"/>
        </w:rPr>
        <w:t>(</w:t>
      </w:r>
      <w:r>
        <w:rPr>
          <w:rFonts w:hint="eastAsia"/>
        </w:rPr>
        <w:t>図</w:t>
      </w:r>
      <w:r>
        <w:rPr>
          <w:rFonts w:hint="eastAsia"/>
        </w:rPr>
        <w:t>14)</w:t>
      </w:r>
      <w:r>
        <w:rPr>
          <w:rFonts w:hint="eastAsia"/>
        </w:rPr>
        <w:t>。世代別にみると</w:t>
      </w:r>
      <w:r>
        <w:rPr>
          <w:rFonts w:hint="eastAsia"/>
        </w:rPr>
        <w:t>50</w:t>
      </w:r>
      <w:r>
        <w:rPr>
          <w:rFonts w:hint="eastAsia"/>
        </w:rPr>
        <w:t>代以下のほうが若干知っている割合が多かった</w:t>
      </w:r>
      <w:r>
        <w:rPr>
          <w:rFonts w:hint="eastAsia"/>
        </w:rPr>
        <w:t>(</w:t>
      </w:r>
      <w:r>
        <w:rPr>
          <w:rFonts w:hint="eastAsia"/>
        </w:rPr>
        <w:t>図</w:t>
      </w:r>
      <w:r>
        <w:rPr>
          <w:rFonts w:hint="eastAsia"/>
        </w:rPr>
        <w:t>15)</w:t>
      </w:r>
      <w:r>
        <w:rPr>
          <w:rFonts w:hint="eastAsia"/>
        </w:rPr>
        <w:t>。いずれにしても、おおかたの視覚障害者が内方線を認識し、白杖での確認を行っていることが想定される。</w:t>
      </w:r>
    </w:p>
    <w:p w:rsidR="00F35866" w:rsidRDefault="00F35866" w:rsidP="00F35866">
      <w:pPr>
        <w:ind w:firstLineChars="100" w:firstLine="210"/>
        <w:rPr>
          <w:rFonts w:hint="eastAsia"/>
        </w:rPr>
      </w:pPr>
      <w:r>
        <w:rPr>
          <w:rFonts w:hint="eastAsia"/>
        </w:rPr>
        <w:t>この内方線付きの点字ブロックについては、視覚障害者のホームからの転落事故対策として、国土交通省が</w:t>
      </w:r>
      <w:r>
        <w:rPr>
          <w:rFonts w:hint="eastAsia"/>
        </w:rPr>
        <w:t>2017</w:t>
      </w:r>
      <w:r>
        <w:rPr>
          <w:rFonts w:hint="eastAsia"/>
        </w:rPr>
        <w:t>年にバリアフリー基準に関する省令の改正に伴い、ホーム側に線状の突起を付けた内方線付きブロックと明記することになったとされている。</w:t>
      </w:r>
    </w:p>
    <w:p w:rsidR="00F35866" w:rsidRDefault="00F35866" w:rsidP="00F35866">
      <w:pPr>
        <w:ind w:firstLineChars="100" w:firstLine="210"/>
        <w:rPr>
          <w:rFonts w:hint="eastAsia"/>
        </w:rPr>
      </w:pPr>
    </w:p>
    <w:p w:rsidR="00F35866" w:rsidRDefault="00F35866" w:rsidP="00F35866">
      <w:pPr>
        <w:ind w:firstLineChars="100" w:firstLine="210"/>
        <w:jc w:val="center"/>
        <w:rPr>
          <w:rFonts w:hint="eastAsia"/>
        </w:rPr>
      </w:pPr>
      <w:r>
        <w:rPr>
          <w:noProof/>
        </w:rPr>
        <w:lastRenderedPageBreak/>
        <w:drawing>
          <wp:inline distT="0" distB="0" distL="0" distR="0">
            <wp:extent cx="3514725" cy="220027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14</w:t>
      </w:r>
      <w:r>
        <w:rPr>
          <w:rFonts w:hint="eastAsia"/>
        </w:rPr>
        <w:t xml:space="preserve">　内方線を知っている割合</w:t>
      </w:r>
      <w:r>
        <w:rPr>
          <w:rFonts w:hint="eastAsia"/>
        </w:rPr>
        <w:t>(n=179)</w:t>
      </w:r>
    </w:p>
    <w:p w:rsidR="00F35866" w:rsidRDefault="00F35866" w:rsidP="00F35866">
      <w:pPr>
        <w:ind w:firstLineChars="100" w:firstLine="210"/>
        <w:jc w:val="center"/>
        <w:rPr>
          <w:rFonts w:hint="eastAsia"/>
        </w:rPr>
      </w:pPr>
    </w:p>
    <w:p w:rsidR="00F35866" w:rsidRDefault="00F35866" w:rsidP="00F35866">
      <w:pPr>
        <w:ind w:firstLineChars="100" w:firstLine="210"/>
        <w:jc w:val="center"/>
        <w:rPr>
          <w:rFonts w:hint="eastAsia"/>
        </w:rPr>
      </w:pPr>
      <w:r>
        <w:rPr>
          <w:noProof/>
        </w:rPr>
        <w:drawing>
          <wp:inline distT="0" distB="0" distL="0" distR="0">
            <wp:extent cx="4581525" cy="1866900"/>
            <wp:effectExtent l="0" t="0" r="9525" b="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15</w:t>
      </w:r>
      <w:r>
        <w:rPr>
          <w:rFonts w:hint="eastAsia"/>
        </w:rPr>
        <w:t xml:space="preserve">　世代別の内方線を知っている割合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点字ブロックの色</w:t>
      </w:r>
    </w:p>
    <w:p w:rsidR="00F35866" w:rsidRDefault="00F35866" w:rsidP="00F35866">
      <w:pPr>
        <w:ind w:firstLineChars="100" w:firstLine="210"/>
        <w:rPr>
          <w:rFonts w:hint="eastAsia"/>
        </w:rPr>
      </w:pPr>
      <w:r>
        <w:rPr>
          <w:rFonts w:hint="eastAsia"/>
        </w:rPr>
        <w:t>点字ブロックや内方線付き点字ブロックの色が黄色だということについては、「知っている」が</w:t>
      </w:r>
      <w:r>
        <w:rPr>
          <w:rFonts w:hint="eastAsia"/>
        </w:rPr>
        <w:t>87%(154</w:t>
      </w:r>
      <w:r>
        <w:rPr>
          <w:rFonts w:hint="eastAsia"/>
        </w:rPr>
        <w:t>名</w:t>
      </w:r>
      <w:r>
        <w:rPr>
          <w:rFonts w:hint="eastAsia"/>
        </w:rPr>
        <w:t>)</w:t>
      </w:r>
      <w:r>
        <w:rPr>
          <w:rFonts w:hint="eastAsia"/>
        </w:rPr>
        <w:t>であり、「知らない」が</w:t>
      </w:r>
      <w:r>
        <w:rPr>
          <w:rFonts w:hint="eastAsia"/>
        </w:rPr>
        <w:t>13%(23</w:t>
      </w:r>
      <w:r>
        <w:rPr>
          <w:rFonts w:hint="eastAsia"/>
        </w:rPr>
        <w:t>名</w:t>
      </w:r>
      <w:r>
        <w:rPr>
          <w:rFonts w:hint="eastAsia"/>
        </w:rPr>
        <w:t>)</w:t>
      </w:r>
      <w:r>
        <w:rPr>
          <w:rFonts w:hint="eastAsia"/>
        </w:rPr>
        <w:t>であった</w:t>
      </w:r>
      <w:r>
        <w:rPr>
          <w:rFonts w:hint="eastAsia"/>
        </w:rPr>
        <w:t>(</w:t>
      </w:r>
      <w:r>
        <w:rPr>
          <w:rFonts w:hint="eastAsia"/>
        </w:rPr>
        <w:t>図</w:t>
      </w:r>
      <w:r>
        <w:rPr>
          <w:rFonts w:hint="eastAsia"/>
        </w:rPr>
        <w:t>16)</w:t>
      </w:r>
      <w:r>
        <w:rPr>
          <w:rFonts w:hint="eastAsia"/>
        </w:rPr>
        <w:t>。</w:t>
      </w:r>
    </w:p>
    <w:p w:rsidR="00F35866" w:rsidRDefault="00F35866" w:rsidP="00F35866">
      <w:pPr>
        <w:ind w:firstLineChars="100" w:firstLine="210"/>
        <w:rPr>
          <w:rFonts w:hint="eastAsia"/>
        </w:rPr>
      </w:pPr>
    </w:p>
    <w:p w:rsidR="00F35866" w:rsidRDefault="00F35866" w:rsidP="00F35866">
      <w:pPr>
        <w:ind w:firstLineChars="100" w:firstLine="210"/>
        <w:jc w:val="center"/>
        <w:rPr>
          <w:rFonts w:hint="eastAsia"/>
        </w:rPr>
      </w:pPr>
      <w:r>
        <w:rPr>
          <w:noProof/>
        </w:rPr>
        <w:drawing>
          <wp:inline distT="0" distB="0" distL="0" distR="0">
            <wp:extent cx="2619375" cy="1781175"/>
            <wp:effectExtent l="0" t="0" r="952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16</w:t>
      </w:r>
      <w:r>
        <w:rPr>
          <w:rFonts w:hint="eastAsia"/>
        </w:rPr>
        <w:t xml:space="preserve">　内方線付き点字ブロックが黄色と知っている割合</w:t>
      </w:r>
      <w:r>
        <w:rPr>
          <w:rFonts w:hint="eastAsia"/>
        </w:rPr>
        <w:t>(n=177)</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 xml:space="preserve">　エスコートゾーン</w:t>
      </w:r>
    </w:p>
    <w:p w:rsidR="00F35866" w:rsidRDefault="00F35866" w:rsidP="00F35866">
      <w:pPr>
        <w:ind w:firstLineChars="100" w:firstLine="210"/>
        <w:rPr>
          <w:rFonts w:hint="eastAsia"/>
        </w:rPr>
      </w:pPr>
      <w:r>
        <w:rPr>
          <w:rFonts w:hint="eastAsia"/>
        </w:rPr>
        <w:t>横断歩道にある「エスコートゾーン」については、「知っている」との回答が</w:t>
      </w:r>
      <w:r>
        <w:rPr>
          <w:rFonts w:hint="eastAsia"/>
        </w:rPr>
        <w:t>80%(143</w:t>
      </w:r>
      <w:r>
        <w:rPr>
          <w:rFonts w:hint="eastAsia"/>
        </w:rPr>
        <w:t>名</w:t>
      </w:r>
      <w:r>
        <w:rPr>
          <w:rFonts w:hint="eastAsia"/>
        </w:rPr>
        <w:t>)</w:t>
      </w:r>
      <w:r>
        <w:rPr>
          <w:rFonts w:hint="eastAsia"/>
        </w:rPr>
        <w:t>、「知らない」が</w:t>
      </w:r>
      <w:r>
        <w:rPr>
          <w:rFonts w:hint="eastAsia"/>
        </w:rPr>
        <w:t>12%(21</w:t>
      </w:r>
      <w:r>
        <w:rPr>
          <w:rFonts w:hint="eastAsia"/>
        </w:rPr>
        <w:t>名</w:t>
      </w:r>
      <w:r>
        <w:rPr>
          <w:rFonts w:hint="eastAsia"/>
        </w:rPr>
        <w:t>)</w:t>
      </w:r>
      <w:r>
        <w:rPr>
          <w:rFonts w:hint="eastAsia"/>
        </w:rPr>
        <w:t>、「わからない」が</w:t>
      </w:r>
      <w:r>
        <w:rPr>
          <w:rFonts w:hint="eastAsia"/>
        </w:rPr>
        <w:t>7%(12</w:t>
      </w:r>
      <w:r>
        <w:rPr>
          <w:rFonts w:hint="eastAsia"/>
        </w:rPr>
        <w:t>名</w:t>
      </w:r>
      <w:r>
        <w:rPr>
          <w:rFonts w:hint="eastAsia"/>
        </w:rPr>
        <w:t>)</w:t>
      </w:r>
      <w:r>
        <w:rPr>
          <w:rFonts w:hint="eastAsia"/>
        </w:rPr>
        <w:t>であった</w:t>
      </w:r>
      <w:r>
        <w:rPr>
          <w:rFonts w:hint="eastAsia"/>
        </w:rPr>
        <w:t>(</w:t>
      </w:r>
      <w:r>
        <w:rPr>
          <w:rFonts w:hint="eastAsia"/>
        </w:rPr>
        <w:t>図</w:t>
      </w:r>
      <w:r>
        <w:rPr>
          <w:rFonts w:hint="eastAsia"/>
        </w:rPr>
        <w:t>17)</w:t>
      </w:r>
      <w:r>
        <w:rPr>
          <w:rFonts w:hint="eastAsia"/>
        </w:rPr>
        <w:t>。</w:t>
      </w:r>
    </w:p>
    <w:p w:rsidR="00F35866" w:rsidRDefault="00F35866" w:rsidP="00F35866">
      <w:pPr>
        <w:ind w:firstLineChars="100" w:firstLine="210"/>
        <w:rPr>
          <w:rFonts w:hint="eastAsia"/>
        </w:rPr>
      </w:pPr>
    </w:p>
    <w:p w:rsidR="00F35866" w:rsidRDefault="00F35866" w:rsidP="00F35866">
      <w:pPr>
        <w:ind w:firstLineChars="100" w:firstLine="210"/>
        <w:jc w:val="center"/>
        <w:rPr>
          <w:rFonts w:hint="eastAsia"/>
        </w:rPr>
      </w:pPr>
      <w:r>
        <w:rPr>
          <w:noProof/>
        </w:rPr>
        <w:drawing>
          <wp:inline distT="0" distB="0" distL="0" distR="0">
            <wp:extent cx="4010025" cy="225742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17</w:t>
      </w:r>
      <w:r>
        <w:rPr>
          <w:rFonts w:hint="eastAsia"/>
        </w:rPr>
        <w:t xml:space="preserve">　エスコートゾーンを知っている割合</w:t>
      </w:r>
      <w:r>
        <w:rPr>
          <w:rFonts w:hint="eastAsia"/>
        </w:rPr>
        <w:t>(n=176)</w:t>
      </w:r>
    </w:p>
    <w:p w:rsidR="00F35866" w:rsidRDefault="00F35866" w:rsidP="00F35866">
      <w:pPr>
        <w:rPr>
          <w:rFonts w:hint="eastAsia"/>
        </w:rPr>
      </w:pPr>
    </w:p>
    <w:p w:rsidR="00F35866" w:rsidRDefault="00F35866" w:rsidP="00F35866">
      <w:pPr>
        <w:rPr>
          <w:rFonts w:hint="eastAsia"/>
        </w:rPr>
      </w:pPr>
      <w:r>
        <w:rPr>
          <w:rFonts w:hint="eastAsia"/>
        </w:rPr>
        <w:t xml:space="preserve">　世代別にみると</w:t>
      </w:r>
      <w:r>
        <w:rPr>
          <w:rFonts w:hint="eastAsia"/>
        </w:rPr>
        <w:t>60</w:t>
      </w:r>
      <w:r>
        <w:rPr>
          <w:rFonts w:hint="eastAsia"/>
        </w:rPr>
        <w:t>代以上のほうが、</w:t>
      </w:r>
      <w:r>
        <w:rPr>
          <w:rFonts w:hint="eastAsia"/>
        </w:rPr>
        <w:t>50</w:t>
      </w:r>
      <w:r>
        <w:rPr>
          <w:rFonts w:hint="eastAsia"/>
        </w:rPr>
        <w:t>代以下よりも知っている割合が高くエスコートゾーンを利用した経験が多いことが想定される</w:t>
      </w:r>
      <w:r>
        <w:rPr>
          <w:rFonts w:hint="eastAsia"/>
        </w:rPr>
        <w:t>(</w:t>
      </w:r>
      <w:r>
        <w:rPr>
          <w:rFonts w:hint="eastAsia"/>
        </w:rPr>
        <w:t>図</w:t>
      </w:r>
      <w:r>
        <w:rPr>
          <w:rFonts w:hint="eastAsia"/>
        </w:rPr>
        <w:t>18)</w:t>
      </w:r>
      <w:r>
        <w:rPr>
          <w:rFonts w:hint="eastAsia"/>
        </w:rPr>
        <w:t>。</w:t>
      </w:r>
    </w:p>
    <w:p w:rsidR="00F35866" w:rsidRDefault="00F35866" w:rsidP="00F35866">
      <w:pPr>
        <w:rPr>
          <w:rFonts w:hint="eastAsia"/>
        </w:rPr>
      </w:pPr>
      <w:r>
        <w:rPr>
          <w:rFonts w:hint="eastAsia"/>
        </w:rPr>
        <w:t xml:space="preserve">　このエスコートゾーンとは道路横断帯の通称で、それまで一部地域で敷設されてきたエスコートゾーンを、</w:t>
      </w:r>
      <w:r>
        <w:rPr>
          <w:rFonts w:hint="eastAsia"/>
        </w:rPr>
        <w:t>2007</w:t>
      </w:r>
      <w:r>
        <w:rPr>
          <w:rFonts w:hint="eastAsia"/>
        </w:rPr>
        <w:t>年に警察庁が、道路を横断する視覚障害者の安全性と利便性を高めるために設置指針を定め、その後次第に普及してきている。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790700"/>
            <wp:effectExtent l="0" t="0" r="9525" b="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5866" w:rsidRDefault="00F35866" w:rsidP="00F35866">
      <w:pPr>
        <w:jc w:val="center"/>
        <w:rPr>
          <w:rFonts w:hint="eastAsia"/>
        </w:rPr>
      </w:pPr>
      <w:r>
        <w:rPr>
          <w:rFonts w:hint="eastAsia"/>
        </w:rPr>
        <w:t>図</w:t>
      </w:r>
      <w:r>
        <w:rPr>
          <w:rFonts w:hint="eastAsia"/>
        </w:rPr>
        <w:t>18</w:t>
      </w:r>
      <w:r>
        <w:rPr>
          <w:rFonts w:hint="eastAsia"/>
        </w:rPr>
        <w:t xml:space="preserve">　世代別にみるエスコートゾーンを知っている割合</w:t>
      </w:r>
    </w:p>
    <w:p w:rsidR="00F35866" w:rsidRDefault="00F35866" w:rsidP="00F35866">
      <w:pPr>
        <w:rPr>
          <w:rFonts w:hint="eastAsia"/>
        </w:rPr>
      </w:pPr>
    </w:p>
    <w:p w:rsidR="00F35866" w:rsidRDefault="00F35866" w:rsidP="00F35866">
      <w:pPr>
        <w:rPr>
          <w:rFonts w:hint="eastAsia"/>
        </w:rPr>
      </w:pPr>
      <w:r>
        <w:rPr>
          <w:rFonts w:hint="eastAsia"/>
        </w:rPr>
        <w:t>(5)</w:t>
      </w:r>
      <w:r>
        <w:rPr>
          <w:rFonts w:hint="eastAsia"/>
        </w:rPr>
        <w:t xml:space="preserve">　歩道と車道の段差</w:t>
      </w:r>
    </w:p>
    <w:p w:rsidR="00F35866" w:rsidRDefault="00F35866" w:rsidP="00F35866">
      <w:pPr>
        <w:ind w:firstLineChars="100" w:firstLine="210"/>
        <w:rPr>
          <w:rFonts w:hint="eastAsia"/>
        </w:rPr>
      </w:pPr>
      <w:r>
        <w:rPr>
          <w:rFonts w:hint="eastAsia"/>
        </w:rPr>
        <w:t>「歩道と車道の段差は必要と思うか」の問いには、「必要」</w:t>
      </w:r>
      <w:r>
        <w:rPr>
          <w:rFonts w:hint="eastAsia"/>
        </w:rPr>
        <w:t>86%(153</w:t>
      </w:r>
      <w:r>
        <w:rPr>
          <w:rFonts w:hint="eastAsia"/>
        </w:rPr>
        <w:t>名</w:t>
      </w:r>
      <w:r>
        <w:rPr>
          <w:rFonts w:hint="eastAsia"/>
        </w:rPr>
        <w:t>)</w:t>
      </w:r>
      <w:r>
        <w:rPr>
          <w:rFonts w:hint="eastAsia"/>
        </w:rPr>
        <w:t>、「必要ない」が</w:t>
      </w:r>
      <w:r>
        <w:rPr>
          <w:rFonts w:hint="eastAsia"/>
        </w:rPr>
        <w:t>5%(9</w:t>
      </w:r>
      <w:r>
        <w:rPr>
          <w:rFonts w:hint="eastAsia"/>
        </w:rPr>
        <w:t>名</w:t>
      </w:r>
      <w:r>
        <w:rPr>
          <w:rFonts w:hint="eastAsia"/>
        </w:rPr>
        <w:t>)</w:t>
      </w:r>
      <w:r>
        <w:rPr>
          <w:rFonts w:hint="eastAsia"/>
        </w:rPr>
        <w:t>、「わからない」が</w:t>
      </w:r>
      <w:r>
        <w:rPr>
          <w:rFonts w:hint="eastAsia"/>
        </w:rPr>
        <w:t>9%(16</w:t>
      </w:r>
      <w:r>
        <w:rPr>
          <w:rFonts w:hint="eastAsia"/>
        </w:rPr>
        <w:t>名</w:t>
      </w:r>
      <w:r>
        <w:rPr>
          <w:rFonts w:hint="eastAsia"/>
        </w:rPr>
        <w:t>)</w:t>
      </w:r>
      <w:r>
        <w:rPr>
          <w:rFonts w:hint="eastAsia"/>
        </w:rPr>
        <w:t>であった</w:t>
      </w:r>
      <w:r>
        <w:rPr>
          <w:rFonts w:hint="eastAsia"/>
        </w:rPr>
        <w:t>(</w:t>
      </w:r>
      <w:r>
        <w:rPr>
          <w:rFonts w:hint="eastAsia"/>
        </w:rPr>
        <w:t>図</w:t>
      </w:r>
      <w:r>
        <w:rPr>
          <w:rFonts w:hint="eastAsia"/>
        </w:rPr>
        <w:t>19)</w:t>
      </w:r>
      <w:r>
        <w:rPr>
          <w:rFonts w:hint="eastAsia"/>
        </w:rPr>
        <w:t>。</w:t>
      </w:r>
    </w:p>
    <w:p w:rsidR="00F35866" w:rsidRDefault="00F35866" w:rsidP="00F35866">
      <w:pPr>
        <w:ind w:firstLineChars="100" w:firstLine="210"/>
        <w:rPr>
          <w:rFonts w:hint="eastAsia"/>
        </w:rPr>
      </w:pPr>
      <w:r>
        <w:rPr>
          <w:rFonts w:hint="eastAsia"/>
        </w:rPr>
        <w:lastRenderedPageBreak/>
        <w:t>神奈川県は、国のバリアフリー法に基づき「まちづくり整備ガイドブック」を出している。その中で、</w:t>
      </w:r>
      <w:r>
        <w:rPr>
          <w:rFonts w:hint="eastAsia"/>
        </w:rPr>
        <w:t>2002</w:t>
      </w:r>
      <w:r>
        <w:rPr>
          <w:rFonts w:hint="eastAsia"/>
        </w:rPr>
        <w:t>年版においても、また</w:t>
      </w:r>
      <w:r>
        <w:rPr>
          <w:rFonts w:hint="eastAsia"/>
        </w:rPr>
        <w:t>2009</w:t>
      </w:r>
      <w:r>
        <w:rPr>
          <w:rFonts w:hint="eastAsia"/>
        </w:rPr>
        <w:t>年版においても、段差は</w:t>
      </w:r>
      <w:r>
        <w:rPr>
          <w:rFonts w:hint="eastAsia"/>
        </w:rPr>
        <w:t>2cm</w:t>
      </w:r>
      <w:r>
        <w:rPr>
          <w:rFonts w:hint="eastAsia"/>
        </w:rPr>
        <w:t>を標準として「セイフティブロック」と名づけている。国は</w:t>
      </w:r>
      <w:r>
        <w:rPr>
          <w:rFonts w:hint="eastAsia"/>
        </w:rPr>
        <w:t>2018</w:t>
      </w:r>
      <w:r>
        <w:rPr>
          <w:rFonts w:hint="eastAsia"/>
        </w:rPr>
        <w:t>年にバリアフリー法の再改正を行っているが、この歩道と車道の段差に関する基準については特段の変更は行われていない。</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562350" cy="2238375"/>
            <wp:effectExtent l="0" t="0" r="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5866" w:rsidRDefault="00F35866" w:rsidP="00F35866">
      <w:pPr>
        <w:jc w:val="center"/>
        <w:rPr>
          <w:rFonts w:hint="eastAsia"/>
        </w:rPr>
      </w:pPr>
      <w:r>
        <w:rPr>
          <w:rFonts w:hint="eastAsia"/>
        </w:rPr>
        <w:t>図</w:t>
      </w:r>
      <w:r>
        <w:rPr>
          <w:rFonts w:hint="eastAsia"/>
        </w:rPr>
        <w:t>19</w:t>
      </w:r>
      <w:r>
        <w:rPr>
          <w:rFonts w:hint="eastAsia"/>
        </w:rPr>
        <w:t xml:space="preserve">　歩道と車道の段差を必要と思う割合</w:t>
      </w:r>
    </w:p>
    <w:p w:rsidR="00F35866" w:rsidRDefault="00F35866" w:rsidP="00F35866">
      <w:pPr>
        <w:rPr>
          <w:rFonts w:hint="eastAsia"/>
        </w:rPr>
      </w:pPr>
    </w:p>
    <w:p w:rsidR="00F35866" w:rsidRDefault="00F35866" w:rsidP="00F35866">
      <w:pPr>
        <w:rPr>
          <w:rFonts w:hint="eastAsia"/>
        </w:rPr>
      </w:pPr>
      <w:r>
        <w:rPr>
          <w:rFonts w:hint="eastAsia"/>
        </w:rPr>
        <w:t>3.4</w:t>
      </w:r>
      <w:r>
        <w:rPr>
          <w:rFonts w:hint="eastAsia"/>
        </w:rPr>
        <w:t xml:space="preserve">　街で聴こえる音</w:t>
      </w:r>
    </w:p>
    <w:p w:rsidR="00F35866" w:rsidRDefault="00F35866" w:rsidP="00F35866">
      <w:pPr>
        <w:rPr>
          <w:rFonts w:hint="eastAsia"/>
        </w:rPr>
      </w:pPr>
      <w:r>
        <w:rPr>
          <w:rFonts w:hint="eastAsia"/>
        </w:rPr>
        <w:t>(1)</w:t>
      </w:r>
      <w:r>
        <w:rPr>
          <w:rFonts w:hint="eastAsia"/>
        </w:rPr>
        <w:t xml:space="preserve">　音の出る信号機</w:t>
      </w:r>
    </w:p>
    <w:p w:rsidR="00F35866" w:rsidRDefault="00F35866" w:rsidP="00F35866">
      <w:pPr>
        <w:ind w:firstLineChars="100" w:firstLine="210"/>
        <w:rPr>
          <w:rFonts w:hint="eastAsia"/>
        </w:rPr>
      </w:pPr>
      <w:r>
        <w:rPr>
          <w:rFonts w:hint="eastAsia"/>
        </w:rPr>
        <w:t>「音の出る信号機を知っているか」の問いには、</w:t>
      </w:r>
      <w:r>
        <w:rPr>
          <w:rFonts w:hint="eastAsia"/>
        </w:rPr>
        <w:t>99%(178</w:t>
      </w:r>
      <w:r>
        <w:rPr>
          <w:rFonts w:hint="eastAsia"/>
        </w:rPr>
        <w:t>名</w:t>
      </w:r>
      <w:r>
        <w:rPr>
          <w:rFonts w:hint="eastAsia"/>
        </w:rPr>
        <w:t>)</w:t>
      </w:r>
      <w:r>
        <w:rPr>
          <w:rFonts w:hint="eastAsia"/>
        </w:rPr>
        <w:t>が知っていると回答し、</w:t>
      </w:r>
      <w:r>
        <w:rPr>
          <w:rFonts w:hint="eastAsia"/>
        </w:rPr>
        <w:t>1%(1</w:t>
      </w:r>
      <w:r>
        <w:rPr>
          <w:rFonts w:hint="eastAsia"/>
        </w:rPr>
        <w:t>名</w:t>
      </w:r>
      <w:r>
        <w:rPr>
          <w:rFonts w:hint="eastAsia"/>
        </w:rPr>
        <w:t>)</w:t>
      </w:r>
      <w:r>
        <w:rPr>
          <w:rFonts w:hint="eastAsia"/>
        </w:rPr>
        <w:t>が「知らない」と答えており、ほぼ全ての視覚障害者は知っていると言える</w:t>
      </w:r>
      <w:r>
        <w:rPr>
          <w:rFonts w:hint="eastAsia"/>
        </w:rPr>
        <w:t>(</w:t>
      </w:r>
      <w:r>
        <w:rPr>
          <w:rFonts w:hint="eastAsia"/>
        </w:rPr>
        <w:t>図</w:t>
      </w:r>
      <w:r>
        <w:rPr>
          <w:rFonts w:hint="eastAsia"/>
        </w:rPr>
        <w:t>20)</w:t>
      </w:r>
      <w:r>
        <w:rPr>
          <w:rFonts w:hint="eastAsia"/>
        </w:rPr>
        <w:t>。</w:t>
      </w:r>
    </w:p>
    <w:p w:rsidR="00F35866" w:rsidRDefault="00F35866" w:rsidP="00F35866">
      <w:pPr>
        <w:ind w:firstLineChars="100" w:firstLine="210"/>
        <w:rPr>
          <w:rFonts w:hint="eastAsia"/>
        </w:rPr>
      </w:pPr>
      <w:r>
        <w:rPr>
          <w:rFonts w:hint="eastAsia"/>
        </w:rPr>
        <w:t>警察庁のホームページによれば、</w:t>
      </w:r>
      <w:r>
        <w:rPr>
          <w:rFonts w:hint="eastAsia"/>
        </w:rPr>
        <w:t>2017</w:t>
      </w:r>
      <w:r>
        <w:rPr>
          <w:rFonts w:hint="eastAsia"/>
        </w:rPr>
        <w:t>年</w:t>
      </w:r>
      <w:r>
        <w:rPr>
          <w:rFonts w:hint="eastAsia"/>
        </w:rPr>
        <w:t>3</w:t>
      </w:r>
      <w:r>
        <w:rPr>
          <w:rFonts w:hint="eastAsia"/>
        </w:rPr>
        <w:t>月末現在、歩行者用信号の青時間帯に音を出して横断歩行者に知らせるもの（視覚障害者用付加装置と言われている）は、全国で</w:t>
      </w:r>
      <w:r>
        <w:rPr>
          <w:rFonts w:hint="eastAsia"/>
        </w:rPr>
        <w:t>19,500</w:t>
      </w:r>
      <w:r>
        <w:rPr>
          <w:rFonts w:hint="eastAsia"/>
        </w:rPr>
        <w:t>基（メロディ式約</w:t>
      </w:r>
      <w:r>
        <w:rPr>
          <w:rFonts w:hint="eastAsia"/>
        </w:rPr>
        <w:t>340</w:t>
      </w:r>
      <w:r>
        <w:rPr>
          <w:rFonts w:hint="eastAsia"/>
        </w:rPr>
        <w:t>基、擬音式約</w:t>
      </w:r>
      <w:r>
        <w:rPr>
          <w:rFonts w:hint="eastAsia"/>
        </w:rPr>
        <w:t>19,100</w:t>
      </w:r>
      <w:r>
        <w:rPr>
          <w:rFonts w:hint="eastAsia"/>
        </w:rPr>
        <w:t>基）が設置されており、約</w:t>
      </w:r>
      <w:r>
        <w:rPr>
          <w:rFonts w:hint="eastAsia"/>
        </w:rPr>
        <w:t>98%</w:t>
      </w:r>
      <w:r>
        <w:rPr>
          <w:rFonts w:hint="eastAsia"/>
        </w:rPr>
        <w:t>が擬音式となっている。また、歩行者用青信号の開始をチャイム等で横断歩行者に知らせるもの（音響式歩行者誘導付加装置）は、同じく</w:t>
      </w:r>
      <w:r>
        <w:rPr>
          <w:rFonts w:hint="eastAsia"/>
        </w:rPr>
        <w:t>2017</w:t>
      </w:r>
      <w:r>
        <w:rPr>
          <w:rFonts w:hint="eastAsia"/>
        </w:rPr>
        <w:t>年</w:t>
      </w:r>
      <w:r>
        <w:rPr>
          <w:rFonts w:hint="eastAsia"/>
        </w:rPr>
        <w:t>3</w:t>
      </w:r>
      <w:r>
        <w:rPr>
          <w:rFonts w:hint="eastAsia"/>
        </w:rPr>
        <w:t>月末現在に、全国で約</w:t>
      </w:r>
      <w:r>
        <w:rPr>
          <w:rFonts w:hint="eastAsia"/>
        </w:rPr>
        <w:t>3,400</w:t>
      </w:r>
      <w:r>
        <w:rPr>
          <w:rFonts w:hint="eastAsia"/>
        </w:rPr>
        <w:t>基が設置されている。設置場所の基準は、視覚障害者の利用頻度が高い、視覚障害特別支援学校、リハビリテーションセンター、役所などの公共施設を含む地域に優先的に設置されている。</w:t>
      </w:r>
    </w:p>
    <w:p w:rsidR="00F35866" w:rsidRDefault="00F35866" w:rsidP="00F35866">
      <w:pPr>
        <w:ind w:firstLineChars="100" w:firstLine="210"/>
        <w:rPr>
          <w:rFonts w:hint="eastAsia"/>
        </w:rPr>
      </w:pPr>
    </w:p>
    <w:p w:rsidR="00F35866" w:rsidRDefault="00F35866" w:rsidP="00F35866">
      <w:pPr>
        <w:ind w:firstLineChars="100" w:firstLine="210"/>
        <w:jc w:val="center"/>
        <w:rPr>
          <w:rFonts w:hint="eastAsia"/>
        </w:rPr>
      </w:pPr>
      <w:r>
        <w:rPr>
          <w:noProof/>
        </w:rPr>
        <w:lastRenderedPageBreak/>
        <w:drawing>
          <wp:inline distT="0" distB="0" distL="0" distR="0">
            <wp:extent cx="3343275" cy="223837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5866" w:rsidRDefault="00F35866" w:rsidP="00F35866">
      <w:pPr>
        <w:ind w:firstLineChars="100" w:firstLine="210"/>
        <w:jc w:val="center"/>
        <w:rPr>
          <w:rFonts w:hint="eastAsia"/>
        </w:rPr>
      </w:pPr>
      <w:r>
        <w:rPr>
          <w:rFonts w:hint="eastAsia"/>
        </w:rPr>
        <w:t>図</w:t>
      </w:r>
      <w:r>
        <w:rPr>
          <w:rFonts w:hint="eastAsia"/>
        </w:rPr>
        <w:t>20</w:t>
      </w:r>
      <w:r>
        <w:rPr>
          <w:rFonts w:hint="eastAsia"/>
        </w:rPr>
        <w:t xml:space="preserve">　音の出る信号機を知っている割合</w:t>
      </w:r>
      <w:r>
        <w:rPr>
          <w:rFonts w:hint="eastAsia"/>
        </w:rPr>
        <w:t>(n=179)</w:t>
      </w:r>
    </w:p>
    <w:p w:rsidR="00F35866" w:rsidRDefault="00F35866" w:rsidP="00F35866">
      <w:pPr>
        <w:rPr>
          <w:rFonts w:hint="eastAsia"/>
        </w:rPr>
      </w:pPr>
    </w:p>
    <w:p w:rsidR="00F35866" w:rsidRDefault="00F35866" w:rsidP="00F35866">
      <w:pPr>
        <w:ind w:firstLineChars="100" w:firstLine="210"/>
        <w:rPr>
          <w:rFonts w:hint="eastAsia"/>
        </w:rPr>
      </w:pPr>
      <w:r>
        <w:rPr>
          <w:rFonts w:hint="eastAsia"/>
        </w:rPr>
        <w:t>知っていると答えた方に「これらの音をうるさいと思うか」を尋ねたところ、</w:t>
      </w:r>
      <w:r>
        <w:rPr>
          <w:rFonts w:hint="eastAsia"/>
        </w:rPr>
        <w:t>95%(167</w:t>
      </w:r>
      <w:r>
        <w:rPr>
          <w:rFonts w:hint="eastAsia"/>
        </w:rPr>
        <w:t>名</w:t>
      </w:r>
      <w:r>
        <w:rPr>
          <w:rFonts w:hint="eastAsia"/>
        </w:rPr>
        <w:t>)</w:t>
      </w:r>
      <w:r>
        <w:rPr>
          <w:rFonts w:hint="eastAsia"/>
        </w:rPr>
        <w:t>は「いいえ」と回答し、「うるさいと思う」は</w:t>
      </w:r>
      <w:r>
        <w:rPr>
          <w:rFonts w:hint="eastAsia"/>
        </w:rPr>
        <w:t>5%(9</w:t>
      </w:r>
      <w:r>
        <w:rPr>
          <w:rFonts w:hint="eastAsia"/>
        </w:rPr>
        <w:t>名</w:t>
      </w:r>
      <w:r>
        <w:rPr>
          <w:rFonts w:hint="eastAsia"/>
        </w:rPr>
        <w:t>)</w:t>
      </w:r>
      <w:r>
        <w:rPr>
          <w:rFonts w:hint="eastAsia"/>
        </w:rPr>
        <w:t>であった</w:t>
      </w:r>
      <w:r>
        <w:rPr>
          <w:rFonts w:hint="eastAsia"/>
        </w:rPr>
        <w:t>(</w:t>
      </w:r>
      <w:r>
        <w:rPr>
          <w:rFonts w:hint="eastAsia"/>
        </w:rPr>
        <w:t>図</w:t>
      </w:r>
      <w:r>
        <w:rPr>
          <w:rFonts w:hint="eastAsia"/>
        </w:rPr>
        <w:t>21)</w:t>
      </w:r>
      <w:r>
        <w:rPr>
          <w:rFonts w:hint="eastAsia"/>
        </w:rPr>
        <w:t>。若干ではあるが視覚障害者の中でもうるさいと感じていることになり、次の質問で想定されるのは音の大きさについて触れているのかもしれない。</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105150" cy="2095500"/>
            <wp:effectExtent l="0" t="0" r="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5866" w:rsidRDefault="00F35866" w:rsidP="00F35866">
      <w:pPr>
        <w:jc w:val="center"/>
        <w:rPr>
          <w:rFonts w:hint="eastAsia"/>
        </w:rPr>
      </w:pPr>
      <w:r>
        <w:rPr>
          <w:rFonts w:hint="eastAsia"/>
        </w:rPr>
        <w:t>図</w:t>
      </w:r>
      <w:r>
        <w:rPr>
          <w:rFonts w:hint="eastAsia"/>
        </w:rPr>
        <w:t>21</w:t>
      </w:r>
      <w:r>
        <w:rPr>
          <w:rFonts w:hint="eastAsia"/>
        </w:rPr>
        <w:t xml:space="preserve">　音の出る信号機がうるさいと思う割合</w:t>
      </w:r>
      <w:r>
        <w:rPr>
          <w:rFonts w:hint="eastAsia"/>
        </w:rPr>
        <w:t>(n=176)</w:t>
      </w:r>
    </w:p>
    <w:p w:rsidR="00F35866" w:rsidRDefault="00F35866" w:rsidP="00F35866">
      <w:pPr>
        <w:rPr>
          <w:rFonts w:hint="eastAsia"/>
        </w:rPr>
      </w:pPr>
    </w:p>
    <w:p w:rsidR="00F35866" w:rsidRDefault="00F35866" w:rsidP="00F35866">
      <w:pPr>
        <w:rPr>
          <w:rFonts w:hint="eastAsia"/>
        </w:rPr>
      </w:pPr>
      <w:r>
        <w:rPr>
          <w:rFonts w:hint="eastAsia"/>
        </w:rPr>
        <w:t xml:space="preserve">　音の出る信号機がうるさいと回答した方に、その理由を尋ねたところ、「必要だったら仕方ない」</w:t>
      </w:r>
      <w:r>
        <w:rPr>
          <w:rFonts w:hint="eastAsia"/>
        </w:rPr>
        <w:t>12</w:t>
      </w:r>
      <w:r>
        <w:rPr>
          <w:rFonts w:hint="eastAsia"/>
        </w:rPr>
        <w:t>名、「音の大きさにもよる」</w:t>
      </w:r>
      <w:r>
        <w:rPr>
          <w:rFonts w:hint="eastAsia"/>
        </w:rPr>
        <w:t>5</w:t>
      </w:r>
      <w:r>
        <w:rPr>
          <w:rFonts w:hint="eastAsia"/>
        </w:rPr>
        <w:t>名、「音は必要ない」</w:t>
      </w:r>
      <w:r>
        <w:rPr>
          <w:rFonts w:hint="eastAsia"/>
        </w:rPr>
        <w:t>1</w:t>
      </w:r>
      <w:r>
        <w:rPr>
          <w:rFonts w:hint="eastAsia"/>
        </w:rPr>
        <w:t>名という結果であった</w:t>
      </w:r>
      <w:r>
        <w:rPr>
          <w:rFonts w:hint="eastAsia"/>
        </w:rPr>
        <w:t>(</w:t>
      </w:r>
      <w:r>
        <w:rPr>
          <w:rFonts w:hint="eastAsia"/>
        </w:rPr>
        <w:t>図</w:t>
      </w:r>
      <w:r>
        <w:rPr>
          <w:rFonts w:hint="eastAsia"/>
        </w:rPr>
        <w:t>22)</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24375" cy="2171700"/>
            <wp:effectExtent l="0" t="0" r="9525"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35866" w:rsidRDefault="00F35866" w:rsidP="00F35866">
      <w:pPr>
        <w:jc w:val="center"/>
        <w:rPr>
          <w:rFonts w:hint="eastAsia"/>
        </w:rPr>
      </w:pPr>
      <w:r>
        <w:rPr>
          <w:rFonts w:hint="eastAsia"/>
        </w:rPr>
        <w:t>図</w:t>
      </w:r>
      <w:r>
        <w:rPr>
          <w:rFonts w:hint="eastAsia"/>
        </w:rPr>
        <w:t>22</w:t>
      </w:r>
      <w:r>
        <w:rPr>
          <w:rFonts w:hint="eastAsia"/>
        </w:rPr>
        <w:t xml:space="preserve">　音の出る信号機がうるさいと回答した方の意見</w:t>
      </w:r>
      <w:r>
        <w:rPr>
          <w:rFonts w:hint="eastAsia"/>
        </w:rPr>
        <w:t>(</w:t>
      </w:r>
      <w:r>
        <w:rPr>
          <w:rFonts w:hint="eastAsia"/>
        </w:rPr>
        <w:t>数値は回答数</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改札口の音</w:t>
      </w:r>
    </w:p>
    <w:p w:rsidR="00F35866" w:rsidRDefault="00F35866" w:rsidP="00F35866">
      <w:pPr>
        <w:rPr>
          <w:rFonts w:hint="eastAsia"/>
        </w:rPr>
      </w:pPr>
      <w:r>
        <w:rPr>
          <w:rFonts w:hint="eastAsia"/>
        </w:rPr>
        <w:t xml:space="preserve">　「改札口でピンポンと鳴る音に気づいているか」の問いに対しては、</w:t>
      </w:r>
      <w:r>
        <w:rPr>
          <w:rFonts w:hint="eastAsia"/>
        </w:rPr>
        <w:t>97%(176</w:t>
      </w:r>
      <w:r>
        <w:rPr>
          <w:rFonts w:hint="eastAsia"/>
        </w:rPr>
        <w:t>名</w:t>
      </w:r>
      <w:r>
        <w:rPr>
          <w:rFonts w:hint="eastAsia"/>
        </w:rPr>
        <w:t>)</w:t>
      </w:r>
      <w:r>
        <w:rPr>
          <w:rFonts w:hint="eastAsia"/>
        </w:rPr>
        <w:t>が「はい」と回答し、</w:t>
      </w:r>
      <w:r>
        <w:rPr>
          <w:rFonts w:hint="eastAsia"/>
        </w:rPr>
        <w:t>3%(6</w:t>
      </w:r>
      <w:r>
        <w:rPr>
          <w:rFonts w:hint="eastAsia"/>
        </w:rPr>
        <w:t>名</w:t>
      </w:r>
      <w:r>
        <w:rPr>
          <w:rFonts w:hint="eastAsia"/>
        </w:rPr>
        <w:t>)</w:t>
      </w:r>
      <w:r>
        <w:rPr>
          <w:rFonts w:hint="eastAsia"/>
        </w:rPr>
        <w:t>が「いいえ」と回答しており、ほとんどの人が認識している（図</w:t>
      </w:r>
      <w:r>
        <w:rPr>
          <w:rFonts w:hint="eastAsia"/>
        </w:rPr>
        <w:t>23</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486025" cy="1828800"/>
            <wp:effectExtent l="0" t="0" r="952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hint="eastAsia"/>
        </w:rPr>
        <w:t xml:space="preserve">　</w:t>
      </w:r>
      <w:r>
        <w:rPr>
          <w:noProof/>
        </w:rPr>
        <w:drawing>
          <wp:inline distT="0" distB="0" distL="0" distR="0">
            <wp:extent cx="2590800" cy="182880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35866" w:rsidRDefault="00F35866" w:rsidP="00F35866">
      <w:pPr>
        <w:ind w:firstLineChars="100" w:firstLine="210"/>
        <w:rPr>
          <w:rFonts w:hint="eastAsia"/>
        </w:rPr>
      </w:pPr>
      <w:r>
        <w:rPr>
          <w:rFonts w:hint="eastAsia"/>
        </w:rPr>
        <w:t>図</w:t>
      </w:r>
      <w:r>
        <w:rPr>
          <w:rFonts w:hint="eastAsia"/>
        </w:rPr>
        <w:t>23</w:t>
      </w:r>
      <w:r>
        <w:rPr>
          <w:rFonts w:hint="eastAsia"/>
        </w:rPr>
        <w:t xml:space="preserve">　改札口でピンポンとなる音に　　　図</w:t>
      </w:r>
      <w:r>
        <w:rPr>
          <w:rFonts w:hint="eastAsia"/>
        </w:rPr>
        <w:t>24</w:t>
      </w:r>
      <w:r>
        <w:rPr>
          <w:rFonts w:hint="eastAsia"/>
        </w:rPr>
        <w:t xml:space="preserve">　ホーム上の階段の鳥の声に</w:t>
      </w:r>
    </w:p>
    <w:p w:rsidR="00F35866" w:rsidRDefault="00F35866" w:rsidP="00F35866">
      <w:pPr>
        <w:jc w:val="center"/>
        <w:rPr>
          <w:rFonts w:hint="eastAsia"/>
        </w:rPr>
      </w:pPr>
      <w:r>
        <w:rPr>
          <w:rFonts w:hint="eastAsia"/>
        </w:rPr>
        <w:t>気付いている割合</w:t>
      </w:r>
      <w:r>
        <w:rPr>
          <w:rFonts w:hint="eastAsia"/>
        </w:rPr>
        <w:t>(n=179)</w:t>
      </w:r>
      <w:r>
        <w:rPr>
          <w:rFonts w:hint="eastAsia"/>
        </w:rPr>
        <w:t xml:space="preserve">　　　　　　　　気づいている割合</w:t>
      </w:r>
      <w:r>
        <w:rPr>
          <w:rFonts w:hint="eastAsia"/>
        </w:rPr>
        <w:t>(n=178)</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ホーム上の階段の鳥の声</w:t>
      </w:r>
    </w:p>
    <w:p w:rsidR="00F35866" w:rsidRDefault="00F35866" w:rsidP="00F35866">
      <w:pPr>
        <w:ind w:firstLineChars="100" w:firstLine="210"/>
        <w:rPr>
          <w:rFonts w:hint="eastAsia"/>
        </w:rPr>
      </w:pPr>
      <w:r>
        <w:rPr>
          <w:rFonts w:hint="eastAsia"/>
        </w:rPr>
        <w:t>「ホーム上の階段の鳥の声に気づいているか」については、「はい」が</w:t>
      </w:r>
      <w:r>
        <w:rPr>
          <w:rFonts w:hint="eastAsia"/>
        </w:rPr>
        <w:t>85%(152</w:t>
      </w:r>
      <w:r>
        <w:rPr>
          <w:rFonts w:hint="eastAsia"/>
        </w:rPr>
        <w:t>名</w:t>
      </w:r>
      <w:r>
        <w:rPr>
          <w:rFonts w:hint="eastAsia"/>
        </w:rPr>
        <w:t>)</w:t>
      </w:r>
      <w:r>
        <w:rPr>
          <w:rFonts w:hint="eastAsia"/>
        </w:rPr>
        <w:t>、「いいえ」が</w:t>
      </w:r>
      <w:r>
        <w:rPr>
          <w:rFonts w:hint="eastAsia"/>
        </w:rPr>
        <w:t>15%(26</w:t>
      </w:r>
      <w:r>
        <w:rPr>
          <w:rFonts w:hint="eastAsia"/>
        </w:rPr>
        <w:t>名</w:t>
      </w:r>
      <w:r>
        <w:rPr>
          <w:rFonts w:hint="eastAsia"/>
        </w:rPr>
        <w:t>)</w:t>
      </w:r>
      <w:r>
        <w:rPr>
          <w:rFonts w:hint="eastAsia"/>
        </w:rPr>
        <w:t>であった</w:t>
      </w:r>
      <w:r>
        <w:rPr>
          <w:rFonts w:hint="eastAsia"/>
        </w:rPr>
        <w:t>(</w:t>
      </w:r>
      <w:r>
        <w:rPr>
          <w:rFonts w:hint="eastAsia"/>
        </w:rPr>
        <w:t>図</w:t>
      </w:r>
      <w:r>
        <w:rPr>
          <w:rFonts w:hint="eastAsia"/>
        </w:rPr>
        <w:t>24)</w:t>
      </w:r>
      <w:r>
        <w:rPr>
          <w:rFonts w:hint="eastAsia"/>
        </w:rPr>
        <w:t>。改札口での音に対して、若干、認識している割合が減っている。</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 xml:space="preserve">　地下に入る入口での音</w:t>
      </w:r>
    </w:p>
    <w:p w:rsidR="00F35866" w:rsidRDefault="00F35866" w:rsidP="00F35866">
      <w:pPr>
        <w:rPr>
          <w:rFonts w:hint="eastAsia"/>
        </w:rPr>
      </w:pPr>
      <w:r>
        <w:rPr>
          <w:rFonts w:hint="eastAsia"/>
        </w:rPr>
        <w:t xml:space="preserve">　「地下に入る入口で、音が鳴っていることに気づいているか」の問いには、「はい」が</w:t>
      </w:r>
      <w:r>
        <w:rPr>
          <w:rFonts w:hint="eastAsia"/>
        </w:rPr>
        <w:t>61%(106</w:t>
      </w:r>
      <w:r>
        <w:rPr>
          <w:rFonts w:hint="eastAsia"/>
        </w:rPr>
        <w:t>名</w:t>
      </w:r>
      <w:r>
        <w:rPr>
          <w:rFonts w:hint="eastAsia"/>
        </w:rPr>
        <w:t>)</w:t>
      </w:r>
      <w:r>
        <w:rPr>
          <w:rFonts w:hint="eastAsia"/>
        </w:rPr>
        <w:t>、「いいえ」が</w:t>
      </w:r>
      <w:r>
        <w:rPr>
          <w:rFonts w:hint="eastAsia"/>
        </w:rPr>
        <w:t>39%(69</w:t>
      </w:r>
      <w:r>
        <w:rPr>
          <w:rFonts w:hint="eastAsia"/>
        </w:rPr>
        <w:t>名</w:t>
      </w:r>
      <w:r>
        <w:rPr>
          <w:rFonts w:hint="eastAsia"/>
        </w:rPr>
        <w:t>)</w:t>
      </w:r>
      <w:r>
        <w:rPr>
          <w:rFonts w:hint="eastAsia"/>
        </w:rPr>
        <w:t>であった</w:t>
      </w:r>
      <w:r>
        <w:rPr>
          <w:rFonts w:hint="eastAsia"/>
        </w:rPr>
        <w:t>(</w:t>
      </w:r>
      <w:r>
        <w:rPr>
          <w:rFonts w:hint="eastAsia"/>
        </w:rPr>
        <w:t>図</w:t>
      </w:r>
      <w:r>
        <w:rPr>
          <w:rFonts w:hint="eastAsia"/>
        </w:rPr>
        <w:t>25)</w:t>
      </w:r>
      <w:r>
        <w:rPr>
          <w:rFonts w:hint="eastAsia"/>
        </w:rPr>
        <w:t>。これは外出場所の経験に基づくものであり、そうした場所に出向いていない事例も多いと思われ、気づいていない割合は約</w:t>
      </w:r>
      <w:r>
        <w:rPr>
          <w:rFonts w:hint="eastAsia"/>
        </w:rPr>
        <w:t>4</w:t>
      </w:r>
      <w:r>
        <w:rPr>
          <w:rFonts w:hint="eastAsia"/>
        </w:rPr>
        <w:lastRenderedPageBreak/>
        <w:t>割を占めていた。</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629025" cy="2343150"/>
            <wp:effectExtent l="0" t="0" r="9525"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35866" w:rsidRDefault="00F35866" w:rsidP="00F35866">
      <w:pPr>
        <w:jc w:val="center"/>
        <w:rPr>
          <w:rFonts w:hint="eastAsia"/>
        </w:rPr>
      </w:pPr>
      <w:r>
        <w:rPr>
          <w:rFonts w:hint="eastAsia"/>
        </w:rPr>
        <w:t>図</w:t>
      </w:r>
      <w:r>
        <w:rPr>
          <w:rFonts w:hint="eastAsia"/>
        </w:rPr>
        <w:t>25</w:t>
      </w:r>
      <w:r>
        <w:rPr>
          <w:rFonts w:hint="eastAsia"/>
        </w:rPr>
        <w:t xml:space="preserve">　地下の入口で音がなっていることに気づいている割合</w:t>
      </w:r>
      <w:r>
        <w:rPr>
          <w:rFonts w:hint="eastAsia"/>
        </w:rPr>
        <w:t>(n=175)</w:t>
      </w:r>
    </w:p>
    <w:p w:rsidR="00F35866" w:rsidRDefault="00F35866" w:rsidP="00F35866">
      <w:pPr>
        <w:rPr>
          <w:rFonts w:hint="eastAsia"/>
        </w:rPr>
      </w:pPr>
    </w:p>
    <w:p w:rsidR="00F35866" w:rsidRDefault="00F35866" w:rsidP="00F35866">
      <w:pPr>
        <w:rPr>
          <w:rFonts w:hint="eastAsia"/>
        </w:rPr>
      </w:pPr>
      <w:r>
        <w:rPr>
          <w:rFonts w:hint="eastAsia"/>
        </w:rPr>
        <w:t xml:space="preserve">　なお、上記のように駅に関する音サインは、「移動支援用音案内」の国内規格として</w:t>
      </w:r>
      <w:r>
        <w:rPr>
          <w:rFonts w:hint="eastAsia"/>
        </w:rPr>
        <w:t>JIS T0902(</w:t>
      </w:r>
      <w:r>
        <w:rPr>
          <w:rFonts w:hint="eastAsia"/>
        </w:rPr>
        <w:t>高齢者・障害者配慮設計指針－公共空間に設置する移動支援用音案内</w:t>
      </w:r>
      <w:r>
        <w:rPr>
          <w:rFonts w:hint="eastAsia"/>
        </w:rPr>
        <w:t>)</w:t>
      </w:r>
      <w:r>
        <w:rPr>
          <w:rFonts w:hint="eastAsia"/>
        </w:rPr>
        <w:t>として聞き取りやすさの特性の基に流されている。</w:t>
      </w:r>
    </w:p>
    <w:p w:rsidR="00F35866" w:rsidRDefault="00F35866" w:rsidP="00F35866">
      <w:pPr>
        <w:rPr>
          <w:rFonts w:hint="eastAsia"/>
        </w:rPr>
      </w:pPr>
    </w:p>
    <w:p w:rsidR="00F35866" w:rsidRDefault="00F35866" w:rsidP="00F35866">
      <w:pPr>
        <w:rPr>
          <w:rFonts w:hint="eastAsia"/>
        </w:rPr>
      </w:pPr>
      <w:r>
        <w:rPr>
          <w:rFonts w:hint="eastAsia"/>
        </w:rPr>
        <w:t>3.5</w:t>
      </w:r>
      <w:r>
        <w:rPr>
          <w:rFonts w:hint="eastAsia"/>
        </w:rPr>
        <w:t xml:space="preserve">　ホームドア</w:t>
      </w:r>
    </w:p>
    <w:p w:rsidR="00F35866" w:rsidRDefault="00F35866" w:rsidP="00F35866">
      <w:pPr>
        <w:rPr>
          <w:rFonts w:hint="eastAsia"/>
        </w:rPr>
      </w:pPr>
      <w:r>
        <w:rPr>
          <w:rFonts w:hint="eastAsia"/>
        </w:rPr>
        <w:t xml:space="preserve">　ホームドアは、</w:t>
      </w:r>
      <w:r>
        <w:rPr>
          <w:rFonts w:hint="eastAsia"/>
        </w:rPr>
        <w:t>1974</w:t>
      </w:r>
      <w:r>
        <w:rPr>
          <w:rFonts w:hint="eastAsia"/>
        </w:rPr>
        <w:t>年に国鉄等が移動新幹線の熱海駅に設置した可動式ホーム柵が国内初と言われている。同駅は土地が狭く退避線が設置できず、列車の通過時に風による危険な状態が起きることから設置された。その後、徐々にホームドアを設置する駅が増えてきており、</w:t>
      </w:r>
      <w:r>
        <w:rPr>
          <w:rFonts w:hint="eastAsia"/>
        </w:rPr>
        <w:t>1981</w:t>
      </w:r>
      <w:r>
        <w:rPr>
          <w:rFonts w:hint="eastAsia"/>
        </w:rPr>
        <w:t>年に開業した神戸新交通ポートアイランド線は初の全駅に設置され、その後、</w:t>
      </w:r>
      <w:r>
        <w:rPr>
          <w:rFonts w:hint="eastAsia"/>
        </w:rPr>
        <w:t>1991</w:t>
      </w:r>
      <w:r>
        <w:rPr>
          <w:rFonts w:hint="eastAsia"/>
        </w:rPr>
        <w:t>年に開業した東京メトロ南北線も全駅設置となっている。</w:t>
      </w:r>
      <w:r>
        <w:rPr>
          <w:rFonts w:hint="eastAsia"/>
        </w:rPr>
        <w:t>2006</w:t>
      </w:r>
      <w:r>
        <w:rPr>
          <w:rFonts w:hint="eastAsia"/>
        </w:rPr>
        <w:t>年のバリアフリー新法では、車両の乗降口が一定している等の要件に該当するプラットホームではホームドアまたは可動式ホーム柵を設置することが移動円滑化基準に追加されている。</w:t>
      </w:r>
      <w:r>
        <w:rPr>
          <w:rFonts w:hint="eastAsia"/>
        </w:rPr>
        <w:t>2017</w:t>
      </w:r>
      <w:r>
        <w:rPr>
          <w:rFonts w:hint="eastAsia"/>
        </w:rPr>
        <w:t>年には全国で</w:t>
      </w:r>
      <w:r>
        <w:rPr>
          <w:rFonts w:hint="eastAsia"/>
        </w:rPr>
        <w:t>725</w:t>
      </w:r>
      <w:r>
        <w:rPr>
          <w:rFonts w:hint="eastAsia"/>
        </w:rPr>
        <w:t>駅に設置されているが、ちなみに日本の総駅数は</w:t>
      </w:r>
      <w:r>
        <w:rPr>
          <w:rFonts w:hint="eastAsia"/>
        </w:rPr>
        <w:t>9,500</w:t>
      </w:r>
      <w:r>
        <w:rPr>
          <w:rFonts w:hint="eastAsia"/>
        </w:rPr>
        <w:t>駅である。</w:t>
      </w:r>
    </w:p>
    <w:p w:rsidR="00F35866" w:rsidRDefault="00F35866" w:rsidP="00F35866">
      <w:pPr>
        <w:rPr>
          <w:rFonts w:hint="eastAsia"/>
        </w:rPr>
      </w:pPr>
      <w:r>
        <w:rPr>
          <w:rFonts w:hint="eastAsia"/>
        </w:rPr>
        <w:t xml:space="preserve">　視覚障害者の間でホームドアが話題となるのは、近年、視覚障害者の転落死亡事故が起きていることによる。国土交通省の「ホームからの転落に関する最近の状況」（</w:t>
      </w:r>
      <w:r>
        <w:rPr>
          <w:rFonts w:hint="eastAsia"/>
        </w:rPr>
        <w:t>2016</w:t>
      </w:r>
      <w:r>
        <w:rPr>
          <w:rFonts w:hint="eastAsia"/>
        </w:rPr>
        <w:t>年）によれば、視覚障害者の転落件数は、</w:t>
      </w:r>
      <w:r>
        <w:rPr>
          <w:rFonts w:hint="eastAsia"/>
        </w:rPr>
        <w:t>2012</w:t>
      </w:r>
      <w:r>
        <w:rPr>
          <w:rFonts w:hint="eastAsia"/>
        </w:rPr>
        <w:t>年に</w:t>
      </w:r>
      <w:r>
        <w:rPr>
          <w:rFonts w:hint="eastAsia"/>
        </w:rPr>
        <w:t>91</w:t>
      </w:r>
      <w:r>
        <w:rPr>
          <w:rFonts w:hint="eastAsia"/>
        </w:rPr>
        <w:t>人、</w:t>
      </w:r>
      <w:r>
        <w:rPr>
          <w:rFonts w:hint="eastAsia"/>
        </w:rPr>
        <w:t>2013</w:t>
      </w:r>
      <w:r>
        <w:rPr>
          <w:rFonts w:hint="eastAsia"/>
        </w:rPr>
        <w:t>年に</w:t>
      </w:r>
      <w:r>
        <w:rPr>
          <w:rFonts w:hint="eastAsia"/>
        </w:rPr>
        <w:t>74</w:t>
      </w:r>
      <w:r>
        <w:rPr>
          <w:rFonts w:hint="eastAsia"/>
        </w:rPr>
        <w:t>人、</w:t>
      </w:r>
      <w:r>
        <w:rPr>
          <w:rFonts w:hint="eastAsia"/>
        </w:rPr>
        <w:t>2014</w:t>
      </w:r>
      <w:r>
        <w:rPr>
          <w:rFonts w:hint="eastAsia"/>
        </w:rPr>
        <w:t>年に</w:t>
      </w:r>
      <w:r>
        <w:rPr>
          <w:rFonts w:hint="eastAsia"/>
        </w:rPr>
        <w:t>80</w:t>
      </w:r>
      <w:r>
        <w:rPr>
          <w:rFonts w:hint="eastAsia"/>
        </w:rPr>
        <w:t>人、</w:t>
      </w:r>
      <w:r>
        <w:rPr>
          <w:rFonts w:hint="eastAsia"/>
        </w:rPr>
        <w:t>2015</w:t>
      </w:r>
      <w:r>
        <w:rPr>
          <w:rFonts w:hint="eastAsia"/>
        </w:rPr>
        <w:t>年に</w:t>
      </w:r>
      <w:r>
        <w:rPr>
          <w:rFonts w:hint="eastAsia"/>
        </w:rPr>
        <w:t>94</w:t>
      </w:r>
      <w:r>
        <w:rPr>
          <w:rFonts w:hint="eastAsia"/>
        </w:rPr>
        <w:t>人という数字が示されている。視覚障害者の転落死亡事故は、</w:t>
      </w:r>
      <w:r>
        <w:rPr>
          <w:rFonts w:hint="eastAsia"/>
        </w:rPr>
        <w:t>2016</w:t>
      </w:r>
      <w:r>
        <w:rPr>
          <w:rFonts w:hint="eastAsia"/>
        </w:rPr>
        <w:t>年以降</w:t>
      </w:r>
      <w:r>
        <w:rPr>
          <w:rFonts w:hint="eastAsia"/>
        </w:rPr>
        <w:t>2018</w:t>
      </w:r>
      <w:r>
        <w:rPr>
          <w:rFonts w:hint="eastAsia"/>
        </w:rPr>
        <w:t>年までに</w:t>
      </w:r>
      <w:r>
        <w:rPr>
          <w:rFonts w:hint="eastAsia"/>
        </w:rPr>
        <w:t>7</w:t>
      </w:r>
      <w:r>
        <w:rPr>
          <w:rFonts w:hint="eastAsia"/>
        </w:rPr>
        <w:t>件となっている。したがって、安全対策に関して急務の課題となっている。</w:t>
      </w:r>
    </w:p>
    <w:p w:rsidR="00F35866" w:rsidRDefault="00F35866" w:rsidP="00F35866">
      <w:pPr>
        <w:rPr>
          <w:rFonts w:hint="eastAsia"/>
        </w:rPr>
      </w:pPr>
    </w:p>
    <w:p w:rsidR="00F35866" w:rsidRDefault="00F35866" w:rsidP="00F35866">
      <w:pPr>
        <w:pStyle w:val="a3"/>
        <w:numPr>
          <w:ilvl w:val="0"/>
          <w:numId w:val="26"/>
        </w:numPr>
        <w:ind w:leftChars="0"/>
        <w:rPr>
          <w:rFonts w:hint="eastAsia"/>
        </w:rPr>
      </w:pPr>
      <w:r>
        <w:rPr>
          <w:rFonts w:hint="eastAsia"/>
        </w:rPr>
        <w:t>ホームドア</w:t>
      </w:r>
    </w:p>
    <w:p w:rsidR="00F35866" w:rsidRDefault="00F35866" w:rsidP="00F35866">
      <w:pPr>
        <w:rPr>
          <w:rFonts w:hint="eastAsia"/>
        </w:rPr>
      </w:pPr>
      <w:r>
        <w:rPr>
          <w:rFonts w:hint="eastAsia"/>
        </w:rPr>
        <w:t xml:space="preserve">　「ホームドアを知っているか」については、「はい」</w:t>
      </w:r>
      <w:r>
        <w:rPr>
          <w:rFonts w:hint="eastAsia"/>
        </w:rPr>
        <w:t>98%(174</w:t>
      </w:r>
      <w:r>
        <w:rPr>
          <w:rFonts w:hint="eastAsia"/>
        </w:rPr>
        <w:t>名</w:t>
      </w:r>
      <w:r>
        <w:rPr>
          <w:rFonts w:hint="eastAsia"/>
        </w:rPr>
        <w:t>)</w:t>
      </w:r>
      <w:r>
        <w:rPr>
          <w:rFonts w:hint="eastAsia"/>
        </w:rPr>
        <w:t>、「いいえ」が</w:t>
      </w:r>
      <w:r>
        <w:rPr>
          <w:rFonts w:hint="eastAsia"/>
        </w:rPr>
        <w:t>2%(4</w:t>
      </w:r>
      <w:r>
        <w:rPr>
          <w:rFonts w:hint="eastAsia"/>
        </w:rPr>
        <w:t>名</w:t>
      </w:r>
      <w:r>
        <w:rPr>
          <w:rFonts w:hint="eastAsia"/>
        </w:rPr>
        <w:t>)</w:t>
      </w:r>
      <w:r>
        <w:rPr>
          <w:rFonts w:hint="eastAsia"/>
        </w:rPr>
        <w:lastRenderedPageBreak/>
        <w:t>となっており、ホームドアの設置率はまだ低いものの、知識としては、おおかたがもっていることがわかる</w:t>
      </w:r>
      <w:r>
        <w:rPr>
          <w:rFonts w:hint="eastAsia"/>
        </w:rPr>
        <w:t>(</w:t>
      </w:r>
      <w:r>
        <w:rPr>
          <w:rFonts w:hint="eastAsia"/>
        </w:rPr>
        <w:t>図</w:t>
      </w:r>
      <w:r>
        <w:rPr>
          <w:rFonts w:hint="eastAsia"/>
        </w:rPr>
        <w:t>26)</w:t>
      </w:r>
      <w:r>
        <w:rPr>
          <w:rFonts w:hint="eastAsia"/>
        </w:rPr>
        <w:t>。</w:t>
      </w:r>
    </w:p>
    <w:p w:rsidR="00F35866" w:rsidRDefault="00F35866" w:rsidP="00F35866">
      <w:pPr>
        <w:rPr>
          <w:rFonts w:hint="eastAsia"/>
        </w:rPr>
      </w:pPr>
      <w:r>
        <w:rPr>
          <w:rFonts w:hint="eastAsia"/>
        </w:rPr>
        <w:t xml:space="preserve">　なお、「ホームドアは必要と思うか」についての問いでは、</w:t>
      </w:r>
      <w:r>
        <w:rPr>
          <w:rFonts w:hint="eastAsia"/>
        </w:rPr>
        <w:t>97%(174</w:t>
      </w:r>
      <w:r>
        <w:rPr>
          <w:rFonts w:hint="eastAsia"/>
        </w:rPr>
        <w:t>名</w:t>
      </w:r>
      <w:r>
        <w:rPr>
          <w:rFonts w:hint="eastAsia"/>
        </w:rPr>
        <w:t>)</w:t>
      </w:r>
      <w:r>
        <w:rPr>
          <w:rFonts w:hint="eastAsia"/>
        </w:rPr>
        <w:t>が必要、</w:t>
      </w:r>
      <w:r>
        <w:rPr>
          <w:rFonts w:hint="eastAsia"/>
        </w:rPr>
        <w:t>1%(1</w:t>
      </w:r>
      <w:r>
        <w:rPr>
          <w:rFonts w:hint="eastAsia"/>
        </w:rPr>
        <w:t>名</w:t>
      </w:r>
      <w:r>
        <w:rPr>
          <w:rFonts w:hint="eastAsia"/>
        </w:rPr>
        <w:t>)</w:t>
      </w:r>
      <w:r>
        <w:rPr>
          <w:rFonts w:hint="eastAsia"/>
        </w:rPr>
        <w:t>が不必要、「わからない」が</w:t>
      </w:r>
      <w:r>
        <w:rPr>
          <w:rFonts w:hint="eastAsia"/>
        </w:rPr>
        <w:t>2%(4</w:t>
      </w:r>
      <w:r>
        <w:rPr>
          <w:rFonts w:hint="eastAsia"/>
        </w:rPr>
        <w:t>名</w:t>
      </w:r>
      <w:r>
        <w:rPr>
          <w:rFonts w:hint="eastAsia"/>
        </w:rPr>
        <w:t>)</w:t>
      </w:r>
      <w:r>
        <w:rPr>
          <w:rFonts w:hint="eastAsia"/>
        </w:rPr>
        <w:t>であった</w:t>
      </w:r>
      <w:r>
        <w:rPr>
          <w:rFonts w:hint="eastAsia"/>
        </w:rPr>
        <w:t>(</w:t>
      </w:r>
      <w:r>
        <w:rPr>
          <w:rFonts w:hint="eastAsia"/>
        </w:rPr>
        <w:t>図</w:t>
      </w:r>
      <w:r>
        <w:rPr>
          <w:rFonts w:hint="eastAsia"/>
        </w:rPr>
        <w:t>27)</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581275" cy="2019300"/>
            <wp:effectExtent l="0" t="0" r="9525"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hint="eastAsia"/>
        </w:rPr>
        <w:t xml:space="preserve">　</w:t>
      </w:r>
      <w:r>
        <w:rPr>
          <w:noProof/>
        </w:rPr>
        <w:drawing>
          <wp:inline distT="0" distB="0" distL="0" distR="0">
            <wp:extent cx="2524125" cy="2019300"/>
            <wp:effectExtent l="0" t="0" r="9525" b="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35866" w:rsidRDefault="00F35866" w:rsidP="00F35866">
      <w:pPr>
        <w:jc w:val="left"/>
        <w:rPr>
          <w:rFonts w:hint="eastAsia"/>
        </w:rPr>
      </w:pPr>
      <w:r>
        <w:rPr>
          <w:rFonts w:hint="eastAsia"/>
        </w:rPr>
        <w:t>図</w:t>
      </w:r>
      <w:r>
        <w:rPr>
          <w:rFonts w:hint="eastAsia"/>
        </w:rPr>
        <w:t>26</w:t>
      </w:r>
      <w:r>
        <w:rPr>
          <w:rFonts w:hint="eastAsia"/>
        </w:rPr>
        <w:t xml:space="preserve">　ﾎｰﾑﾄﾞｱを知っている割合</w:t>
      </w:r>
      <w:r>
        <w:rPr>
          <w:rFonts w:hint="eastAsia"/>
        </w:rPr>
        <w:t>(n=185)</w:t>
      </w:r>
      <w:r>
        <w:rPr>
          <w:rFonts w:hint="eastAsia"/>
        </w:rPr>
        <w:t xml:space="preserve">　　　</w:t>
      </w:r>
      <w:r>
        <w:rPr>
          <w:rFonts w:hint="eastAsia"/>
          <w:noProof/>
        </w:rPr>
        <w:t>図</w:t>
      </w:r>
      <w:r>
        <w:rPr>
          <w:rFonts w:hint="eastAsia"/>
          <w:noProof/>
        </w:rPr>
        <w:t>27</w:t>
      </w:r>
      <w:r>
        <w:rPr>
          <w:rFonts w:hint="eastAsia"/>
          <w:noProof/>
        </w:rPr>
        <w:t xml:space="preserve">　ﾎｰﾑﾄﾞｱを必要と思う割合</w:t>
      </w:r>
      <w:r>
        <w:rPr>
          <w:rFonts w:hint="eastAsia"/>
          <w:noProof/>
        </w:rPr>
        <w:t>(n=179)</w:t>
      </w:r>
    </w:p>
    <w:p w:rsidR="00F35866" w:rsidRDefault="00F35866" w:rsidP="00F35866">
      <w:pPr>
        <w:rPr>
          <w:rFonts w:hint="eastAsia"/>
        </w:rPr>
      </w:pPr>
    </w:p>
    <w:p w:rsidR="00F35866" w:rsidRDefault="00F35866" w:rsidP="00F35866">
      <w:pPr>
        <w:pStyle w:val="a3"/>
        <w:numPr>
          <w:ilvl w:val="0"/>
          <w:numId w:val="26"/>
        </w:numPr>
        <w:ind w:leftChars="0"/>
        <w:rPr>
          <w:rFonts w:hint="eastAsia"/>
        </w:rPr>
      </w:pPr>
      <w:r>
        <w:rPr>
          <w:rFonts w:hint="eastAsia"/>
        </w:rPr>
        <w:t>ホームドアの一般の人への効果</w:t>
      </w:r>
    </w:p>
    <w:p w:rsidR="00F35866" w:rsidRDefault="00F35866" w:rsidP="00F35866">
      <w:pPr>
        <w:rPr>
          <w:rFonts w:hint="eastAsia"/>
        </w:rPr>
      </w:pPr>
      <w:r>
        <w:rPr>
          <w:rFonts w:hint="eastAsia"/>
        </w:rPr>
        <w:t xml:space="preserve">　「ホームドアは一般の人にも役立つと思うか」については、「思う」が</w:t>
      </w:r>
      <w:r>
        <w:rPr>
          <w:rFonts w:hint="eastAsia"/>
        </w:rPr>
        <w:t>92%(166</w:t>
      </w:r>
      <w:r>
        <w:rPr>
          <w:rFonts w:hint="eastAsia"/>
        </w:rPr>
        <w:t>名</w:t>
      </w:r>
      <w:r>
        <w:rPr>
          <w:rFonts w:hint="eastAsia"/>
        </w:rPr>
        <w:t>)</w:t>
      </w:r>
      <w:r>
        <w:rPr>
          <w:rFonts w:hint="eastAsia"/>
        </w:rPr>
        <w:t>、「思わない」が</w:t>
      </w:r>
      <w:r>
        <w:rPr>
          <w:rFonts w:hint="eastAsia"/>
        </w:rPr>
        <w:t>1%(2</w:t>
      </w:r>
      <w:r>
        <w:rPr>
          <w:rFonts w:hint="eastAsia"/>
        </w:rPr>
        <w:t>名</w:t>
      </w:r>
      <w:r>
        <w:rPr>
          <w:rFonts w:hint="eastAsia"/>
        </w:rPr>
        <w:t>)</w:t>
      </w:r>
      <w:r>
        <w:rPr>
          <w:rFonts w:hint="eastAsia"/>
        </w:rPr>
        <w:t>、「わからない」が</w:t>
      </w:r>
      <w:r>
        <w:rPr>
          <w:rFonts w:hint="eastAsia"/>
        </w:rPr>
        <w:t>7%(12</w:t>
      </w:r>
      <w:r>
        <w:rPr>
          <w:rFonts w:hint="eastAsia"/>
        </w:rPr>
        <w:t>名</w:t>
      </w:r>
      <w:r>
        <w:rPr>
          <w:rFonts w:hint="eastAsia"/>
        </w:rPr>
        <w:t>)</w:t>
      </w:r>
      <w:r>
        <w:rPr>
          <w:rFonts w:hint="eastAsia"/>
        </w:rPr>
        <w:t>であった（図</w:t>
      </w:r>
      <w:r>
        <w:rPr>
          <w:rFonts w:hint="eastAsia"/>
        </w:rPr>
        <w:t>28</w:t>
      </w:r>
      <w:r>
        <w:rPr>
          <w:rFonts w:hint="eastAsia"/>
        </w:rPr>
        <w:t>）。最近は、ホーム上でのスマホ歩きや飲酒による歩行の乱れなど、線路上への転落の事例も多く、視覚障害者のためというよりも全ての人にとって安全を確保する上で必要という認識であると思われる。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152775" cy="2247900"/>
            <wp:effectExtent l="0" t="0" r="9525" b="0"/>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35866" w:rsidRDefault="00F35866" w:rsidP="00F35866">
      <w:pPr>
        <w:jc w:val="center"/>
        <w:rPr>
          <w:rFonts w:hint="eastAsia"/>
        </w:rPr>
      </w:pPr>
      <w:r>
        <w:rPr>
          <w:rFonts w:hint="eastAsia"/>
        </w:rPr>
        <w:t>図</w:t>
      </w:r>
      <w:r>
        <w:rPr>
          <w:rFonts w:hint="eastAsia"/>
        </w:rPr>
        <w:t>28</w:t>
      </w:r>
      <w:r>
        <w:rPr>
          <w:rFonts w:hint="eastAsia"/>
        </w:rPr>
        <w:t xml:space="preserve">　ホームドアは一般の人にも役立つと思う割合</w:t>
      </w:r>
      <w:r>
        <w:rPr>
          <w:rFonts w:hint="eastAsia"/>
        </w:rPr>
        <w:t>(n=180)</w:t>
      </w:r>
    </w:p>
    <w:p w:rsidR="00F35866" w:rsidRDefault="00F35866" w:rsidP="00F35866">
      <w:pPr>
        <w:rPr>
          <w:rFonts w:hint="eastAsia"/>
        </w:rPr>
      </w:pPr>
    </w:p>
    <w:p w:rsidR="00F35866" w:rsidRDefault="00F35866" w:rsidP="00F35866">
      <w:pPr>
        <w:pStyle w:val="a3"/>
        <w:numPr>
          <w:ilvl w:val="0"/>
          <w:numId w:val="26"/>
        </w:numPr>
        <w:ind w:leftChars="0"/>
        <w:rPr>
          <w:rFonts w:hint="eastAsia"/>
        </w:rPr>
      </w:pPr>
      <w:r>
        <w:rPr>
          <w:rFonts w:hint="eastAsia"/>
        </w:rPr>
        <w:t>設置に対する行政、鉄道会社の負担</w:t>
      </w:r>
    </w:p>
    <w:p w:rsidR="00F35866" w:rsidRDefault="00F35866" w:rsidP="00F35866">
      <w:pPr>
        <w:rPr>
          <w:rFonts w:hint="eastAsia"/>
        </w:rPr>
      </w:pPr>
      <w:r>
        <w:rPr>
          <w:rFonts w:hint="eastAsia"/>
        </w:rPr>
        <w:t xml:space="preserve">　ホームドアを設置するために、国・市町村、鉄道会社がそれぞれ費用を負担していること</w:t>
      </w:r>
      <w:r>
        <w:rPr>
          <w:rFonts w:hint="eastAsia"/>
        </w:rPr>
        <w:lastRenderedPageBreak/>
        <w:t>について知っているか否かを問うと、「知っている」が</w:t>
      </w:r>
      <w:r>
        <w:rPr>
          <w:rFonts w:hint="eastAsia"/>
        </w:rPr>
        <w:t>85%(154</w:t>
      </w:r>
      <w:r>
        <w:rPr>
          <w:rFonts w:hint="eastAsia"/>
        </w:rPr>
        <w:t>名</w:t>
      </w:r>
      <w:r>
        <w:rPr>
          <w:rFonts w:hint="eastAsia"/>
        </w:rPr>
        <w:t>)</w:t>
      </w:r>
      <w:r>
        <w:rPr>
          <w:rFonts w:hint="eastAsia"/>
        </w:rPr>
        <w:t>、「知らない」が</w:t>
      </w:r>
      <w:r>
        <w:rPr>
          <w:rFonts w:hint="eastAsia"/>
        </w:rPr>
        <w:t>15%(28</w:t>
      </w:r>
      <w:r>
        <w:rPr>
          <w:rFonts w:hint="eastAsia"/>
        </w:rPr>
        <w:t>名</w:t>
      </w:r>
      <w:r>
        <w:rPr>
          <w:rFonts w:hint="eastAsia"/>
        </w:rPr>
        <w:t>)</w:t>
      </w:r>
      <w:r>
        <w:rPr>
          <w:rFonts w:hint="eastAsia"/>
        </w:rPr>
        <w:t>であった。</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714750" cy="2333625"/>
            <wp:effectExtent l="0" t="0" r="0" b="9525"/>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35866" w:rsidRDefault="00F35866" w:rsidP="00F35866">
      <w:pPr>
        <w:jc w:val="center"/>
        <w:rPr>
          <w:rFonts w:hint="eastAsia"/>
        </w:rPr>
      </w:pPr>
      <w:r>
        <w:rPr>
          <w:rFonts w:hint="eastAsia"/>
        </w:rPr>
        <w:t>図</w:t>
      </w:r>
      <w:r>
        <w:rPr>
          <w:rFonts w:hint="eastAsia"/>
        </w:rPr>
        <w:t>29</w:t>
      </w:r>
      <w:r>
        <w:rPr>
          <w:rFonts w:hint="eastAsia"/>
        </w:rPr>
        <w:t xml:space="preserve">　設置に、国・市町村・鉄道会社が負担していることを知っている割合</w:t>
      </w:r>
      <w:r>
        <w:rPr>
          <w:rFonts w:hint="eastAsia"/>
        </w:rPr>
        <w:t>(n=179)</w:t>
      </w:r>
    </w:p>
    <w:p w:rsidR="00F35866" w:rsidRDefault="00F35866" w:rsidP="00F35866">
      <w:pPr>
        <w:rPr>
          <w:rFonts w:hint="eastAsia"/>
        </w:rPr>
      </w:pPr>
    </w:p>
    <w:p w:rsidR="00F35866" w:rsidRDefault="00F35866" w:rsidP="00F35866">
      <w:pPr>
        <w:pStyle w:val="a3"/>
        <w:numPr>
          <w:ilvl w:val="0"/>
          <w:numId w:val="26"/>
        </w:numPr>
        <w:ind w:leftChars="0"/>
        <w:rPr>
          <w:rFonts w:hint="eastAsia"/>
        </w:rPr>
      </w:pPr>
      <w:r>
        <w:rPr>
          <w:rFonts w:hint="eastAsia"/>
        </w:rPr>
        <w:t>設置に運賃の値上げに対する意識</w:t>
      </w:r>
    </w:p>
    <w:p w:rsidR="00F35866" w:rsidRDefault="00F35866" w:rsidP="00F35866">
      <w:pPr>
        <w:ind w:firstLineChars="100" w:firstLine="210"/>
        <w:rPr>
          <w:rFonts w:hint="eastAsia"/>
        </w:rPr>
      </w:pPr>
      <w:r>
        <w:rPr>
          <w:rFonts w:hint="eastAsia"/>
        </w:rPr>
        <w:t>「ホームドア設置のために運賃が上がってもかまわないか」について問うと、「はい」は</w:t>
      </w:r>
      <w:r>
        <w:rPr>
          <w:rFonts w:hint="eastAsia"/>
        </w:rPr>
        <w:t>37%(65</w:t>
      </w:r>
      <w:r>
        <w:rPr>
          <w:rFonts w:hint="eastAsia"/>
        </w:rPr>
        <w:t>名</w:t>
      </w:r>
      <w:r>
        <w:rPr>
          <w:rFonts w:hint="eastAsia"/>
        </w:rPr>
        <w:t>)</w:t>
      </w:r>
      <w:r>
        <w:rPr>
          <w:rFonts w:hint="eastAsia"/>
        </w:rPr>
        <w:t>、「いいえ」は</w:t>
      </w:r>
      <w:r>
        <w:rPr>
          <w:rFonts w:hint="eastAsia"/>
        </w:rPr>
        <w:t>14%(24</w:t>
      </w:r>
      <w:r>
        <w:rPr>
          <w:rFonts w:hint="eastAsia"/>
        </w:rPr>
        <w:t>名</w:t>
      </w:r>
      <w:r>
        <w:rPr>
          <w:rFonts w:hint="eastAsia"/>
        </w:rPr>
        <w:t>)</w:t>
      </w:r>
      <w:r>
        <w:rPr>
          <w:rFonts w:hint="eastAsia"/>
        </w:rPr>
        <w:t>、「金額にもよる」は</w:t>
      </w:r>
      <w:r>
        <w:rPr>
          <w:rFonts w:hint="eastAsia"/>
        </w:rPr>
        <w:t>49%(86</w:t>
      </w:r>
      <w:r>
        <w:rPr>
          <w:rFonts w:hint="eastAsia"/>
        </w:rPr>
        <w:t>名</w:t>
      </w:r>
      <w:r>
        <w:rPr>
          <w:rFonts w:hint="eastAsia"/>
        </w:rPr>
        <w:t>)</w:t>
      </w:r>
      <w:r>
        <w:rPr>
          <w:rFonts w:hint="eastAsia"/>
        </w:rPr>
        <w:t>であった</w:t>
      </w:r>
      <w:r>
        <w:rPr>
          <w:rFonts w:hint="eastAsia"/>
        </w:rPr>
        <w:t>(</w:t>
      </w:r>
      <w:r>
        <w:rPr>
          <w:rFonts w:hint="eastAsia"/>
        </w:rPr>
        <w:t>図</w:t>
      </w:r>
      <w:r>
        <w:rPr>
          <w:rFonts w:hint="eastAsia"/>
        </w:rPr>
        <w:t>30)</w:t>
      </w:r>
      <w:r>
        <w:rPr>
          <w:rFonts w:hint="eastAsia"/>
        </w:rPr>
        <w:t>。「はい」と「金額にもよる」を合わせると</w:t>
      </w:r>
      <w:r>
        <w:rPr>
          <w:rFonts w:hint="eastAsia"/>
        </w:rPr>
        <w:t>86%</w:t>
      </w:r>
      <w:r>
        <w:rPr>
          <w:rFonts w:hint="eastAsia"/>
        </w:rPr>
        <w:t>がホームドアについて前向きな考えを示していることがわかる。</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552700" cy="2181225"/>
            <wp:effectExtent l="0" t="0" r="0" b="9525"/>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hint="eastAsia"/>
        </w:rPr>
        <w:t xml:space="preserve">　</w:t>
      </w:r>
      <w:r>
        <w:rPr>
          <w:noProof/>
        </w:rPr>
        <w:drawing>
          <wp:inline distT="0" distB="0" distL="0" distR="0">
            <wp:extent cx="2647950" cy="2200275"/>
            <wp:effectExtent l="0" t="0" r="0" b="9525"/>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35866" w:rsidRDefault="00F35866" w:rsidP="00F35866">
      <w:pPr>
        <w:jc w:val="left"/>
        <w:rPr>
          <w:rFonts w:hint="eastAsia"/>
        </w:rPr>
      </w:pPr>
      <w:r>
        <w:rPr>
          <w:rFonts w:hint="eastAsia"/>
        </w:rPr>
        <w:t>図</w:t>
      </w:r>
      <w:r>
        <w:rPr>
          <w:rFonts w:hint="eastAsia"/>
        </w:rPr>
        <w:t>30</w:t>
      </w:r>
      <w:r>
        <w:rPr>
          <w:rFonts w:hint="eastAsia"/>
        </w:rPr>
        <w:t xml:space="preserve">　設置の運賃値上げの可否割合</w:t>
      </w:r>
      <w:r>
        <w:rPr>
          <w:rFonts w:hint="eastAsia"/>
        </w:rPr>
        <w:t>(n=175)</w:t>
      </w:r>
      <w:r>
        <w:rPr>
          <w:rFonts w:hint="eastAsia"/>
        </w:rPr>
        <w:t xml:space="preserve">　　図</w:t>
      </w:r>
      <w:r>
        <w:rPr>
          <w:rFonts w:hint="eastAsia"/>
        </w:rPr>
        <w:t>31</w:t>
      </w:r>
      <w:r>
        <w:rPr>
          <w:rFonts w:hint="eastAsia"/>
        </w:rPr>
        <w:t xml:space="preserve">　値上がりの許容金額</w:t>
      </w:r>
      <w:r>
        <w:rPr>
          <w:rFonts w:hint="eastAsia"/>
        </w:rPr>
        <w:t>(n=96)</w:t>
      </w:r>
    </w:p>
    <w:p w:rsidR="00F35866" w:rsidRDefault="00F35866" w:rsidP="00F35866">
      <w:pPr>
        <w:jc w:val="left"/>
        <w:rPr>
          <w:rFonts w:hint="eastAsia"/>
        </w:rPr>
      </w:pPr>
    </w:p>
    <w:p w:rsidR="00F35866" w:rsidRDefault="00F35866" w:rsidP="00F35866">
      <w:pPr>
        <w:ind w:firstLineChars="100" w:firstLine="210"/>
        <w:rPr>
          <w:rFonts w:hint="eastAsia"/>
        </w:rPr>
      </w:pPr>
      <w:r>
        <w:rPr>
          <w:rFonts w:hint="eastAsia"/>
        </w:rPr>
        <w:t>金額にもよると答えた方</w:t>
      </w:r>
      <w:r>
        <w:rPr>
          <w:rFonts w:hint="eastAsia"/>
        </w:rPr>
        <w:t>98</w:t>
      </w:r>
      <w:r>
        <w:rPr>
          <w:rFonts w:hint="eastAsia"/>
        </w:rPr>
        <w:t>名に対して、「いくらまでなら運賃が上がってもよいか」を尋ねたところ、「</w:t>
      </w:r>
      <w:r>
        <w:rPr>
          <w:rFonts w:hint="eastAsia"/>
        </w:rPr>
        <w:t>10</w:t>
      </w:r>
      <w:r>
        <w:rPr>
          <w:rFonts w:hint="eastAsia"/>
        </w:rPr>
        <w:t>円以下」が</w:t>
      </w:r>
      <w:r>
        <w:rPr>
          <w:rFonts w:hint="eastAsia"/>
        </w:rPr>
        <w:t>29%(28</w:t>
      </w:r>
      <w:r>
        <w:rPr>
          <w:rFonts w:hint="eastAsia"/>
        </w:rPr>
        <w:t>名</w:t>
      </w:r>
      <w:r>
        <w:rPr>
          <w:rFonts w:hint="eastAsia"/>
        </w:rPr>
        <w:t>)</w:t>
      </w:r>
      <w:r>
        <w:rPr>
          <w:rFonts w:hint="eastAsia"/>
        </w:rPr>
        <w:t>、「</w:t>
      </w:r>
      <w:r>
        <w:rPr>
          <w:rFonts w:hint="eastAsia"/>
        </w:rPr>
        <w:t>20</w:t>
      </w:r>
      <w:r>
        <w:rPr>
          <w:rFonts w:hint="eastAsia"/>
        </w:rPr>
        <w:t>円以下」が</w:t>
      </w:r>
      <w:r>
        <w:rPr>
          <w:rFonts w:hint="eastAsia"/>
        </w:rPr>
        <w:t>42%(40</w:t>
      </w:r>
      <w:r>
        <w:rPr>
          <w:rFonts w:hint="eastAsia"/>
        </w:rPr>
        <w:t>名</w:t>
      </w:r>
      <w:r>
        <w:rPr>
          <w:rFonts w:hint="eastAsia"/>
        </w:rPr>
        <w:t>)</w:t>
      </w:r>
      <w:r>
        <w:rPr>
          <w:rFonts w:hint="eastAsia"/>
        </w:rPr>
        <w:t>、「</w:t>
      </w:r>
      <w:r>
        <w:rPr>
          <w:rFonts w:hint="eastAsia"/>
        </w:rPr>
        <w:t>50</w:t>
      </w:r>
      <w:r>
        <w:rPr>
          <w:rFonts w:hint="eastAsia"/>
        </w:rPr>
        <w:t>円以下」が</w:t>
      </w:r>
      <w:r>
        <w:rPr>
          <w:rFonts w:hint="eastAsia"/>
        </w:rPr>
        <w:lastRenderedPageBreak/>
        <w:t>29%(28</w:t>
      </w:r>
      <w:r>
        <w:rPr>
          <w:rFonts w:hint="eastAsia"/>
        </w:rPr>
        <w:t>名</w:t>
      </w:r>
      <w:r>
        <w:rPr>
          <w:rFonts w:hint="eastAsia"/>
        </w:rPr>
        <w:t>)</w:t>
      </w:r>
      <w:r>
        <w:rPr>
          <w:rFonts w:hint="eastAsia"/>
        </w:rPr>
        <w:t>であった（図</w:t>
      </w:r>
      <w:r>
        <w:rPr>
          <w:rFonts w:hint="eastAsia"/>
        </w:rPr>
        <w:t>31</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3.6</w:t>
      </w:r>
      <w:r>
        <w:rPr>
          <w:rFonts w:hint="eastAsia"/>
        </w:rPr>
        <w:t xml:space="preserve">　電車の車両</w:t>
      </w:r>
    </w:p>
    <w:p w:rsidR="00F35866" w:rsidRDefault="00F35866" w:rsidP="00F35866">
      <w:pPr>
        <w:pStyle w:val="a3"/>
        <w:numPr>
          <w:ilvl w:val="0"/>
          <w:numId w:val="28"/>
        </w:numPr>
        <w:ind w:leftChars="0"/>
        <w:rPr>
          <w:rFonts w:hint="eastAsia"/>
        </w:rPr>
      </w:pPr>
      <w:r>
        <w:rPr>
          <w:rFonts w:hint="eastAsia"/>
        </w:rPr>
        <w:t>優先席</w:t>
      </w:r>
    </w:p>
    <w:p w:rsidR="00F35866" w:rsidRDefault="00F35866" w:rsidP="00F35866">
      <w:pPr>
        <w:rPr>
          <w:rFonts w:hint="eastAsia"/>
        </w:rPr>
      </w:pPr>
      <w:r>
        <w:rPr>
          <w:rFonts w:hint="eastAsia"/>
        </w:rPr>
        <w:t xml:space="preserve">　「優先席のある場所を知っているか」については、「知っている」が</w:t>
      </w:r>
      <w:r>
        <w:rPr>
          <w:rFonts w:hint="eastAsia"/>
        </w:rPr>
        <w:t>72%(131</w:t>
      </w:r>
      <w:r>
        <w:rPr>
          <w:rFonts w:hint="eastAsia"/>
        </w:rPr>
        <w:t>名</w:t>
      </w:r>
      <w:r>
        <w:rPr>
          <w:rFonts w:hint="eastAsia"/>
        </w:rPr>
        <w:t>)</w:t>
      </w:r>
      <w:r>
        <w:rPr>
          <w:rFonts w:hint="eastAsia"/>
        </w:rPr>
        <w:t>、「知らない」が</w:t>
      </w:r>
      <w:r>
        <w:rPr>
          <w:rFonts w:hint="eastAsia"/>
        </w:rPr>
        <w:t>28%(50</w:t>
      </w:r>
      <w:r>
        <w:rPr>
          <w:rFonts w:hint="eastAsia"/>
        </w:rPr>
        <w:t>名</w:t>
      </w:r>
      <w:r>
        <w:rPr>
          <w:rFonts w:hint="eastAsia"/>
        </w:rPr>
        <w:t>)</w:t>
      </w:r>
      <w:r>
        <w:rPr>
          <w:rFonts w:hint="eastAsia"/>
        </w:rPr>
        <w:t>であった（図</w:t>
      </w:r>
      <w:r>
        <w:rPr>
          <w:rFonts w:hint="eastAsia"/>
        </w:rPr>
        <w:t>32</w:t>
      </w:r>
      <w:r>
        <w:rPr>
          <w:rFonts w:hint="eastAsia"/>
        </w:rPr>
        <w:t>）。これは、路線や車両によって優先席の場所が異なり、それは知らないと解釈したかもしれない。</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686175" cy="2247900"/>
            <wp:effectExtent l="0" t="0" r="9525"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35866" w:rsidRDefault="00F35866" w:rsidP="00F35866">
      <w:pPr>
        <w:jc w:val="center"/>
        <w:rPr>
          <w:rFonts w:hint="eastAsia"/>
        </w:rPr>
      </w:pPr>
      <w:r>
        <w:rPr>
          <w:rFonts w:hint="eastAsia"/>
        </w:rPr>
        <w:t>図</w:t>
      </w:r>
      <w:r>
        <w:rPr>
          <w:rFonts w:hint="eastAsia"/>
        </w:rPr>
        <w:t>32</w:t>
      </w:r>
      <w:r>
        <w:rPr>
          <w:rFonts w:hint="eastAsia"/>
        </w:rPr>
        <w:t xml:space="preserve">　優先席の場所を知っている割合</w:t>
      </w:r>
      <w:r>
        <w:rPr>
          <w:rFonts w:hint="eastAsia"/>
        </w:rPr>
        <w:t>(n=181)</w:t>
      </w:r>
    </w:p>
    <w:p w:rsidR="00F35866" w:rsidRDefault="00F35866" w:rsidP="00F35866">
      <w:pPr>
        <w:rPr>
          <w:rFonts w:hint="eastAsia"/>
        </w:rPr>
      </w:pPr>
    </w:p>
    <w:p w:rsidR="00F35866" w:rsidRDefault="00F35866" w:rsidP="00F35866">
      <w:pPr>
        <w:pStyle w:val="a3"/>
        <w:numPr>
          <w:ilvl w:val="0"/>
          <w:numId w:val="28"/>
        </w:numPr>
        <w:ind w:leftChars="0"/>
        <w:rPr>
          <w:rFonts w:hint="eastAsia"/>
        </w:rPr>
      </w:pPr>
      <w:r>
        <w:rPr>
          <w:rFonts w:hint="eastAsia"/>
        </w:rPr>
        <w:t>携帯やスマホの電源</w:t>
      </w:r>
    </w:p>
    <w:p w:rsidR="00F35866" w:rsidRDefault="00F35866" w:rsidP="00F35866">
      <w:pPr>
        <w:rPr>
          <w:rFonts w:hint="eastAsia"/>
        </w:rPr>
      </w:pPr>
      <w:r>
        <w:rPr>
          <w:rFonts w:hint="eastAsia"/>
        </w:rPr>
        <w:t xml:space="preserve">　「優先席近辺で携帯電話やスマートフォンの電源を切るか」の問いには、「はい」</w:t>
      </w:r>
      <w:r>
        <w:rPr>
          <w:rFonts w:hint="eastAsia"/>
        </w:rPr>
        <w:t>22%(39</w:t>
      </w:r>
      <w:r>
        <w:rPr>
          <w:rFonts w:hint="eastAsia"/>
        </w:rPr>
        <w:t>名</w:t>
      </w:r>
      <w:r>
        <w:rPr>
          <w:rFonts w:hint="eastAsia"/>
        </w:rPr>
        <w:t>)</w:t>
      </w:r>
      <w:r>
        <w:rPr>
          <w:rFonts w:hint="eastAsia"/>
        </w:rPr>
        <w:t>、「いいえ」</w:t>
      </w:r>
      <w:r>
        <w:rPr>
          <w:rFonts w:hint="eastAsia"/>
        </w:rPr>
        <w:t>54%(97</w:t>
      </w:r>
      <w:r>
        <w:rPr>
          <w:rFonts w:hint="eastAsia"/>
        </w:rPr>
        <w:t>名</w:t>
      </w:r>
      <w:r>
        <w:rPr>
          <w:rFonts w:hint="eastAsia"/>
        </w:rPr>
        <w:t>)</w:t>
      </w:r>
      <w:r>
        <w:rPr>
          <w:rFonts w:hint="eastAsia"/>
        </w:rPr>
        <w:t>、「どちらとも言えない」</w:t>
      </w:r>
      <w:r>
        <w:rPr>
          <w:rFonts w:hint="eastAsia"/>
        </w:rPr>
        <w:t>25%(45</w:t>
      </w:r>
      <w:r>
        <w:rPr>
          <w:rFonts w:hint="eastAsia"/>
        </w:rPr>
        <w:t>名</w:t>
      </w:r>
      <w:r>
        <w:rPr>
          <w:rFonts w:hint="eastAsia"/>
        </w:rPr>
        <w:t>)</w:t>
      </w:r>
      <w:r>
        <w:rPr>
          <w:rFonts w:hint="eastAsia"/>
        </w:rPr>
        <w:t>であった（図</w:t>
      </w:r>
      <w:r>
        <w:rPr>
          <w:rFonts w:hint="eastAsia"/>
        </w:rPr>
        <w:t>33</w:t>
      </w:r>
      <w:r>
        <w:rPr>
          <w:rFonts w:hint="eastAsia"/>
        </w:rPr>
        <w:t>）。基本的には切る人は少ないことがわかる。ただし、これはペースメーカー使用者に対する配慮としてかつては車内放送でも「電源を切ってください」と呼び掛けていたが、最近は鉄道会社によって扱いが異なってきていることも影響しているかもしれない。</w:t>
      </w:r>
    </w:p>
    <w:p w:rsidR="00F35866" w:rsidRDefault="00F35866" w:rsidP="00F35866">
      <w:pPr>
        <w:rPr>
          <w:rFonts w:hint="eastAsia"/>
        </w:rPr>
      </w:pPr>
      <w:r>
        <w:rPr>
          <w:rFonts w:hint="eastAsia"/>
        </w:rPr>
        <w:t xml:space="preserve">　ちなみに、</w:t>
      </w:r>
      <w:r>
        <w:rPr>
          <w:rFonts w:hint="eastAsia"/>
        </w:rPr>
        <w:t>JR</w:t>
      </w:r>
      <w:r>
        <w:rPr>
          <w:rFonts w:hint="eastAsia"/>
        </w:rPr>
        <w:t>西日本はじめ関西</w:t>
      </w:r>
      <w:r>
        <w:rPr>
          <w:rFonts w:hint="eastAsia"/>
        </w:rPr>
        <w:t>25</w:t>
      </w:r>
      <w:r>
        <w:rPr>
          <w:rFonts w:hint="eastAsia"/>
        </w:rPr>
        <w:t>社は、</w:t>
      </w:r>
      <w:r>
        <w:rPr>
          <w:rFonts w:hint="eastAsia"/>
        </w:rPr>
        <w:t>2014</w:t>
      </w:r>
      <w:r>
        <w:rPr>
          <w:rFonts w:hint="eastAsia"/>
        </w:rPr>
        <w:t>年</w:t>
      </w:r>
      <w:r>
        <w:rPr>
          <w:rFonts w:hint="eastAsia"/>
        </w:rPr>
        <w:t>7</w:t>
      </w:r>
      <w:r>
        <w:rPr>
          <w:rFonts w:hint="eastAsia"/>
        </w:rPr>
        <w:t>月より「優先座席付近では、混雑時には携帯電話の電源をお切りください」というアナウンスに変更されており、</w:t>
      </w:r>
      <w:r>
        <w:rPr>
          <w:rFonts w:hint="eastAsia"/>
        </w:rPr>
        <w:t>JR</w:t>
      </w:r>
      <w:r>
        <w:rPr>
          <w:rFonts w:hint="eastAsia"/>
        </w:rPr>
        <w:t>東日本等の東日本の鉄道</w:t>
      </w:r>
      <w:r>
        <w:rPr>
          <w:rFonts w:hint="eastAsia"/>
        </w:rPr>
        <w:t>37</w:t>
      </w:r>
      <w:r>
        <w:rPr>
          <w:rFonts w:hint="eastAsia"/>
        </w:rPr>
        <w:t>社も</w:t>
      </w:r>
      <w:r>
        <w:rPr>
          <w:rFonts w:hint="eastAsia"/>
        </w:rPr>
        <w:t>2015</w:t>
      </w:r>
      <w:r>
        <w:rPr>
          <w:rFonts w:hint="eastAsia"/>
        </w:rPr>
        <w:t>年</w:t>
      </w:r>
      <w:r>
        <w:rPr>
          <w:rFonts w:hint="eastAsia"/>
        </w:rPr>
        <w:t>10</w:t>
      </w:r>
      <w:r>
        <w:rPr>
          <w:rFonts w:hint="eastAsia"/>
        </w:rPr>
        <w:t>月より同様の放送に変更されている。これは、携帯電話の電波出力がかなり下がっていることと、ペースメーカーの技術進歩により電波の影響を減らすシールド性能の向上、干渉電波に耐えられるようになっているので、誤作動を起こす恐れがほとんど無くなっていることによ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943350" cy="2428875"/>
            <wp:effectExtent l="0" t="0" r="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35866" w:rsidRDefault="00F35866" w:rsidP="00F35866">
      <w:pPr>
        <w:jc w:val="center"/>
        <w:rPr>
          <w:rFonts w:hint="eastAsia"/>
        </w:rPr>
      </w:pPr>
      <w:r>
        <w:rPr>
          <w:rFonts w:hint="eastAsia"/>
        </w:rPr>
        <w:t>図</w:t>
      </w:r>
      <w:r>
        <w:rPr>
          <w:rFonts w:hint="eastAsia"/>
        </w:rPr>
        <w:t>33</w:t>
      </w:r>
      <w:r>
        <w:rPr>
          <w:rFonts w:hint="eastAsia"/>
        </w:rPr>
        <w:t xml:space="preserve">　優先席付近で携帯やスマホの電源を切る割合</w:t>
      </w:r>
      <w:r>
        <w:rPr>
          <w:rFonts w:hint="eastAsia"/>
        </w:rPr>
        <w:t>(n=181)</w:t>
      </w:r>
    </w:p>
    <w:p w:rsidR="00F35866" w:rsidRDefault="00F35866" w:rsidP="00F35866">
      <w:pPr>
        <w:rPr>
          <w:rFonts w:hint="eastAsia"/>
        </w:rPr>
      </w:pPr>
    </w:p>
    <w:p w:rsidR="00F35866" w:rsidRDefault="00F35866" w:rsidP="00F35866">
      <w:pPr>
        <w:pStyle w:val="a3"/>
        <w:numPr>
          <w:ilvl w:val="0"/>
          <w:numId w:val="28"/>
        </w:numPr>
        <w:ind w:leftChars="0"/>
        <w:rPr>
          <w:rFonts w:hint="eastAsia"/>
        </w:rPr>
      </w:pPr>
      <w:r>
        <w:rPr>
          <w:rFonts w:hint="eastAsia"/>
        </w:rPr>
        <w:t>女性専用車両</w:t>
      </w:r>
    </w:p>
    <w:p w:rsidR="00F35866" w:rsidRDefault="00F35866" w:rsidP="00F35866">
      <w:pPr>
        <w:ind w:firstLineChars="100" w:firstLine="210"/>
        <w:rPr>
          <w:rFonts w:hint="eastAsia"/>
        </w:rPr>
      </w:pPr>
      <w:r>
        <w:rPr>
          <w:rFonts w:hint="eastAsia"/>
        </w:rPr>
        <w:t>「女性専用車両は何両目か知っているか」については、「知っている」</w:t>
      </w:r>
      <w:r>
        <w:rPr>
          <w:rFonts w:hint="eastAsia"/>
        </w:rPr>
        <w:t>39%(71</w:t>
      </w:r>
      <w:r>
        <w:rPr>
          <w:rFonts w:hint="eastAsia"/>
        </w:rPr>
        <w:t>名</w:t>
      </w:r>
      <w:r>
        <w:rPr>
          <w:rFonts w:hint="eastAsia"/>
        </w:rPr>
        <w:t>)</w:t>
      </w:r>
      <w:r>
        <w:rPr>
          <w:rFonts w:hint="eastAsia"/>
        </w:rPr>
        <w:t>、「知らない」</w:t>
      </w:r>
      <w:r>
        <w:rPr>
          <w:rFonts w:hint="eastAsia"/>
        </w:rPr>
        <w:t>61%(109</w:t>
      </w:r>
      <w:r>
        <w:rPr>
          <w:rFonts w:hint="eastAsia"/>
        </w:rPr>
        <w:t>名</w:t>
      </w:r>
      <w:r>
        <w:rPr>
          <w:rFonts w:hint="eastAsia"/>
        </w:rPr>
        <w:t>)</w:t>
      </w:r>
      <w:r>
        <w:rPr>
          <w:rFonts w:hint="eastAsia"/>
        </w:rPr>
        <w:t>であった</w:t>
      </w:r>
      <w:r>
        <w:rPr>
          <w:rFonts w:hint="eastAsia"/>
        </w:rPr>
        <w:t>(</w:t>
      </w:r>
      <w:r>
        <w:rPr>
          <w:rFonts w:hint="eastAsia"/>
        </w:rPr>
        <w:t>図</w:t>
      </w:r>
      <w:r>
        <w:rPr>
          <w:rFonts w:hint="eastAsia"/>
        </w:rPr>
        <w:t>34)</w:t>
      </w:r>
      <w:r>
        <w:rPr>
          <w:rFonts w:hint="eastAsia"/>
        </w:rPr>
        <w:t>。</w:t>
      </w:r>
    </w:p>
    <w:p w:rsidR="00F35866" w:rsidRDefault="00F35866" w:rsidP="00F35866">
      <w:pPr>
        <w:rPr>
          <w:rFonts w:hint="eastAsia"/>
        </w:rPr>
      </w:pPr>
    </w:p>
    <w:p w:rsidR="00F35866" w:rsidRDefault="00F35866" w:rsidP="00F35866">
      <w:pPr>
        <w:tabs>
          <w:tab w:val="left" w:pos="3400"/>
        </w:tabs>
        <w:jc w:val="center"/>
        <w:rPr>
          <w:rFonts w:hint="eastAsia"/>
        </w:rPr>
      </w:pPr>
      <w:r>
        <w:rPr>
          <w:noProof/>
        </w:rPr>
        <w:drawing>
          <wp:inline distT="0" distB="0" distL="0" distR="0">
            <wp:extent cx="3438525" cy="2190750"/>
            <wp:effectExtent l="0" t="0" r="9525" b="0"/>
            <wp:docPr id="129" name="グラフ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35866" w:rsidRDefault="00F35866" w:rsidP="00F35866">
      <w:pPr>
        <w:jc w:val="center"/>
        <w:rPr>
          <w:rFonts w:hint="eastAsia"/>
        </w:rPr>
      </w:pPr>
      <w:r>
        <w:rPr>
          <w:rFonts w:hint="eastAsia"/>
        </w:rPr>
        <w:t>図</w:t>
      </w:r>
      <w:r>
        <w:rPr>
          <w:rFonts w:hint="eastAsia"/>
        </w:rPr>
        <w:t>34</w:t>
      </w:r>
      <w:r>
        <w:rPr>
          <w:rFonts w:hint="eastAsia"/>
        </w:rPr>
        <w:t xml:space="preserve">　女性専用車両は何両目か知っているか否かの割合</w:t>
      </w:r>
      <w:r>
        <w:rPr>
          <w:rFonts w:hint="eastAsia"/>
        </w:rPr>
        <w:t>(n=180)</w:t>
      </w:r>
    </w:p>
    <w:p w:rsidR="00F35866" w:rsidRDefault="00F35866" w:rsidP="00F35866">
      <w:pPr>
        <w:rPr>
          <w:rFonts w:hint="eastAsia"/>
        </w:rPr>
      </w:pPr>
    </w:p>
    <w:p w:rsidR="00F35866" w:rsidRDefault="00F35866" w:rsidP="00F35866">
      <w:pPr>
        <w:rPr>
          <w:rFonts w:hint="eastAsia"/>
        </w:rPr>
      </w:pPr>
      <w:r>
        <w:rPr>
          <w:rFonts w:hint="eastAsia"/>
        </w:rPr>
        <w:t xml:space="preserve">　この質問を、視覚障害者の男女別に分けてみると実は全く同率で知っている人のほうが少ないことがわかり、女性専用車が障害者利用を認めているが、特段に関心をもっているわけではないことが推測される</w:t>
      </w:r>
      <w:r>
        <w:rPr>
          <w:rFonts w:hint="eastAsia"/>
        </w:rPr>
        <w:t>(</w:t>
      </w:r>
      <w:r>
        <w:rPr>
          <w:rFonts w:hint="eastAsia"/>
        </w:rPr>
        <w:t>図</w:t>
      </w:r>
      <w:r>
        <w:rPr>
          <w:rFonts w:hint="eastAsia"/>
        </w:rPr>
        <w:t>35)</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819275"/>
            <wp:effectExtent l="0" t="0" r="9525" b="9525"/>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35866" w:rsidRDefault="00F35866" w:rsidP="00F35866">
      <w:pPr>
        <w:jc w:val="center"/>
        <w:rPr>
          <w:rFonts w:hint="eastAsia"/>
        </w:rPr>
      </w:pPr>
      <w:r>
        <w:rPr>
          <w:rFonts w:hint="eastAsia"/>
        </w:rPr>
        <w:t>図</w:t>
      </w:r>
      <w:r>
        <w:rPr>
          <w:rFonts w:hint="eastAsia"/>
        </w:rPr>
        <w:t>35</w:t>
      </w:r>
      <w:r>
        <w:rPr>
          <w:rFonts w:hint="eastAsia"/>
        </w:rPr>
        <w:t xml:space="preserve">　女性専用車両は何両目か知っているか、の回答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pStyle w:val="a3"/>
        <w:numPr>
          <w:ilvl w:val="0"/>
          <w:numId w:val="28"/>
        </w:numPr>
        <w:ind w:leftChars="0"/>
        <w:rPr>
          <w:rFonts w:hint="eastAsia"/>
        </w:rPr>
      </w:pPr>
      <w:r>
        <w:rPr>
          <w:rFonts w:hint="eastAsia"/>
        </w:rPr>
        <w:t>弱冷房車</w:t>
      </w:r>
    </w:p>
    <w:p w:rsidR="00F35866" w:rsidRDefault="00F35866" w:rsidP="00F35866">
      <w:pPr>
        <w:rPr>
          <w:rFonts w:hint="eastAsia"/>
        </w:rPr>
      </w:pPr>
      <w:r>
        <w:rPr>
          <w:rFonts w:hint="eastAsia"/>
        </w:rPr>
        <w:t xml:space="preserve">　「弱冷房車は何両目かを知っているか」については、「知っている」が</w:t>
      </w:r>
      <w:r>
        <w:rPr>
          <w:rFonts w:hint="eastAsia"/>
        </w:rPr>
        <w:t>22%(40</w:t>
      </w:r>
      <w:r>
        <w:rPr>
          <w:rFonts w:hint="eastAsia"/>
        </w:rPr>
        <w:t>名</w:t>
      </w:r>
      <w:r>
        <w:rPr>
          <w:rFonts w:hint="eastAsia"/>
        </w:rPr>
        <w:t>)</w:t>
      </w:r>
      <w:r>
        <w:rPr>
          <w:rFonts w:hint="eastAsia"/>
        </w:rPr>
        <w:t>、「知らない」</w:t>
      </w:r>
      <w:r>
        <w:rPr>
          <w:rFonts w:hint="eastAsia"/>
        </w:rPr>
        <w:t>78%(144</w:t>
      </w:r>
      <w:r>
        <w:rPr>
          <w:rFonts w:hint="eastAsia"/>
        </w:rPr>
        <w:t>名</w:t>
      </w:r>
      <w:r>
        <w:rPr>
          <w:rFonts w:hint="eastAsia"/>
        </w:rPr>
        <w:t>)</w:t>
      </w:r>
      <w:r>
        <w:rPr>
          <w:rFonts w:hint="eastAsia"/>
        </w:rPr>
        <w:t>であった</w:t>
      </w:r>
      <w:r>
        <w:rPr>
          <w:rFonts w:hint="eastAsia"/>
        </w:rPr>
        <w:t>(</w:t>
      </w:r>
      <w:r>
        <w:rPr>
          <w:rFonts w:hint="eastAsia"/>
        </w:rPr>
        <w:t>図</w:t>
      </w:r>
      <w:r>
        <w:rPr>
          <w:rFonts w:hint="eastAsia"/>
        </w:rPr>
        <w:t>36)</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990850" cy="1971675"/>
            <wp:effectExtent l="0" t="0" r="0" b="9525"/>
            <wp:docPr id="128" name="グラフ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35866" w:rsidRDefault="00F35866" w:rsidP="00F35866">
      <w:pPr>
        <w:jc w:val="center"/>
        <w:rPr>
          <w:rFonts w:hint="eastAsia"/>
        </w:rPr>
      </w:pPr>
      <w:r>
        <w:rPr>
          <w:rFonts w:hint="eastAsia"/>
        </w:rPr>
        <w:t>図</w:t>
      </w:r>
      <w:r>
        <w:rPr>
          <w:rFonts w:hint="eastAsia"/>
        </w:rPr>
        <w:t>36</w:t>
      </w:r>
      <w:r>
        <w:rPr>
          <w:rFonts w:hint="eastAsia"/>
        </w:rPr>
        <w:t xml:space="preserve">　弱冷房者は何両目か知っている割合</w:t>
      </w:r>
      <w:r>
        <w:rPr>
          <w:rFonts w:hint="eastAsia"/>
        </w:rPr>
        <w:t>(n=181)</w:t>
      </w:r>
    </w:p>
    <w:p w:rsidR="00F35866" w:rsidRDefault="00F35866" w:rsidP="00F35866">
      <w:pPr>
        <w:rPr>
          <w:rFonts w:hint="eastAsia"/>
        </w:rPr>
      </w:pPr>
    </w:p>
    <w:p w:rsidR="00F35866" w:rsidRDefault="00F35866" w:rsidP="00F35866">
      <w:pPr>
        <w:pStyle w:val="a3"/>
        <w:numPr>
          <w:ilvl w:val="0"/>
          <w:numId w:val="28"/>
        </w:numPr>
        <w:ind w:leftChars="0"/>
        <w:rPr>
          <w:rFonts w:hint="eastAsia"/>
        </w:rPr>
      </w:pPr>
      <w:r>
        <w:rPr>
          <w:rFonts w:hint="eastAsia"/>
        </w:rPr>
        <w:t>ドアに付いている車両番号</w:t>
      </w:r>
    </w:p>
    <w:p w:rsidR="00F35866" w:rsidRDefault="00F35866" w:rsidP="00F35866">
      <w:pPr>
        <w:rPr>
          <w:rFonts w:hint="eastAsia"/>
        </w:rPr>
      </w:pPr>
      <w:r>
        <w:rPr>
          <w:rFonts w:hint="eastAsia"/>
        </w:rPr>
        <w:t xml:space="preserve">　「ドアについている車両番号を知っているか」の設問には、「知っている」が</w:t>
      </w:r>
      <w:r>
        <w:rPr>
          <w:rFonts w:hint="eastAsia"/>
        </w:rPr>
        <w:t>72%(129</w:t>
      </w:r>
      <w:r>
        <w:rPr>
          <w:rFonts w:hint="eastAsia"/>
        </w:rPr>
        <w:t>名</w:t>
      </w:r>
      <w:r>
        <w:rPr>
          <w:rFonts w:hint="eastAsia"/>
        </w:rPr>
        <w:t>)</w:t>
      </w:r>
      <w:r>
        <w:rPr>
          <w:rFonts w:hint="eastAsia"/>
        </w:rPr>
        <w:t>、「知らない」</w:t>
      </w:r>
      <w:r>
        <w:rPr>
          <w:rFonts w:hint="eastAsia"/>
        </w:rPr>
        <w:t>28%(50</w:t>
      </w:r>
      <w:r>
        <w:rPr>
          <w:rFonts w:hint="eastAsia"/>
        </w:rPr>
        <w:t>名</w:t>
      </w:r>
      <w:r>
        <w:rPr>
          <w:rFonts w:hint="eastAsia"/>
        </w:rPr>
        <w:t>)</w:t>
      </w:r>
      <w:r>
        <w:rPr>
          <w:rFonts w:hint="eastAsia"/>
        </w:rPr>
        <w:t>であった。車両の位置を知って、下車位置を想定しての行動をとっている人もいるが、必ずしもすべてがその表示情報を活用しているわけではない。</w:t>
      </w:r>
    </w:p>
    <w:p w:rsidR="00F35866" w:rsidRDefault="00F35866" w:rsidP="00F35866">
      <w:pPr>
        <w:rPr>
          <w:rFonts w:hint="eastAsia"/>
        </w:rPr>
      </w:pPr>
      <w:r>
        <w:rPr>
          <w:rFonts w:hint="eastAsia"/>
        </w:rPr>
        <w:t xml:space="preserve">　なお、この車両番号とドア番号表示の形状や貼り付け位置の高さなどは鉄道会社によって異なっているので、気づかなかったり、うまく触読できなかったりする場合が考えられる。</w:t>
      </w:r>
    </w:p>
    <w:p w:rsidR="00F35866" w:rsidRDefault="00F35866" w:rsidP="00F35866">
      <w:pPr>
        <w:jc w:val="center"/>
        <w:rPr>
          <w:rFonts w:hint="eastAsia"/>
        </w:rPr>
      </w:pPr>
      <w:r>
        <w:rPr>
          <w:noProof/>
        </w:rPr>
        <w:lastRenderedPageBreak/>
        <w:drawing>
          <wp:inline distT="0" distB="0" distL="0" distR="0">
            <wp:extent cx="3895725" cy="2314575"/>
            <wp:effectExtent l="0" t="0" r="9525" b="95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35866" w:rsidRDefault="00F35866" w:rsidP="00F35866">
      <w:pPr>
        <w:jc w:val="center"/>
        <w:rPr>
          <w:rFonts w:hint="eastAsia"/>
        </w:rPr>
      </w:pPr>
      <w:r>
        <w:rPr>
          <w:rFonts w:hint="eastAsia"/>
        </w:rPr>
        <w:t>図</w:t>
      </w:r>
      <w:r>
        <w:rPr>
          <w:rFonts w:hint="eastAsia"/>
        </w:rPr>
        <w:t>37</w:t>
      </w:r>
      <w:r>
        <w:rPr>
          <w:rFonts w:hint="eastAsia"/>
        </w:rPr>
        <w:t xml:space="preserve">　ドアの車両番号表示を知っている割合</w:t>
      </w:r>
      <w:r>
        <w:rPr>
          <w:rFonts w:hint="eastAsia"/>
        </w:rPr>
        <w:t>(n=179)</w:t>
      </w:r>
    </w:p>
    <w:p w:rsidR="00F35866" w:rsidRDefault="00F35866" w:rsidP="00F35866">
      <w:pPr>
        <w:rPr>
          <w:rFonts w:hint="eastAsia"/>
        </w:rPr>
      </w:pPr>
    </w:p>
    <w:p w:rsidR="00F35866" w:rsidRDefault="00F35866" w:rsidP="00F35866">
      <w:pPr>
        <w:pStyle w:val="a3"/>
        <w:numPr>
          <w:ilvl w:val="0"/>
          <w:numId w:val="28"/>
        </w:numPr>
        <w:ind w:leftChars="0"/>
        <w:rPr>
          <w:rFonts w:hint="eastAsia"/>
        </w:rPr>
      </w:pPr>
      <w:r>
        <w:rPr>
          <w:rFonts w:hint="eastAsia"/>
        </w:rPr>
        <w:t>ドアの開閉ボタン</w:t>
      </w:r>
    </w:p>
    <w:p w:rsidR="00F35866" w:rsidRDefault="00F35866" w:rsidP="00F35866">
      <w:pPr>
        <w:rPr>
          <w:rFonts w:hint="eastAsia"/>
        </w:rPr>
      </w:pPr>
      <w:r>
        <w:rPr>
          <w:rFonts w:hint="eastAsia"/>
        </w:rPr>
        <w:t xml:space="preserve">　「ドアの開閉ボタンについて知っているか」については、「知っている」が</w:t>
      </w:r>
      <w:r>
        <w:rPr>
          <w:rFonts w:hint="eastAsia"/>
        </w:rPr>
        <w:t>68%(123</w:t>
      </w:r>
      <w:r>
        <w:rPr>
          <w:rFonts w:hint="eastAsia"/>
        </w:rPr>
        <w:t>名</w:t>
      </w:r>
      <w:r>
        <w:rPr>
          <w:rFonts w:hint="eastAsia"/>
        </w:rPr>
        <w:t>)</w:t>
      </w:r>
      <w:r>
        <w:rPr>
          <w:rFonts w:hint="eastAsia"/>
        </w:rPr>
        <w:t>、「知らない」が</w:t>
      </w:r>
      <w:r>
        <w:rPr>
          <w:rFonts w:hint="eastAsia"/>
        </w:rPr>
        <w:t>32%(57</w:t>
      </w:r>
      <w:r>
        <w:rPr>
          <w:rFonts w:hint="eastAsia"/>
        </w:rPr>
        <w:t>名</w:t>
      </w:r>
      <w:r>
        <w:rPr>
          <w:rFonts w:hint="eastAsia"/>
        </w:rPr>
        <w:t>)</w:t>
      </w:r>
      <w:r>
        <w:rPr>
          <w:rFonts w:hint="eastAsia"/>
        </w:rPr>
        <w:t>であった</w:t>
      </w:r>
      <w:r>
        <w:rPr>
          <w:rFonts w:hint="eastAsia"/>
        </w:rPr>
        <w:t>(</w:t>
      </w:r>
      <w:r>
        <w:rPr>
          <w:rFonts w:hint="eastAsia"/>
        </w:rPr>
        <w:t>図</w:t>
      </w:r>
      <w:r>
        <w:rPr>
          <w:rFonts w:hint="eastAsia"/>
        </w:rPr>
        <w:t>38)</w:t>
      </w:r>
      <w:r>
        <w:rPr>
          <w:rFonts w:hint="eastAsia"/>
        </w:rPr>
        <w:t>。開閉ボタンのない路線しか利用していない人もいるものと思われる。</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590800" cy="2190750"/>
            <wp:effectExtent l="0" t="0" r="0" b="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rFonts w:hint="eastAsia"/>
        </w:rPr>
        <w:t xml:space="preserve">　</w:t>
      </w:r>
      <w:r>
        <w:rPr>
          <w:noProof/>
        </w:rPr>
        <w:drawing>
          <wp:inline distT="0" distB="0" distL="0" distR="0">
            <wp:extent cx="2400300" cy="2181225"/>
            <wp:effectExtent l="0" t="0" r="0" b="9525"/>
            <wp:docPr id="127" name="グラフ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35866" w:rsidRDefault="00F35866" w:rsidP="00F35866">
      <w:pPr>
        <w:jc w:val="center"/>
        <w:rPr>
          <w:rFonts w:hint="eastAsia"/>
        </w:rPr>
      </w:pPr>
      <w:r>
        <w:rPr>
          <w:rFonts w:hint="eastAsia"/>
        </w:rPr>
        <w:t>図</w:t>
      </w:r>
      <w:r>
        <w:rPr>
          <w:rFonts w:hint="eastAsia"/>
        </w:rPr>
        <w:t>38</w:t>
      </w:r>
      <w:r>
        <w:rPr>
          <w:rFonts w:hint="eastAsia"/>
        </w:rPr>
        <w:t xml:space="preserve">　開閉ﾎﾞﾀﾝを知っている割合</w:t>
      </w:r>
      <w:r>
        <w:rPr>
          <w:rFonts w:hint="eastAsia"/>
        </w:rPr>
        <w:t>(n=180)</w:t>
      </w:r>
      <w:r>
        <w:rPr>
          <w:rFonts w:hint="eastAsia"/>
        </w:rPr>
        <w:t xml:space="preserve">　図</w:t>
      </w:r>
      <w:r>
        <w:rPr>
          <w:rFonts w:hint="eastAsia"/>
        </w:rPr>
        <w:t>39</w:t>
      </w:r>
      <w:r>
        <w:rPr>
          <w:rFonts w:hint="eastAsia"/>
        </w:rPr>
        <w:t xml:space="preserve">　開閉ﾎﾞﾀﾝの位置を知っている割合</w:t>
      </w:r>
    </w:p>
    <w:p w:rsidR="00F35866" w:rsidRDefault="00F35866" w:rsidP="00F35866">
      <w:pPr>
        <w:jc w:val="left"/>
        <w:rPr>
          <w:rFonts w:hint="eastAsia"/>
        </w:rPr>
      </w:pPr>
      <w:r>
        <w:rPr>
          <w:rFonts w:hint="eastAsia"/>
        </w:rPr>
        <w:t xml:space="preserve">　　　　　　　　　　　　　　　　　　　　　　　　　　　　　　　　　　　</w:t>
      </w:r>
      <w:r>
        <w:rPr>
          <w:rFonts w:hint="eastAsia"/>
        </w:rPr>
        <w:t>(n=176)</w:t>
      </w:r>
    </w:p>
    <w:p w:rsidR="00F35866" w:rsidRDefault="00F35866" w:rsidP="00F35866">
      <w:pPr>
        <w:jc w:val="left"/>
        <w:rPr>
          <w:rFonts w:hint="eastAsia"/>
        </w:rPr>
      </w:pPr>
    </w:p>
    <w:p w:rsidR="00F35866" w:rsidRDefault="00F35866" w:rsidP="00F35866">
      <w:pPr>
        <w:pStyle w:val="a3"/>
        <w:numPr>
          <w:ilvl w:val="0"/>
          <w:numId w:val="28"/>
        </w:numPr>
        <w:ind w:leftChars="0"/>
        <w:rPr>
          <w:rFonts w:hint="eastAsia"/>
        </w:rPr>
      </w:pPr>
      <w:r>
        <w:rPr>
          <w:rFonts w:hint="eastAsia"/>
        </w:rPr>
        <w:t>ドアの開閉ボタンの位置</w:t>
      </w:r>
    </w:p>
    <w:p w:rsidR="00F35866" w:rsidRDefault="00F35866" w:rsidP="00F35866">
      <w:pPr>
        <w:ind w:firstLineChars="100" w:firstLine="210"/>
        <w:rPr>
          <w:rFonts w:hint="eastAsia"/>
        </w:rPr>
      </w:pPr>
      <w:r>
        <w:rPr>
          <w:rFonts w:hint="eastAsia"/>
        </w:rPr>
        <w:t>「ドアの開閉ボタンの位置はわかるか」の問いには、「わかる」</w:t>
      </w:r>
      <w:r>
        <w:rPr>
          <w:rFonts w:hint="eastAsia"/>
        </w:rPr>
        <w:t>44%(78</w:t>
      </w:r>
      <w:r>
        <w:rPr>
          <w:rFonts w:hint="eastAsia"/>
        </w:rPr>
        <w:t>名</w:t>
      </w:r>
      <w:r>
        <w:rPr>
          <w:rFonts w:hint="eastAsia"/>
        </w:rPr>
        <w:t>)</w:t>
      </w:r>
      <w:r>
        <w:rPr>
          <w:rFonts w:hint="eastAsia"/>
        </w:rPr>
        <w:t>、「わからない」が</w:t>
      </w:r>
      <w:r>
        <w:rPr>
          <w:rFonts w:hint="eastAsia"/>
        </w:rPr>
        <w:t>56%(98</w:t>
      </w:r>
      <w:r>
        <w:rPr>
          <w:rFonts w:hint="eastAsia"/>
        </w:rPr>
        <w:t>名</w:t>
      </w:r>
      <w:r>
        <w:rPr>
          <w:rFonts w:hint="eastAsia"/>
        </w:rPr>
        <w:t>)</w:t>
      </w:r>
      <w:r>
        <w:rPr>
          <w:rFonts w:hint="eastAsia"/>
        </w:rPr>
        <w:t>であった</w:t>
      </w:r>
      <w:r>
        <w:rPr>
          <w:rFonts w:hint="eastAsia"/>
        </w:rPr>
        <w:t>(</w:t>
      </w:r>
      <w:r>
        <w:rPr>
          <w:rFonts w:hint="eastAsia"/>
        </w:rPr>
        <w:t>図</w:t>
      </w:r>
      <w:r>
        <w:rPr>
          <w:rFonts w:hint="eastAsia"/>
        </w:rPr>
        <w:t>39)</w:t>
      </w:r>
      <w:r>
        <w:rPr>
          <w:rFonts w:hint="eastAsia"/>
        </w:rPr>
        <w:t>。わからないと回答する率が高い。</w:t>
      </w:r>
    </w:p>
    <w:p w:rsidR="00F35866" w:rsidRDefault="00F35866" w:rsidP="00F35866">
      <w:pPr>
        <w:rPr>
          <w:rFonts w:hint="eastAsia"/>
        </w:rPr>
      </w:pPr>
    </w:p>
    <w:p w:rsidR="00F35866" w:rsidRDefault="00F35866" w:rsidP="00F35866">
      <w:pPr>
        <w:ind w:firstLineChars="100" w:firstLine="210"/>
        <w:rPr>
          <w:rFonts w:hint="eastAsia"/>
        </w:rPr>
      </w:pPr>
      <w:r>
        <w:rPr>
          <w:rFonts w:hint="eastAsia"/>
        </w:rPr>
        <w:t>「いいえ」と答えた方は、どのように対応しているか、を尋ねると、「自分で見つけてい</w:t>
      </w:r>
      <w:r>
        <w:rPr>
          <w:rFonts w:hint="eastAsia"/>
        </w:rPr>
        <w:lastRenderedPageBreak/>
        <w:t>る」が</w:t>
      </w:r>
      <w:r>
        <w:rPr>
          <w:rFonts w:hint="eastAsia"/>
        </w:rPr>
        <w:t>14</w:t>
      </w:r>
      <w:r>
        <w:rPr>
          <w:rFonts w:hint="eastAsia"/>
        </w:rPr>
        <w:t>名、「人に頼んでいる」が</w:t>
      </w:r>
      <w:r>
        <w:rPr>
          <w:rFonts w:hint="eastAsia"/>
        </w:rPr>
        <w:t>34</w:t>
      </w:r>
      <w:r>
        <w:rPr>
          <w:rFonts w:hint="eastAsia"/>
        </w:rPr>
        <w:t>名、「車掌さんに頼んでいる」が</w:t>
      </w:r>
      <w:r>
        <w:rPr>
          <w:rFonts w:hint="eastAsia"/>
        </w:rPr>
        <w:t>4</w:t>
      </w:r>
      <w:r>
        <w:rPr>
          <w:rFonts w:hint="eastAsia"/>
        </w:rPr>
        <w:t>名、「駅員にお願いしている」が</w:t>
      </w:r>
      <w:r>
        <w:rPr>
          <w:rFonts w:hint="eastAsia"/>
        </w:rPr>
        <w:t>10</w:t>
      </w:r>
      <w:r>
        <w:rPr>
          <w:rFonts w:hint="eastAsia"/>
        </w:rPr>
        <w:t>名、「その他」が</w:t>
      </w:r>
      <w:r>
        <w:rPr>
          <w:rFonts w:hint="eastAsia"/>
        </w:rPr>
        <w:t>39</w:t>
      </w:r>
      <w:r>
        <w:rPr>
          <w:rFonts w:hint="eastAsia"/>
        </w:rPr>
        <w:t>名であった</w:t>
      </w:r>
      <w:r>
        <w:rPr>
          <w:rFonts w:hint="eastAsia"/>
        </w:rPr>
        <w:t>(</w:t>
      </w:r>
      <w:r>
        <w:rPr>
          <w:rFonts w:hint="eastAsia"/>
        </w:rPr>
        <w:t>図</w:t>
      </w:r>
      <w:r>
        <w:rPr>
          <w:rFonts w:hint="eastAsia"/>
        </w:rPr>
        <w:t>40)</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752725"/>
            <wp:effectExtent l="0" t="0" r="952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35866" w:rsidRDefault="00F35866" w:rsidP="00F35866">
      <w:pPr>
        <w:jc w:val="center"/>
        <w:rPr>
          <w:rFonts w:hint="eastAsia"/>
        </w:rPr>
      </w:pPr>
      <w:r>
        <w:rPr>
          <w:rFonts w:hint="eastAsia"/>
        </w:rPr>
        <w:t>図</w:t>
      </w:r>
      <w:r>
        <w:rPr>
          <w:rFonts w:hint="eastAsia"/>
        </w:rPr>
        <w:t>40</w:t>
      </w:r>
      <w:r>
        <w:rPr>
          <w:rFonts w:hint="eastAsia"/>
        </w:rPr>
        <w:t xml:space="preserve">　ボタンの位置がわからない場合の対処</w:t>
      </w:r>
      <w:r>
        <w:rPr>
          <w:rFonts w:hint="eastAsia"/>
        </w:rPr>
        <w:t>(n=101)</w:t>
      </w:r>
    </w:p>
    <w:p w:rsidR="00F35866" w:rsidRDefault="00F35866" w:rsidP="00F35866">
      <w:pPr>
        <w:rPr>
          <w:rFonts w:hint="eastAsia"/>
        </w:rPr>
      </w:pPr>
    </w:p>
    <w:p w:rsidR="00F35866" w:rsidRDefault="00F35866" w:rsidP="00F35866">
      <w:pPr>
        <w:rPr>
          <w:rFonts w:hint="eastAsia"/>
        </w:rPr>
      </w:pPr>
      <w:r>
        <w:rPr>
          <w:rFonts w:hint="eastAsia"/>
        </w:rPr>
        <w:t>「その他」の記述内容は、以下のとおりである。</w:t>
      </w:r>
    </w:p>
    <w:p w:rsidR="00F35866" w:rsidRDefault="00F35866" w:rsidP="00F35866">
      <w:pPr>
        <w:rPr>
          <w:rFonts w:hint="eastAsia"/>
        </w:rPr>
      </w:pPr>
      <w:r>
        <w:rPr>
          <w:rFonts w:hint="eastAsia"/>
        </w:rPr>
        <w:t>・使用したことがない</w:t>
      </w:r>
      <w:r>
        <w:rPr>
          <w:rFonts w:hint="eastAsia"/>
        </w:rPr>
        <w:t xml:space="preserve"> </w:t>
      </w:r>
    </w:p>
    <w:p w:rsidR="00F35866" w:rsidRDefault="00F35866" w:rsidP="00F35866">
      <w:pPr>
        <w:rPr>
          <w:rFonts w:hint="eastAsia"/>
        </w:rPr>
      </w:pPr>
      <w:r>
        <w:rPr>
          <w:rFonts w:hint="eastAsia"/>
        </w:rPr>
        <w:t>・分からない</w:t>
      </w:r>
    </w:p>
    <w:p w:rsidR="00F35866" w:rsidRDefault="00F35866" w:rsidP="00F35866">
      <w:pPr>
        <w:rPr>
          <w:rFonts w:hint="eastAsia"/>
        </w:rPr>
      </w:pPr>
      <w:r>
        <w:rPr>
          <w:rFonts w:hint="eastAsia"/>
        </w:rPr>
        <w:t>・探したことはありません</w:t>
      </w:r>
    </w:p>
    <w:p w:rsidR="00F35866" w:rsidRDefault="00F35866" w:rsidP="00F35866">
      <w:pPr>
        <w:rPr>
          <w:rFonts w:hint="eastAsia"/>
        </w:rPr>
      </w:pPr>
      <w:r>
        <w:rPr>
          <w:rFonts w:hint="eastAsia"/>
        </w:rPr>
        <w:t>・わからない</w:t>
      </w:r>
    </w:p>
    <w:p w:rsidR="00F35866" w:rsidRDefault="00F35866" w:rsidP="00F35866">
      <w:pPr>
        <w:rPr>
          <w:rFonts w:hint="eastAsia"/>
        </w:rPr>
      </w:pPr>
      <w:r>
        <w:rPr>
          <w:rFonts w:hint="eastAsia"/>
        </w:rPr>
        <w:t>・使っていない</w:t>
      </w:r>
    </w:p>
    <w:p w:rsidR="00F35866" w:rsidRDefault="00F35866" w:rsidP="00F35866">
      <w:pPr>
        <w:rPr>
          <w:rFonts w:hint="eastAsia"/>
        </w:rPr>
      </w:pPr>
      <w:r>
        <w:rPr>
          <w:rFonts w:hint="eastAsia"/>
        </w:rPr>
        <w:t>・関東では使わない</w:t>
      </w:r>
    </w:p>
    <w:p w:rsidR="00F35866" w:rsidRDefault="00F35866" w:rsidP="00F35866">
      <w:pPr>
        <w:rPr>
          <w:rFonts w:hint="eastAsia"/>
        </w:rPr>
      </w:pPr>
      <w:r>
        <w:rPr>
          <w:rFonts w:hint="eastAsia"/>
        </w:rPr>
        <w:t>・一人でない</w:t>
      </w:r>
    </w:p>
    <w:p w:rsidR="00F35866" w:rsidRDefault="00F35866" w:rsidP="00F35866">
      <w:pPr>
        <w:rPr>
          <w:rFonts w:hint="eastAsia"/>
        </w:rPr>
      </w:pPr>
      <w:r>
        <w:rPr>
          <w:rFonts w:hint="eastAsia"/>
        </w:rPr>
        <w:t>・使っていない</w:t>
      </w:r>
    </w:p>
    <w:p w:rsidR="00F35866" w:rsidRDefault="00F35866" w:rsidP="00F35866">
      <w:pPr>
        <w:rPr>
          <w:rFonts w:hint="eastAsia"/>
        </w:rPr>
      </w:pPr>
      <w:r>
        <w:rPr>
          <w:rFonts w:hint="eastAsia"/>
        </w:rPr>
        <w:t>・利用しないから</w:t>
      </w:r>
    </w:p>
    <w:p w:rsidR="00F35866" w:rsidRDefault="00F35866" w:rsidP="00F35866">
      <w:pPr>
        <w:rPr>
          <w:rFonts w:hint="eastAsia"/>
        </w:rPr>
      </w:pPr>
      <w:r>
        <w:rPr>
          <w:rFonts w:hint="eastAsia"/>
        </w:rPr>
        <w:t>・乗ったことがない</w:t>
      </w:r>
    </w:p>
    <w:p w:rsidR="00F35866" w:rsidRDefault="00F35866" w:rsidP="00F35866">
      <w:pPr>
        <w:rPr>
          <w:rFonts w:hint="eastAsia"/>
        </w:rPr>
      </w:pPr>
      <w:r>
        <w:rPr>
          <w:rFonts w:hint="eastAsia"/>
        </w:rPr>
        <w:t>・ガイド</w:t>
      </w:r>
    </w:p>
    <w:p w:rsidR="00F35866" w:rsidRDefault="00F35866" w:rsidP="00F35866">
      <w:pPr>
        <w:rPr>
          <w:rFonts w:hint="eastAsia"/>
        </w:rPr>
      </w:pPr>
      <w:r>
        <w:rPr>
          <w:rFonts w:hint="eastAsia"/>
        </w:rPr>
        <w:t>・ガイドにたのむ</w:t>
      </w:r>
    </w:p>
    <w:p w:rsidR="00F35866" w:rsidRDefault="00F35866" w:rsidP="00F35866">
      <w:pPr>
        <w:rPr>
          <w:rFonts w:hint="eastAsia"/>
        </w:rPr>
      </w:pPr>
      <w:r>
        <w:rPr>
          <w:rFonts w:hint="eastAsia"/>
        </w:rPr>
        <w:t>・使わないのでわからない</w:t>
      </w:r>
    </w:p>
    <w:p w:rsidR="00F35866" w:rsidRDefault="00F35866" w:rsidP="00F35866">
      <w:pPr>
        <w:rPr>
          <w:rFonts w:hint="eastAsia"/>
        </w:rPr>
      </w:pPr>
      <w:r>
        <w:rPr>
          <w:rFonts w:hint="eastAsia"/>
        </w:rPr>
        <w:t>・乗ったことないからわからない</w:t>
      </w:r>
    </w:p>
    <w:p w:rsidR="00F35866" w:rsidRDefault="00F35866" w:rsidP="00F35866">
      <w:pPr>
        <w:rPr>
          <w:rFonts w:hint="eastAsia"/>
        </w:rPr>
      </w:pPr>
      <w:r>
        <w:rPr>
          <w:rFonts w:hint="eastAsia"/>
        </w:rPr>
        <w:t>・ガイドさんまたは家族</w:t>
      </w:r>
    </w:p>
    <w:p w:rsidR="00F35866" w:rsidRDefault="00F35866" w:rsidP="00F35866">
      <w:pPr>
        <w:rPr>
          <w:rFonts w:hint="eastAsia"/>
        </w:rPr>
      </w:pPr>
      <w:r>
        <w:rPr>
          <w:rFonts w:hint="eastAsia"/>
        </w:rPr>
        <w:t>・手動の電車に乗ったことがない</w:t>
      </w:r>
    </w:p>
    <w:p w:rsidR="00F35866" w:rsidRDefault="00F35866" w:rsidP="00F35866">
      <w:pPr>
        <w:rPr>
          <w:rFonts w:hint="eastAsia"/>
        </w:rPr>
      </w:pPr>
      <w:r>
        <w:rPr>
          <w:rFonts w:hint="eastAsia"/>
        </w:rPr>
        <w:t>・ガイド</w:t>
      </w:r>
    </w:p>
    <w:p w:rsidR="00F35866" w:rsidRDefault="00F35866" w:rsidP="00F35866">
      <w:pPr>
        <w:rPr>
          <w:rFonts w:hint="eastAsia"/>
        </w:rPr>
      </w:pPr>
      <w:r>
        <w:rPr>
          <w:rFonts w:hint="eastAsia"/>
        </w:rPr>
        <w:lastRenderedPageBreak/>
        <w:t>・ボタンの電車に乗ったことがない</w:t>
      </w:r>
    </w:p>
    <w:p w:rsidR="00F35866" w:rsidRDefault="00F35866" w:rsidP="00F35866">
      <w:pPr>
        <w:rPr>
          <w:rFonts w:hint="eastAsia"/>
        </w:rPr>
      </w:pPr>
      <w:r>
        <w:rPr>
          <w:rFonts w:hint="eastAsia"/>
        </w:rPr>
        <w:t>・自動開締閉の車両しか利用しない</w:t>
      </w:r>
    </w:p>
    <w:p w:rsidR="00F35866" w:rsidRDefault="00F35866" w:rsidP="00F35866">
      <w:pPr>
        <w:rPr>
          <w:rFonts w:hint="eastAsia"/>
        </w:rPr>
      </w:pPr>
      <w:r>
        <w:rPr>
          <w:rFonts w:hint="eastAsia"/>
        </w:rPr>
        <w:t>・同行者に依頼</w:t>
      </w:r>
    </w:p>
    <w:p w:rsidR="00F35866" w:rsidRDefault="00F35866" w:rsidP="00F35866">
      <w:pPr>
        <w:rPr>
          <w:rFonts w:hint="eastAsia"/>
        </w:rPr>
      </w:pPr>
      <w:r>
        <w:rPr>
          <w:rFonts w:hint="eastAsia"/>
        </w:rPr>
        <w:t>・あることは知っているが、生活範囲内で自分で利用する電車は走っていない</w:t>
      </w:r>
    </w:p>
    <w:p w:rsidR="00F35866" w:rsidRDefault="00F35866" w:rsidP="00F35866">
      <w:pPr>
        <w:rPr>
          <w:rFonts w:hint="eastAsia"/>
        </w:rPr>
      </w:pPr>
      <w:r>
        <w:rPr>
          <w:rFonts w:hint="eastAsia"/>
        </w:rPr>
        <w:t>・乗ったことはない</w:t>
      </w:r>
    </w:p>
    <w:p w:rsidR="00F35866" w:rsidRDefault="00F35866" w:rsidP="00F35866">
      <w:pPr>
        <w:rPr>
          <w:rFonts w:hint="eastAsia"/>
        </w:rPr>
      </w:pPr>
      <w:r>
        <w:rPr>
          <w:rFonts w:hint="eastAsia"/>
        </w:rPr>
        <w:t>・開閉ボタンのある電車にはのらない</w:t>
      </w:r>
    </w:p>
    <w:p w:rsidR="00F35866" w:rsidRDefault="00F35866" w:rsidP="00F35866">
      <w:pPr>
        <w:rPr>
          <w:rFonts w:hint="eastAsia"/>
        </w:rPr>
      </w:pPr>
      <w:r>
        <w:rPr>
          <w:rFonts w:hint="eastAsia"/>
        </w:rPr>
        <w:t>・使用したことがない</w:t>
      </w:r>
    </w:p>
    <w:p w:rsidR="00F35866" w:rsidRDefault="00F35866" w:rsidP="00F35866">
      <w:pPr>
        <w:rPr>
          <w:rFonts w:hint="eastAsia"/>
        </w:rPr>
      </w:pPr>
      <w:r>
        <w:rPr>
          <w:rFonts w:hint="eastAsia"/>
        </w:rPr>
        <w:t>・そのような電車にのる機会がない</w:t>
      </w:r>
    </w:p>
    <w:p w:rsidR="00F35866" w:rsidRDefault="00F35866" w:rsidP="00F35866">
      <w:pPr>
        <w:rPr>
          <w:rFonts w:hint="eastAsia"/>
        </w:rPr>
      </w:pPr>
      <w:r>
        <w:rPr>
          <w:rFonts w:hint="eastAsia"/>
        </w:rPr>
        <w:t>・利用したことがない</w:t>
      </w:r>
    </w:p>
    <w:p w:rsidR="00F35866" w:rsidRDefault="00F35866" w:rsidP="00F35866">
      <w:pPr>
        <w:rPr>
          <w:rFonts w:hint="eastAsia"/>
        </w:rPr>
      </w:pPr>
      <w:r>
        <w:rPr>
          <w:rFonts w:hint="eastAsia"/>
        </w:rPr>
        <w:t>・利用駅では自動で開く</w:t>
      </w:r>
    </w:p>
    <w:p w:rsidR="00F35866" w:rsidRDefault="00F35866" w:rsidP="00F35866">
      <w:pPr>
        <w:rPr>
          <w:rFonts w:hint="eastAsia"/>
        </w:rPr>
      </w:pPr>
      <w:r>
        <w:rPr>
          <w:rFonts w:hint="eastAsia"/>
        </w:rPr>
        <w:t>・後ろからついていく</w:t>
      </w:r>
    </w:p>
    <w:p w:rsidR="00F35866" w:rsidRDefault="00F35866" w:rsidP="00F35866">
      <w:pPr>
        <w:rPr>
          <w:rFonts w:hint="eastAsia"/>
        </w:rPr>
      </w:pPr>
      <w:r>
        <w:rPr>
          <w:rFonts w:hint="eastAsia"/>
        </w:rPr>
        <w:t>・そのような電車に乗ったことがない</w:t>
      </w:r>
    </w:p>
    <w:p w:rsidR="00F35866" w:rsidRDefault="00F35866" w:rsidP="00F35866">
      <w:pPr>
        <w:rPr>
          <w:rFonts w:hint="eastAsia"/>
        </w:rPr>
      </w:pPr>
      <w:r>
        <w:rPr>
          <w:rFonts w:hint="eastAsia"/>
        </w:rPr>
        <w:t>・利用したことがない</w:t>
      </w:r>
    </w:p>
    <w:p w:rsidR="00F35866" w:rsidRDefault="00F35866" w:rsidP="00F35866">
      <w:pPr>
        <w:ind w:firstLineChars="100" w:firstLine="210"/>
        <w:rPr>
          <w:rFonts w:hint="eastAsia"/>
        </w:rPr>
      </w:pPr>
      <w:r>
        <w:rPr>
          <w:rFonts w:hint="eastAsia"/>
        </w:rPr>
        <w:t>以上の記述回答があった。同一の回答で「使用したことがない」は</w:t>
      </w:r>
      <w:r>
        <w:rPr>
          <w:rFonts w:hint="eastAsia"/>
        </w:rPr>
        <w:t>14</w:t>
      </w:r>
      <w:r>
        <w:rPr>
          <w:rFonts w:hint="eastAsia"/>
        </w:rPr>
        <w:t>件であり、開閉ボタンの無い路線を利用している視覚障害者も多くいると考えられる。乗降客の少ない鉄道路線など地方ではボタンによる開閉となっていることがあり、地域によっては歩行訓練士の訓練項目として必ず取り入れている地域もあるようだ。</w:t>
      </w:r>
    </w:p>
    <w:p w:rsidR="00F35866" w:rsidRDefault="00F35866" w:rsidP="00F35866">
      <w:pPr>
        <w:rPr>
          <w:rFonts w:hint="eastAsia"/>
        </w:rPr>
      </w:pPr>
    </w:p>
    <w:p w:rsidR="00F35866" w:rsidRDefault="00F35866" w:rsidP="00F35866">
      <w:pPr>
        <w:rPr>
          <w:rFonts w:hint="eastAsia"/>
        </w:rPr>
      </w:pPr>
      <w:r>
        <w:rPr>
          <w:rFonts w:hint="eastAsia"/>
        </w:rPr>
        <w:t>3.7</w:t>
      </w:r>
      <w:r>
        <w:rPr>
          <w:rFonts w:hint="eastAsia"/>
        </w:rPr>
        <w:t xml:space="preserve">　自動車</w:t>
      </w:r>
      <w:r>
        <w:rPr>
          <w:rFonts w:hint="eastAsia"/>
        </w:rPr>
        <w:t>(</w:t>
      </w:r>
      <w:r>
        <w:rPr>
          <w:rFonts w:hint="eastAsia"/>
        </w:rPr>
        <w:t>ハイブリッドカー・電気自動車</w:t>
      </w:r>
      <w:r>
        <w:rPr>
          <w:rFonts w:hint="eastAsia"/>
        </w:rPr>
        <w:t>)</w:t>
      </w:r>
    </w:p>
    <w:p w:rsidR="00F35866" w:rsidRDefault="00F35866" w:rsidP="00F35866">
      <w:pPr>
        <w:rPr>
          <w:rFonts w:hint="eastAsia"/>
        </w:rPr>
      </w:pPr>
      <w:r>
        <w:rPr>
          <w:rFonts w:hint="eastAsia"/>
        </w:rPr>
        <w:t xml:space="preserve">　ハイブリッドカーや電気自動車の場合、走行しているエンジン音が聞こえない場合があるため、法的には新型車は</w:t>
      </w:r>
      <w:r>
        <w:rPr>
          <w:rFonts w:hint="eastAsia"/>
        </w:rPr>
        <w:t>2018</w:t>
      </w:r>
      <w:r>
        <w:rPr>
          <w:rFonts w:hint="eastAsia"/>
        </w:rPr>
        <w:t>年</w:t>
      </w:r>
      <w:r>
        <w:rPr>
          <w:rFonts w:hint="eastAsia"/>
        </w:rPr>
        <w:t>3</w:t>
      </w:r>
      <w:r>
        <w:rPr>
          <w:rFonts w:hint="eastAsia"/>
        </w:rPr>
        <w:t>月</w:t>
      </w:r>
      <w:r>
        <w:rPr>
          <w:rFonts w:hint="eastAsia"/>
        </w:rPr>
        <w:t>8</w:t>
      </w:r>
      <w:r>
        <w:rPr>
          <w:rFonts w:hint="eastAsia"/>
        </w:rPr>
        <w:t>日から、継続生産者は</w:t>
      </w:r>
      <w:r>
        <w:rPr>
          <w:rFonts w:hint="eastAsia"/>
        </w:rPr>
        <w:t>2022</w:t>
      </w:r>
      <w:r>
        <w:rPr>
          <w:rFonts w:hint="eastAsia"/>
        </w:rPr>
        <w:t>年</w:t>
      </w:r>
      <w:r>
        <w:rPr>
          <w:rFonts w:hint="eastAsia"/>
        </w:rPr>
        <w:t>10</w:t>
      </w:r>
      <w:r>
        <w:rPr>
          <w:rFonts w:hint="eastAsia"/>
        </w:rPr>
        <w:t>月</w:t>
      </w:r>
      <w:r>
        <w:rPr>
          <w:rFonts w:hint="eastAsia"/>
        </w:rPr>
        <w:t>8</w:t>
      </w:r>
      <w:r>
        <w:rPr>
          <w:rFonts w:hint="eastAsia"/>
        </w:rPr>
        <w:t>日から、車両接近警報装置が義務付けられる。</w:t>
      </w:r>
      <w:r>
        <w:rPr>
          <w:rFonts w:hint="eastAsia"/>
        </w:rPr>
        <w:t>EU</w:t>
      </w:r>
      <w:r>
        <w:rPr>
          <w:rFonts w:hint="eastAsia"/>
        </w:rPr>
        <w:t>でも</w:t>
      </w:r>
      <w:r>
        <w:rPr>
          <w:rFonts w:hint="eastAsia"/>
        </w:rPr>
        <w:t>2014</w:t>
      </w:r>
      <w:r>
        <w:rPr>
          <w:rFonts w:hint="eastAsia"/>
        </w:rPr>
        <w:t>年に法成化され、加盟各国では</w:t>
      </w:r>
      <w:r>
        <w:rPr>
          <w:rFonts w:hint="eastAsia"/>
        </w:rPr>
        <w:t>2019</w:t>
      </w:r>
      <w:r>
        <w:rPr>
          <w:rFonts w:hint="eastAsia"/>
        </w:rPr>
        <w:t>年までにそれぞれの国で法制化しなければならないことになっている。国内では、メーカー各社によって若干異なるが、例えば時速</w:t>
      </w:r>
      <w:r>
        <w:rPr>
          <w:rFonts w:hint="eastAsia"/>
        </w:rPr>
        <w:t>20km</w:t>
      </w:r>
      <w:r>
        <w:rPr>
          <w:rFonts w:hint="eastAsia"/>
        </w:rPr>
        <w:t>以下で警報装置を鳴らす場合や、発進から時速</w:t>
      </w:r>
      <w:r>
        <w:rPr>
          <w:rFonts w:hint="eastAsia"/>
        </w:rPr>
        <w:t>30km</w:t>
      </w:r>
      <w:r>
        <w:rPr>
          <w:rFonts w:hint="eastAsia"/>
        </w:rPr>
        <w:t>以内の時と、停止の際、減速して</w:t>
      </w:r>
      <w:r>
        <w:rPr>
          <w:rFonts w:hint="eastAsia"/>
        </w:rPr>
        <w:t>25km</w:t>
      </w:r>
      <w:r>
        <w:rPr>
          <w:rFonts w:hint="eastAsia"/>
        </w:rPr>
        <w:t>以下になったときに鳴らす場合などとなっており、原則、その装置を止めることも可能であるが</w:t>
      </w:r>
      <w:r>
        <w:rPr>
          <w:rFonts w:hint="eastAsia"/>
        </w:rPr>
        <w:t>OFF</w:t>
      </w:r>
      <w:r>
        <w:rPr>
          <w:rFonts w:hint="eastAsia"/>
        </w:rPr>
        <w:t>にしないようユーザーに示している。</w:t>
      </w:r>
    </w:p>
    <w:p w:rsidR="00F35866" w:rsidRDefault="00F35866" w:rsidP="00F35866">
      <w:pPr>
        <w:rPr>
          <w:rFonts w:hint="eastAsia"/>
        </w:rPr>
      </w:pPr>
    </w:p>
    <w:p w:rsidR="00F35866" w:rsidRDefault="00F35866" w:rsidP="00F35866">
      <w:pPr>
        <w:rPr>
          <w:rFonts w:hint="eastAsia"/>
        </w:rPr>
      </w:pPr>
      <w:r>
        <w:rPr>
          <w:rFonts w:hint="eastAsia"/>
        </w:rPr>
        <w:t>(1)</w:t>
      </w:r>
      <w:r>
        <w:rPr>
          <w:rFonts w:hint="eastAsia"/>
        </w:rPr>
        <w:t xml:space="preserve">　静かな車に困っている人</w:t>
      </w:r>
    </w:p>
    <w:p w:rsidR="00F35866" w:rsidRDefault="00F35866" w:rsidP="00F35866">
      <w:pPr>
        <w:ind w:firstLineChars="100" w:firstLine="210"/>
        <w:rPr>
          <w:rFonts w:hint="eastAsia"/>
        </w:rPr>
      </w:pPr>
      <w:r>
        <w:rPr>
          <w:rFonts w:hint="eastAsia"/>
        </w:rPr>
        <w:t>「静かな車ができて困っている人がいるのを知っているか」の問いには、「知っている」が</w:t>
      </w:r>
      <w:r>
        <w:rPr>
          <w:rFonts w:hint="eastAsia"/>
        </w:rPr>
        <w:t>96%(172</w:t>
      </w:r>
      <w:r>
        <w:rPr>
          <w:rFonts w:hint="eastAsia"/>
        </w:rPr>
        <w:t>名</w:t>
      </w:r>
      <w:r>
        <w:rPr>
          <w:rFonts w:hint="eastAsia"/>
        </w:rPr>
        <w:t>)</w:t>
      </w:r>
      <w:r>
        <w:rPr>
          <w:rFonts w:hint="eastAsia"/>
        </w:rPr>
        <w:t>、「知らない」が</w:t>
      </w:r>
      <w:r>
        <w:rPr>
          <w:rFonts w:hint="eastAsia"/>
        </w:rPr>
        <w:t>4%(7</w:t>
      </w:r>
      <w:r>
        <w:rPr>
          <w:rFonts w:hint="eastAsia"/>
        </w:rPr>
        <w:t>名</w:t>
      </w:r>
      <w:r>
        <w:rPr>
          <w:rFonts w:hint="eastAsia"/>
        </w:rPr>
        <w:t>)</w:t>
      </w:r>
      <w:r>
        <w:rPr>
          <w:rFonts w:hint="eastAsia"/>
        </w:rPr>
        <w:t>であった</w:t>
      </w:r>
      <w:r>
        <w:rPr>
          <w:rFonts w:hint="eastAsia"/>
        </w:rPr>
        <w:t>(</w:t>
      </w:r>
      <w:r>
        <w:rPr>
          <w:rFonts w:hint="eastAsia"/>
        </w:rPr>
        <w:t>図</w:t>
      </w:r>
      <w:r>
        <w:rPr>
          <w:rFonts w:hint="eastAsia"/>
        </w:rPr>
        <w:t>41)</w:t>
      </w:r>
      <w:r>
        <w:rPr>
          <w:rFonts w:hint="eastAsia"/>
        </w:rPr>
        <w:t>。ほぼ自動車が電化されることで歩行などに危険性を感じている理由と思われる。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771900" cy="2009775"/>
            <wp:effectExtent l="0" t="0" r="0" b="952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35866" w:rsidRDefault="00F35866" w:rsidP="00F35866">
      <w:pPr>
        <w:jc w:val="center"/>
        <w:rPr>
          <w:rFonts w:hint="eastAsia"/>
        </w:rPr>
      </w:pPr>
      <w:r>
        <w:rPr>
          <w:rFonts w:hint="eastAsia"/>
        </w:rPr>
        <w:t>図</w:t>
      </w:r>
      <w:r>
        <w:rPr>
          <w:rFonts w:hint="eastAsia"/>
        </w:rPr>
        <w:t>41</w:t>
      </w:r>
      <w:r>
        <w:rPr>
          <w:rFonts w:hint="eastAsia"/>
        </w:rPr>
        <w:t xml:space="preserve">　静かな車に困っている人がいることを知っている割合</w:t>
      </w:r>
      <w:r>
        <w:rPr>
          <w:rFonts w:hint="eastAsia"/>
        </w:rPr>
        <w:t>(n=179)</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静かな車に音を出す装置</w:t>
      </w:r>
    </w:p>
    <w:p w:rsidR="00F35866" w:rsidRDefault="00F35866" w:rsidP="00F35866">
      <w:pPr>
        <w:ind w:firstLineChars="100" w:firstLine="210"/>
        <w:rPr>
          <w:rFonts w:hint="eastAsia"/>
        </w:rPr>
      </w:pPr>
      <w:r>
        <w:rPr>
          <w:rFonts w:hint="eastAsia"/>
        </w:rPr>
        <w:t>「静かな車があえて音を出すようになっていることを知っているか」の問いに対して、「はい」との回答は</w:t>
      </w:r>
      <w:r>
        <w:rPr>
          <w:rFonts w:hint="eastAsia"/>
        </w:rPr>
        <w:t>72%(127</w:t>
      </w:r>
      <w:r>
        <w:rPr>
          <w:rFonts w:hint="eastAsia"/>
        </w:rPr>
        <w:t>名</w:t>
      </w:r>
      <w:r>
        <w:rPr>
          <w:rFonts w:hint="eastAsia"/>
        </w:rPr>
        <w:t>)</w:t>
      </w:r>
      <w:r>
        <w:rPr>
          <w:rFonts w:hint="eastAsia"/>
        </w:rPr>
        <w:t>、「いいえ」が</w:t>
      </w:r>
      <w:r>
        <w:rPr>
          <w:rFonts w:hint="eastAsia"/>
        </w:rPr>
        <w:t>28%(50</w:t>
      </w:r>
      <w:r>
        <w:rPr>
          <w:rFonts w:hint="eastAsia"/>
        </w:rPr>
        <w:t>名</w:t>
      </w:r>
      <w:r>
        <w:rPr>
          <w:rFonts w:hint="eastAsia"/>
        </w:rPr>
        <w:t>)</w:t>
      </w:r>
      <w:r>
        <w:rPr>
          <w:rFonts w:hint="eastAsia"/>
        </w:rPr>
        <w:t>であり、意外に知らない人も多いことがわかった（図</w:t>
      </w:r>
      <w:r>
        <w:rPr>
          <w:rFonts w:hint="eastAsia"/>
        </w:rPr>
        <w:t>42</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静かな車で音が出るのを止める装置</w:t>
      </w:r>
    </w:p>
    <w:p w:rsidR="00F35866" w:rsidRDefault="00F35866" w:rsidP="00F35866">
      <w:pPr>
        <w:ind w:firstLineChars="100" w:firstLine="210"/>
        <w:rPr>
          <w:rFonts w:hint="eastAsia"/>
        </w:rPr>
      </w:pPr>
      <w:r>
        <w:rPr>
          <w:rFonts w:hint="eastAsia"/>
        </w:rPr>
        <w:t>「静かな車で音が出るのを止めることができることを知っているか」の問いに対して、「はい」との回答は</w:t>
      </w:r>
      <w:r>
        <w:rPr>
          <w:rFonts w:hint="eastAsia"/>
        </w:rPr>
        <w:t>56%(99</w:t>
      </w:r>
      <w:r>
        <w:rPr>
          <w:rFonts w:hint="eastAsia"/>
        </w:rPr>
        <w:t>名</w:t>
      </w:r>
      <w:r>
        <w:rPr>
          <w:rFonts w:hint="eastAsia"/>
        </w:rPr>
        <w:t>)</w:t>
      </w:r>
      <w:r>
        <w:rPr>
          <w:rFonts w:hint="eastAsia"/>
        </w:rPr>
        <w:t>、「いいえ」との回答は</w:t>
      </w:r>
      <w:r>
        <w:rPr>
          <w:rFonts w:hint="eastAsia"/>
        </w:rPr>
        <w:t>44%(77</w:t>
      </w:r>
      <w:r>
        <w:rPr>
          <w:rFonts w:hint="eastAsia"/>
        </w:rPr>
        <w:t>名</w:t>
      </w:r>
      <w:r>
        <w:rPr>
          <w:rFonts w:hint="eastAsia"/>
        </w:rPr>
        <w:t>)</w:t>
      </w:r>
      <w:r>
        <w:rPr>
          <w:rFonts w:hint="eastAsia"/>
        </w:rPr>
        <w:t>であった（図</w:t>
      </w:r>
      <w:r>
        <w:rPr>
          <w:rFonts w:hint="eastAsia"/>
        </w:rPr>
        <w:t>43</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562225" cy="2333625"/>
            <wp:effectExtent l="0" t="0" r="9525" b="9525"/>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hint="eastAsia"/>
        </w:rPr>
        <w:t xml:space="preserve">　</w:t>
      </w:r>
      <w:r>
        <w:rPr>
          <w:noProof/>
        </w:rPr>
        <w:drawing>
          <wp:inline distT="0" distB="0" distL="0" distR="0">
            <wp:extent cx="2524125" cy="2333625"/>
            <wp:effectExtent l="0" t="0" r="9525" b="952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35866" w:rsidRDefault="00F35866" w:rsidP="00F35866">
      <w:pPr>
        <w:ind w:left="7770" w:hangingChars="3700" w:hanging="7770"/>
        <w:jc w:val="left"/>
        <w:rPr>
          <w:rFonts w:hint="eastAsia"/>
        </w:rPr>
      </w:pPr>
      <w:r>
        <w:rPr>
          <w:rFonts w:hint="eastAsia"/>
        </w:rPr>
        <w:t>図</w:t>
      </w:r>
      <w:r>
        <w:rPr>
          <w:rFonts w:hint="eastAsia"/>
        </w:rPr>
        <w:t>42</w:t>
      </w:r>
      <w:r>
        <w:rPr>
          <w:rFonts w:hint="eastAsia"/>
        </w:rPr>
        <w:t xml:space="preserve">　音を出す装置を知っている割合</w:t>
      </w:r>
      <w:r>
        <w:rPr>
          <w:rFonts w:hint="eastAsia"/>
          <w:sz w:val="18"/>
          <w:szCs w:val="18"/>
        </w:rPr>
        <w:t>(n=177)</w:t>
      </w:r>
      <w:r>
        <w:rPr>
          <w:rFonts w:hint="eastAsia"/>
        </w:rPr>
        <w:t xml:space="preserve">　図</w:t>
      </w:r>
      <w:r>
        <w:rPr>
          <w:rFonts w:hint="eastAsia"/>
        </w:rPr>
        <w:t>43</w:t>
      </w:r>
      <w:r>
        <w:rPr>
          <w:rFonts w:hint="eastAsia"/>
        </w:rPr>
        <w:t xml:space="preserve">　音を止める装置を知っている割合</w:t>
      </w:r>
      <w:r>
        <w:rPr>
          <w:rFonts w:hint="eastAsia"/>
          <w:sz w:val="18"/>
          <w:szCs w:val="18"/>
        </w:rPr>
        <w:t>(n=176)</w:t>
      </w:r>
    </w:p>
    <w:p w:rsidR="00F35866" w:rsidRDefault="00F35866" w:rsidP="00F35866">
      <w:pPr>
        <w:rPr>
          <w:rFonts w:hint="eastAsia"/>
        </w:rPr>
      </w:pPr>
    </w:p>
    <w:p w:rsidR="00F35866" w:rsidRDefault="00F35866" w:rsidP="00F35866">
      <w:pPr>
        <w:pStyle w:val="a3"/>
        <w:numPr>
          <w:ilvl w:val="0"/>
          <w:numId w:val="30"/>
        </w:numPr>
        <w:ind w:leftChars="0"/>
        <w:rPr>
          <w:rFonts w:hint="eastAsia"/>
        </w:rPr>
      </w:pPr>
      <w:r>
        <w:rPr>
          <w:rFonts w:hint="eastAsia"/>
        </w:rPr>
        <w:t>ある程度音が出る必要性</w:t>
      </w:r>
    </w:p>
    <w:p w:rsidR="00F35866" w:rsidRDefault="00F35866" w:rsidP="00F35866">
      <w:pPr>
        <w:ind w:firstLineChars="100" w:firstLine="210"/>
        <w:rPr>
          <w:rFonts w:hint="eastAsia"/>
        </w:rPr>
      </w:pPr>
      <w:r>
        <w:rPr>
          <w:rFonts w:hint="eastAsia"/>
        </w:rPr>
        <w:t>「車にはある程度の音が出た方が良いと思うか」の問いには、「はい」が</w:t>
      </w:r>
      <w:r>
        <w:rPr>
          <w:rFonts w:hint="eastAsia"/>
        </w:rPr>
        <w:t>79%(146</w:t>
      </w:r>
      <w:r>
        <w:rPr>
          <w:rFonts w:hint="eastAsia"/>
        </w:rPr>
        <w:t>名</w:t>
      </w:r>
      <w:r>
        <w:rPr>
          <w:rFonts w:hint="eastAsia"/>
        </w:rPr>
        <w:t>)</w:t>
      </w:r>
      <w:r>
        <w:rPr>
          <w:rFonts w:hint="eastAsia"/>
        </w:rPr>
        <w:t>、</w:t>
      </w:r>
      <w:r>
        <w:rPr>
          <w:rFonts w:hint="eastAsia"/>
        </w:rPr>
        <w:lastRenderedPageBreak/>
        <w:t>「いいえ」が</w:t>
      </w:r>
      <w:r>
        <w:rPr>
          <w:rFonts w:hint="eastAsia"/>
        </w:rPr>
        <w:t>1%(1</w:t>
      </w:r>
      <w:r>
        <w:rPr>
          <w:rFonts w:hint="eastAsia"/>
        </w:rPr>
        <w:t>名</w:t>
      </w:r>
      <w:r>
        <w:rPr>
          <w:rFonts w:hint="eastAsia"/>
        </w:rPr>
        <w:t>)</w:t>
      </w:r>
      <w:r>
        <w:rPr>
          <w:rFonts w:hint="eastAsia"/>
        </w:rPr>
        <w:t>、「ある程度は必要」が</w:t>
      </w:r>
      <w:r>
        <w:rPr>
          <w:rFonts w:hint="eastAsia"/>
        </w:rPr>
        <w:t>20%(38</w:t>
      </w:r>
      <w:r>
        <w:rPr>
          <w:rFonts w:hint="eastAsia"/>
        </w:rPr>
        <w:t>名</w:t>
      </w:r>
      <w:r>
        <w:rPr>
          <w:rFonts w:hint="eastAsia"/>
        </w:rPr>
        <w:t>)</w:t>
      </w:r>
      <w:r>
        <w:rPr>
          <w:rFonts w:hint="eastAsia"/>
        </w:rPr>
        <w:t>であった</w:t>
      </w:r>
      <w:r>
        <w:rPr>
          <w:rFonts w:hint="eastAsia"/>
        </w:rPr>
        <w:t>(</w:t>
      </w:r>
      <w:r>
        <w:rPr>
          <w:rFonts w:hint="eastAsia"/>
        </w:rPr>
        <w:t>図</w:t>
      </w:r>
      <w:r>
        <w:rPr>
          <w:rFonts w:hint="eastAsia"/>
        </w:rPr>
        <w:t>44)</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048125" cy="2371725"/>
            <wp:effectExtent l="0" t="0" r="9525" b="9525"/>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35866" w:rsidRDefault="00F35866" w:rsidP="00F35866">
      <w:pPr>
        <w:jc w:val="center"/>
        <w:rPr>
          <w:rFonts w:hint="eastAsia"/>
        </w:rPr>
      </w:pPr>
      <w:r>
        <w:rPr>
          <w:rFonts w:hint="eastAsia"/>
        </w:rPr>
        <w:t>図</w:t>
      </w:r>
      <w:r>
        <w:rPr>
          <w:rFonts w:hint="eastAsia"/>
        </w:rPr>
        <w:t>44</w:t>
      </w:r>
      <w:r>
        <w:rPr>
          <w:rFonts w:hint="eastAsia"/>
        </w:rPr>
        <w:t xml:space="preserve">　車にはある程度音が出たほうがよいと思う割合</w:t>
      </w:r>
      <w:r>
        <w:rPr>
          <w:rFonts w:hint="eastAsia"/>
        </w:rPr>
        <w:t>(n=182)</w:t>
      </w:r>
    </w:p>
    <w:p w:rsidR="00F35866" w:rsidRDefault="00F35866" w:rsidP="00F35866">
      <w:pPr>
        <w:rPr>
          <w:rFonts w:hint="eastAsia"/>
        </w:rPr>
      </w:pPr>
    </w:p>
    <w:p w:rsidR="00F35866" w:rsidRDefault="00F35866" w:rsidP="00F35866">
      <w:pPr>
        <w:rPr>
          <w:rFonts w:hint="eastAsia"/>
        </w:rPr>
      </w:pPr>
      <w:r>
        <w:rPr>
          <w:rFonts w:hint="eastAsia"/>
        </w:rPr>
        <w:t>3.8</w:t>
      </w:r>
      <w:r>
        <w:rPr>
          <w:rFonts w:hint="eastAsia"/>
        </w:rPr>
        <w:t xml:space="preserve">　外出時</w:t>
      </w:r>
    </w:p>
    <w:p w:rsidR="00F35866" w:rsidRDefault="00F35866" w:rsidP="00F35866">
      <w:pPr>
        <w:pStyle w:val="a3"/>
        <w:numPr>
          <w:ilvl w:val="0"/>
          <w:numId w:val="32"/>
        </w:numPr>
        <w:ind w:leftChars="0"/>
        <w:rPr>
          <w:rFonts w:hint="eastAsia"/>
        </w:rPr>
      </w:pPr>
      <w:r>
        <w:rPr>
          <w:rFonts w:hint="eastAsia"/>
        </w:rPr>
        <w:t>声をかけられたか</w:t>
      </w:r>
    </w:p>
    <w:p w:rsidR="00F35866" w:rsidRDefault="00F35866" w:rsidP="00F35866">
      <w:pPr>
        <w:ind w:firstLineChars="100" w:firstLine="210"/>
        <w:rPr>
          <w:rFonts w:hint="eastAsia"/>
        </w:rPr>
      </w:pPr>
      <w:r>
        <w:rPr>
          <w:rFonts w:hint="eastAsia"/>
        </w:rPr>
        <w:t>外出時に「声をかけられたことがあるか」については、「はい」</w:t>
      </w:r>
      <w:r>
        <w:rPr>
          <w:rFonts w:hint="eastAsia"/>
        </w:rPr>
        <w:t>91%(161</w:t>
      </w:r>
      <w:r>
        <w:rPr>
          <w:rFonts w:hint="eastAsia"/>
        </w:rPr>
        <w:t>名</w:t>
      </w:r>
      <w:r>
        <w:rPr>
          <w:rFonts w:hint="eastAsia"/>
        </w:rPr>
        <w:t>)</w:t>
      </w:r>
      <w:r>
        <w:rPr>
          <w:rFonts w:hint="eastAsia"/>
        </w:rPr>
        <w:t>、「いいえ」</w:t>
      </w:r>
      <w:r>
        <w:rPr>
          <w:rFonts w:hint="eastAsia"/>
        </w:rPr>
        <w:t>9%(15</w:t>
      </w:r>
      <w:r>
        <w:rPr>
          <w:rFonts w:hint="eastAsia"/>
        </w:rPr>
        <w:t>名</w:t>
      </w:r>
      <w:r>
        <w:rPr>
          <w:rFonts w:hint="eastAsia"/>
        </w:rPr>
        <w:t>)</w:t>
      </w:r>
      <w:r>
        <w:rPr>
          <w:rFonts w:hint="eastAsia"/>
        </w:rPr>
        <w:t>であった</w:t>
      </w:r>
      <w:r>
        <w:rPr>
          <w:rFonts w:hint="eastAsia"/>
        </w:rPr>
        <w:t>(</w:t>
      </w:r>
      <w:r>
        <w:rPr>
          <w:rFonts w:hint="eastAsia"/>
        </w:rPr>
        <w:t>図</w:t>
      </w:r>
      <w:r>
        <w:rPr>
          <w:rFonts w:hint="eastAsia"/>
        </w:rPr>
        <w:t>45)</w:t>
      </w:r>
      <w:r>
        <w:rPr>
          <w:rFonts w:hint="eastAsia"/>
        </w:rPr>
        <w:t>。ほとんどの人が声をかけられていることがわかる。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590925" cy="1971675"/>
            <wp:effectExtent l="0" t="0" r="9525" b="952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35866" w:rsidRDefault="00F35866" w:rsidP="00F35866">
      <w:pPr>
        <w:jc w:val="center"/>
        <w:rPr>
          <w:rFonts w:hint="eastAsia"/>
        </w:rPr>
      </w:pPr>
      <w:r>
        <w:rPr>
          <w:rFonts w:hint="eastAsia"/>
        </w:rPr>
        <w:t>図</w:t>
      </w:r>
      <w:r>
        <w:rPr>
          <w:rFonts w:hint="eastAsia"/>
        </w:rPr>
        <w:t>45</w:t>
      </w:r>
      <w:r>
        <w:rPr>
          <w:rFonts w:hint="eastAsia"/>
        </w:rPr>
        <w:t xml:space="preserve">　外出した時に声をかけられた割合</w:t>
      </w:r>
      <w:r>
        <w:rPr>
          <w:rFonts w:hint="eastAsia"/>
        </w:rPr>
        <w:t>(n=176)</w:t>
      </w:r>
    </w:p>
    <w:p w:rsidR="00F35866" w:rsidRDefault="00F35866" w:rsidP="00F35866">
      <w:pPr>
        <w:rPr>
          <w:rFonts w:hint="eastAsia"/>
        </w:rPr>
      </w:pPr>
    </w:p>
    <w:p w:rsidR="00F35866" w:rsidRDefault="00F35866" w:rsidP="00F35866">
      <w:pPr>
        <w:pStyle w:val="a3"/>
        <w:numPr>
          <w:ilvl w:val="0"/>
          <w:numId w:val="32"/>
        </w:numPr>
        <w:ind w:leftChars="0"/>
        <w:rPr>
          <w:rFonts w:hint="eastAsia"/>
        </w:rPr>
      </w:pPr>
      <w:r>
        <w:rPr>
          <w:rFonts w:hint="eastAsia"/>
        </w:rPr>
        <w:t>声をかけてほしいと思ったか</w:t>
      </w:r>
    </w:p>
    <w:p w:rsidR="00F35866" w:rsidRDefault="00F35866" w:rsidP="00F35866">
      <w:pPr>
        <w:ind w:firstLineChars="100" w:firstLine="210"/>
        <w:rPr>
          <w:rFonts w:hint="eastAsia"/>
        </w:rPr>
      </w:pPr>
      <w:r>
        <w:rPr>
          <w:rFonts w:hint="eastAsia"/>
        </w:rPr>
        <w:t>「声をかけてほしいと思ったことはあるか」については、「困ったときにはかけてほしい」が</w:t>
      </w:r>
      <w:r>
        <w:rPr>
          <w:rFonts w:hint="eastAsia"/>
        </w:rPr>
        <w:t>69%(119</w:t>
      </w:r>
      <w:r>
        <w:rPr>
          <w:rFonts w:hint="eastAsia"/>
        </w:rPr>
        <w:t>名</w:t>
      </w:r>
      <w:r>
        <w:rPr>
          <w:rFonts w:hint="eastAsia"/>
        </w:rPr>
        <w:t>)</w:t>
      </w:r>
      <w:r>
        <w:rPr>
          <w:rFonts w:hint="eastAsia"/>
        </w:rPr>
        <w:t>、「いつでもかけてほしい」</w:t>
      </w:r>
      <w:r>
        <w:rPr>
          <w:rFonts w:hint="eastAsia"/>
        </w:rPr>
        <w:t>16%(28</w:t>
      </w:r>
      <w:r>
        <w:rPr>
          <w:rFonts w:hint="eastAsia"/>
        </w:rPr>
        <w:t>名</w:t>
      </w:r>
      <w:r>
        <w:rPr>
          <w:rFonts w:hint="eastAsia"/>
        </w:rPr>
        <w:t>)</w:t>
      </w:r>
      <w:r>
        <w:rPr>
          <w:rFonts w:hint="eastAsia"/>
        </w:rPr>
        <w:t>、「どちらとも言えない」が</w:t>
      </w:r>
      <w:r>
        <w:rPr>
          <w:rFonts w:hint="eastAsia"/>
        </w:rPr>
        <w:t>15%(25</w:t>
      </w:r>
      <w:r>
        <w:rPr>
          <w:rFonts w:hint="eastAsia"/>
        </w:rPr>
        <w:t>名</w:t>
      </w:r>
      <w:r>
        <w:rPr>
          <w:rFonts w:hint="eastAsia"/>
        </w:rPr>
        <w:t>)</w:t>
      </w:r>
      <w:r>
        <w:rPr>
          <w:rFonts w:hint="eastAsia"/>
        </w:rPr>
        <w:t>であった</w:t>
      </w:r>
      <w:r>
        <w:rPr>
          <w:rFonts w:hint="eastAsia"/>
        </w:rPr>
        <w:t>(</w:t>
      </w:r>
      <w:r>
        <w:rPr>
          <w:rFonts w:hint="eastAsia"/>
        </w:rPr>
        <w:t>図</w:t>
      </w:r>
      <w:r>
        <w:rPr>
          <w:rFonts w:hint="eastAsia"/>
        </w:rPr>
        <w:t>46)</w:t>
      </w:r>
      <w:r>
        <w:rPr>
          <w:rFonts w:hint="eastAsia"/>
        </w:rPr>
        <w:t>。一番は「困った時に声をかけてほしい」ということだが、その点は一般の人の気づきがあるかどうかによるので、意外に視覚障害者の困っているタイミングと</w:t>
      </w:r>
      <w:r>
        <w:rPr>
          <w:rFonts w:hint="eastAsia"/>
        </w:rPr>
        <w:lastRenderedPageBreak/>
        <w:t>は合わないことも考えられる。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343400" cy="2371725"/>
            <wp:effectExtent l="0" t="0" r="0" b="952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35866" w:rsidRDefault="00F35866" w:rsidP="00F35866">
      <w:pPr>
        <w:jc w:val="center"/>
        <w:rPr>
          <w:rFonts w:hint="eastAsia"/>
        </w:rPr>
      </w:pPr>
      <w:r>
        <w:rPr>
          <w:rFonts w:hint="eastAsia"/>
        </w:rPr>
        <w:t>図</w:t>
      </w:r>
      <w:r>
        <w:rPr>
          <w:rFonts w:hint="eastAsia"/>
        </w:rPr>
        <w:t>46</w:t>
      </w:r>
      <w:r>
        <w:rPr>
          <w:rFonts w:hint="eastAsia"/>
        </w:rPr>
        <w:t xml:space="preserve">　外出時、声をかけてほしいと思ったことがある割合</w:t>
      </w:r>
      <w:r>
        <w:rPr>
          <w:rFonts w:hint="eastAsia"/>
        </w:rPr>
        <w:t>(n=172)</w:t>
      </w:r>
    </w:p>
    <w:p w:rsidR="00F35866" w:rsidRDefault="00F35866" w:rsidP="00F35866">
      <w:pPr>
        <w:rPr>
          <w:rFonts w:hint="eastAsia"/>
        </w:rPr>
      </w:pPr>
    </w:p>
    <w:p w:rsidR="00F35866" w:rsidRDefault="00F35866" w:rsidP="00F35866">
      <w:pPr>
        <w:pStyle w:val="a3"/>
        <w:numPr>
          <w:ilvl w:val="0"/>
          <w:numId w:val="32"/>
        </w:numPr>
        <w:ind w:leftChars="0"/>
        <w:rPr>
          <w:rFonts w:hint="eastAsia"/>
        </w:rPr>
      </w:pPr>
      <w:r>
        <w:rPr>
          <w:rFonts w:hint="eastAsia"/>
        </w:rPr>
        <w:t>断ったことがあるか、その理由</w:t>
      </w:r>
    </w:p>
    <w:p w:rsidR="00F35866" w:rsidRDefault="00F35866" w:rsidP="00F35866">
      <w:pPr>
        <w:ind w:firstLineChars="100" w:firstLine="210"/>
        <w:rPr>
          <w:rFonts w:hint="eastAsia"/>
        </w:rPr>
      </w:pPr>
      <w:r>
        <w:rPr>
          <w:rFonts w:hint="eastAsia"/>
        </w:rPr>
        <w:t>「声をかけられたときに断ったことはあるか」については、「ある」が</w:t>
      </w:r>
      <w:r>
        <w:rPr>
          <w:rFonts w:hint="eastAsia"/>
        </w:rPr>
        <w:t>64%(108</w:t>
      </w:r>
      <w:r>
        <w:rPr>
          <w:rFonts w:hint="eastAsia"/>
        </w:rPr>
        <w:t>名</w:t>
      </w:r>
      <w:r>
        <w:rPr>
          <w:rFonts w:hint="eastAsia"/>
        </w:rPr>
        <w:t>)</w:t>
      </w:r>
      <w:r>
        <w:rPr>
          <w:rFonts w:hint="eastAsia"/>
        </w:rPr>
        <w:t>、「いいえ」は</w:t>
      </w:r>
      <w:r>
        <w:rPr>
          <w:rFonts w:hint="eastAsia"/>
        </w:rPr>
        <w:t>36%(61</w:t>
      </w:r>
      <w:r>
        <w:rPr>
          <w:rFonts w:hint="eastAsia"/>
        </w:rPr>
        <w:t>名</w:t>
      </w:r>
      <w:r>
        <w:rPr>
          <w:rFonts w:hint="eastAsia"/>
        </w:rPr>
        <w:t>)</w:t>
      </w:r>
      <w:r>
        <w:rPr>
          <w:rFonts w:hint="eastAsia"/>
        </w:rPr>
        <w:t>であった</w:t>
      </w:r>
      <w:r>
        <w:rPr>
          <w:rFonts w:hint="eastAsia"/>
        </w:rPr>
        <w:t>(</w:t>
      </w:r>
      <w:r>
        <w:rPr>
          <w:rFonts w:hint="eastAsia"/>
        </w:rPr>
        <w:t>図</w:t>
      </w:r>
      <w:r>
        <w:rPr>
          <w:rFonts w:hint="eastAsia"/>
        </w:rPr>
        <w:t>47)</w:t>
      </w:r>
      <w:r>
        <w:rPr>
          <w:rFonts w:hint="eastAsia"/>
        </w:rPr>
        <w:t>。アンケートの回答者総数</w:t>
      </w:r>
      <w:r>
        <w:rPr>
          <w:rFonts w:hint="eastAsia"/>
        </w:rPr>
        <w:t>183</w:t>
      </w:r>
      <w:r>
        <w:rPr>
          <w:rFonts w:hint="eastAsia"/>
        </w:rPr>
        <w:t>名のうち、</w:t>
      </w:r>
      <w:r>
        <w:rPr>
          <w:rFonts w:hint="eastAsia"/>
        </w:rPr>
        <w:t>108</w:t>
      </w:r>
      <w:r>
        <w:rPr>
          <w:rFonts w:hint="eastAsia"/>
        </w:rPr>
        <w:t>名が断った経験があるとの回答であり、多くがのちに示す理由で断っている。次節で晴眼　者のアンケートを取っているが、断られた際の受け止め方もあわせて検討する必要がある。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438525" cy="1971675"/>
            <wp:effectExtent l="0" t="0" r="9525" b="9525"/>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35866" w:rsidRDefault="00F35866" w:rsidP="00F35866">
      <w:pPr>
        <w:jc w:val="center"/>
        <w:rPr>
          <w:rFonts w:hint="eastAsia"/>
        </w:rPr>
      </w:pPr>
      <w:r>
        <w:rPr>
          <w:rFonts w:hint="eastAsia"/>
        </w:rPr>
        <w:t>図</w:t>
      </w:r>
      <w:r>
        <w:rPr>
          <w:rFonts w:hint="eastAsia"/>
        </w:rPr>
        <w:t>47</w:t>
      </w:r>
      <w:r>
        <w:rPr>
          <w:rFonts w:hint="eastAsia"/>
        </w:rPr>
        <w:t xml:space="preserve">　声をかけられた時、断ったことがある割合</w:t>
      </w:r>
      <w:r>
        <w:rPr>
          <w:rFonts w:hint="eastAsia"/>
        </w:rPr>
        <w:t>(n=169)</w:t>
      </w:r>
    </w:p>
    <w:p w:rsidR="00F35866" w:rsidRDefault="00F35866" w:rsidP="00F35866">
      <w:pPr>
        <w:rPr>
          <w:rFonts w:hint="eastAsia"/>
        </w:rPr>
      </w:pPr>
    </w:p>
    <w:p w:rsidR="00F35866" w:rsidRDefault="00F35866" w:rsidP="00F35866">
      <w:pPr>
        <w:ind w:firstLineChars="100" w:firstLine="210"/>
        <w:rPr>
          <w:rFonts w:hint="eastAsia"/>
        </w:rPr>
      </w:pPr>
      <w:r>
        <w:rPr>
          <w:rFonts w:hint="eastAsia"/>
        </w:rPr>
        <w:t>断った人に、その断った理由を尋ねたところ、「わかっている場所だから」が</w:t>
      </w:r>
      <w:r>
        <w:rPr>
          <w:rFonts w:hint="eastAsia"/>
        </w:rPr>
        <w:t>67%(87</w:t>
      </w:r>
      <w:r>
        <w:rPr>
          <w:rFonts w:hint="eastAsia"/>
        </w:rPr>
        <w:t>名</w:t>
      </w:r>
      <w:r>
        <w:rPr>
          <w:rFonts w:hint="eastAsia"/>
        </w:rPr>
        <w:t>)</w:t>
      </w:r>
      <w:r>
        <w:rPr>
          <w:rFonts w:hint="eastAsia"/>
        </w:rPr>
        <w:t>、「急いでいたから」が</w:t>
      </w:r>
      <w:r>
        <w:rPr>
          <w:rFonts w:hint="eastAsia"/>
        </w:rPr>
        <w:t>7%(9</w:t>
      </w:r>
      <w:r>
        <w:rPr>
          <w:rFonts w:hint="eastAsia"/>
        </w:rPr>
        <w:t>名</w:t>
      </w:r>
      <w:r>
        <w:rPr>
          <w:rFonts w:hint="eastAsia"/>
        </w:rPr>
        <w:t>)</w:t>
      </w:r>
      <w:r>
        <w:rPr>
          <w:rFonts w:hint="eastAsia"/>
        </w:rPr>
        <w:t>、その他</w:t>
      </w:r>
      <w:r>
        <w:rPr>
          <w:rFonts w:hint="eastAsia"/>
        </w:rPr>
        <w:t>26%(34</w:t>
      </w:r>
      <w:r>
        <w:rPr>
          <w:rFonts w:hint="eastAsia"/>
        </w:rPr>
        <w:t>名</w:t>
      </w:r>
      <w:r>
        <w:rPr>
          <w:rFonts w:hint="eastAsia"/>
        </w:rPr>
        <w:t>)</w:t>
      </w:r>
      <w:r>
        <w:rPr>
          <w:rFonts w:hint="eastAsia"/>
        </w:rPr>
        <w:t>であった</w:t>
      </w:r>
      <w:r>
        <w:rPr>
          <w:rFonts w:hint="eastAsia"/>
        </w:rPr>
        <w:t>(</w:t>
      </w:r>
      <w:r>
        <w:rPr>
          <w:rFonts w:hint="eastAsia"/>
        </w:rPr>
        <w:t>図</w:t>
      </w:r>
      <w:r>
        <w:rPr>
          <w:rFonts w:hint="eastAsia"/>
        </w:rPr>
        <w:t>48)</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048125" cy="2514600"/>
            <wp:effectExtent l="0" t="0" r="9525" b="0"/>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35866" w:rsidRDefault="00F35866" w:rsidP="00F35866">
      <w:pPr>
        <w:jc w:val="center"/>
        <w:rPr>
          <w:rFonts w:hint="eastAsia"/>
        </w:rPr>
      </w:pPr>
      <w:r>
        <w:rPr>
          <w:rFonts w:hint="eastAsia"/>
        </w:rPr>
        <w:t>図</w:t>
      </w:r>
      <w:r>
        <w:rPr>
          <w:rFonts w:hint="eastAsia"/>
        </w:rPr>
        <w:t>48</w:t>
      </w:r>
      <w:r>
        <w:rPr>
          <w:rFonts w:hint="eastAsia"/>
        </w:rPr>
        <w:t xml:space="preserve">　断った理由</w:t>
      </w:r>
      <w:r>
        <w:rPr>
          <w:rFonts w:hint="eastAsia"/>
        </w:rPr>
        <w:t>(n=130)</w:t>
      </w:r>
    </w:p>
    <w:p w:rsidR="00F35866" w:rsidRDefault="00F35866" w:rsidP="00F35866">
      <w:pPr>
        <w:rPr>
          <w:rFonts w:hint="eastAsia"/>
        </w:rPr>
      </w:pPr>
    </w:p>
    <w:p w:rsidR="00F35866" w:rsidRDefault="00F35866" w:rsidP="00F35866">
      <w:pPr>
        <w:rPr>
          <w:rFonts w:hint="eastAsia"/>
        </w:rPr>
      </w:pPr>
      <w:r>
        <w:rPr>
          <w:rFonts w:hint="eastAsia"/>
        </w:rPr>
        <w:t>断ったことのある理由</w:t>
      </w:r>
      <w:r>
        <w:rPr>
          <w:rFonts w:hint="eastAsia"/>
        </w:rPr>
        <w:t>(</w:t>
      </w:r>
      <w:r>
        <w:rPr>
          <w:rFonts w:hint="eastAsia"/>
        </w:rPr>
        <w:t>自由記述より</w:t>
      </w:r>
      <w:r>
        <w:rPr>
          <w:rFonts w:hint="eastAsia"/>
        </w:rPr>
        <w:t>)</w:t>
      </w:r>
      <w:r>
        <w:rPr>
          <w:rFonts w:hint="eastAsia"/>
        </w:rPr>
        <w:t>は、以下の通りであった。</w:t>
      </w:r>
    </w:p>
    <w:p w:rsidR="00F35866" w:rsidRDefault="00F35866" w:rsidP="00F35866">
      <w:pPr>
        <w:numPr>
          <w:ilvl w:val="0"/>
          <w:numId w:val="34"/>
        </w:numPr>
        <w:rPr>
          <w:rFonts w:hint="eastAsia"/>
        </w:rPr>
      </w:pPr>
      <w:r>
        <w:rPr>
          <w:rFonts w:hint="eastAsia"/>
        </w:rPr>
        <w:t>電車内で声をかけられ、次の駅で降りるからとお断りした</w:t>
      </w:r>
    </w:p>
    <w:p w:rsidR="00F35866" w:rsidRDefault="00F35866" w:rsidP="00F35866">
      <w:pPr>
        <w:numPr>
          <w:ilvl w:val="0"/>
          <w:numId w:val="34"/>
        </w:numPr>
        <w:rPr>
          <w:rFonts w:hint="eastAsia"/>
        </w:rPr>
      </w:pPr>
      <w:r>
        <w:rPr>
          <w:rFonts w:hint="eastAsia"/>
        </w:rPr>
        <w:t>将来的に通い続ける場所でしたので、道を覚えるためにお断りしました</w:t>
      </w:r>
    </w:p>
    <w:p w:rsidR="00F35866" w:rsidRDefault="00F35866" w:rsidP="00F35866">
      <w:pPr>
        <w:numPr>
          <w:ilvl w:val="0"/>
          <w:numId w:val="34"/>
        </w:numPr>
        <w:rPr>
          <w:rFonts w:hint="eastAsia"/>
        </w:rPr>
      </w:pPr>
      <w:r>
        <w:rPr>
          <w:rFonts w:hint="eastAsia"/>
        </w:rPr>
        <w:t>なんとなく不安だから</w:t>
      </w:r>
    </w:p>
    <w:p w:rsidR="00F35866" w:rsidRDefault="00F35866" w:rsidP="00F35866">
      <w:pPr>
        <w:numPr>
          <w:ilvl w:val="0"/>
          <w:numId w:val="34"/>
        </w:numPr>
        <w:rPr>
          <w:rFonts w:hint="eastAsia"/>
        </w:rPr>
      </w:pPr>
      <w:r>
        <w:rPr>
          <w:rFonts w:hint="eastAsia"/>
        </w:rPr>
        <w:t>同伴者が買物をしているので待っています</w:t>
      </w:r>
    </w:p>
    <w:p w:rsidR="00F35866" w:rsidRDefault="00F35866" w:rsidP="00F35866">
      <w:pPr>
        <w:numPr>
          <w:ilvl w:val="0"/>
          <w:numId w:val="34"/>
        </w:numPr>
        <w:rPr>
          <w:rFonts w:hint="eastAsia"/>
        </w:rPr>
      </w:pPr>
      <w:r>
        <w:rPr>
          <w:rFonts w:hint="eastAsia"/>
        </w:rPr>
        <w:t>お願いしたいことと違う形になったから</w:t>
      </w:r>
    </w:p>
    <w:p w:rsidR="00F35866" w:rsidRDefault="00F35866" w:rsidP="00F35866">
      <w:pPr>
        <w:numPr>
          <w:ilvl w:val="0"/>
          <w:numId w:val="34"/>
        </w:numPr>
        <w:rPr>
          <w:rFonts w:hint="eastAsia"/>
        </w:rPr>
      </w:pPr>
      <w:r>
        <w:rPr>
          <w:rFonts w:hint="eastAsia"/>
        </w:rPr>
        <w:t>目的の場所がそこだから</w:t>
      </w:r>
    </w:p>
    <w:p w:rsidR="00F35866" w:rsidRDefault="00F35866" w:rsidP="00F35866">
      <w:pPr>
        <w:numPr>
          <w:ilvl w:val="0"/>
          <w:numId w:val="34"/>
        </w:numPr>
        <w:rPr>
          <w:rFonts w:hint="eastAsia"/>
        </w:rPr>
      </w:pPr>
      <w:r>
        <w:rPr>
          <w:rFonts w:hint="eastAsia"/>
        </w:rPr>
        <w:t>困っていること　鉄道サポートの場合、私鉄と</w:t>
      </w:r>
      <w:r>
        <w:rPr>
          <w:rFonts w:hint="eastAsia"/>
        </w:rPr>
        <w:t>JR</w:t>
      </w:r>
      <w:r>
        <w:rPr>
          <w:rFonts w:hint="eastAsia"/>
        </w:rPr>
        <w:t>など会社が違った場合、乗り継ぎサポートがないので困ります</w:t>
      </w:r>
    </w:p>
    <w:p w:rsidR="00F35866" w:rsidRDefault="00F35866" w:rsidP="00F35866">
      <w:pPr>
        <w:numPr>
          <w:ilvl w:val="0"/>
          <w:numId w:val="34"/>
        </w:numPr>
        <w:rPr>
          <w:rFonts w:hint="eastAsia"/>
        </w:rPr>
      </w:pPr>
      <w:r>
        <w:rPr>
          <w:rFonts w:hint="eastAsia"/>
        </w:rPr>
        <w:t>付き添いの人間が一時的に離れているときでした</w:t>
      </w:r>
    </w:p>
    <w:p w:rsidR="00F35866" w:rsidRDefault="00F35866" w:rsidP="00F35866">
      <w:pPr>
        <w:numPr>
          <w:ilvl w:val="0"/>
          <w:numId w:val="34"/>
        </w:numPr>
        <w:rPr>
          <w:rFonts w:hint="eastAsia"/>
        </w:rPr>
      </w:pPr>
      <w:r>
        <w:rPr>
          <w:rFonts w:hint="eastAsia"/>
        </w:rPr>
        <w:t>大丈夫だから</w:t>
      </w:r>
    </w:p>
    <w:p w:rsidR="00F35866" w:rsidRDefault="00F35866" w:rsidP="00F35866">
      <w:pPr>
        <w:numPr>
          <w:ilvl w:val="0"/>
          <w:numId w:val="34"/>
        </w:numPr>
        <w:rPr>
          <w:rFonts w:hint="eastAsia"/>
        </w:rPr>
      </w:pPr>
      <w:r>
        <w:rPr>
          <w:rFonts w:hint="eastAsia"/>
        </w:rPr>
        <w:t>待ち合わせしていたから</w:t>
      </w:r>
    </w:p>
    <w:p w:rsidR="00F35866" w:rsidRDefault="00F35866" w:rsidP="00F35866">
      <w:pPr>
        <w:numPr>
          <w:ilvl w:val="0"/>
          <w:numId w:val="34"/>
        </w:numPr>
        <w:rPr>
          <w:rFonts w:hint="eastAsia"/>
        </w:rPr>
      </w:pPr>
      <w:r>
        <w:rPr>
          <w:rFonts w:hint="eastAsia"/>
        </w:rPr>
        <w:t>練習していたから</w:t>
      </w:r>
    </w:p>
    <w:p w:rsidR="00F35866" w:rsidRDefault="00F35866" w:rsidP="00F35866">
      <w:pPr>
        <w:numPr>
          <w:ilvl w:val="0"/>
          <w:numId w:val="34"/>
        </w:numPr>
        <w:rPr>
          <w:rFonts w:hint="eastAsia"/>
        </w:rPr>
      </w:pPr>
      <w:r>
        <w:rPr>
          <w:rFonts w:hint="eastAsia"/>
        </w:rPr>
        <w:t>声をかけてくれることはやさしいのだが、断ったときにめげずに、次回も視覚障害者を見かけたときに声をかけてほしい</w:t>
      </w:r>
    </w:p>
    <w:p w:rsidR="00F35866" w:rsidRDefault="00F35866" w:rsidP="00F35866">
      <w:pPr>
        <w:numPr>
          <w:ilvl w:val="0"/>
          <w:numId w:val="34"/>
        </w:numPr>
        <w:rPr>
          <w:rFonts w:hint="eastAsia"/>
        </w:rPr>
      </w:pPr>
      <w:r>
        <w:rPr>
          <w:rFonts w:hint="eastAsia"/>
        </w:rPr>
        <w:t>満席の後で声をかけられたとき</w:t>
      </w:r>
    </w:p>
    <w:p w:rsidR="00F35866" w:rsidRDefault="00F35866" w:rsidP="00F35866">
      <w:pPr>
        <w:numPr>
          <w:ilvl w:val="0"/>
          <w:numId w:val="34"/>
        </w:numPr>
        <w:rPr>
          <w:rFonts w:hint="eastAsia"/>
        </w:rPr>
      </w:pPr>
      <w:r>
        <w:rPr>
          <w:rFonts w:hint="eastAsia"/>
        </w:rPr>
        <w:t>声のかけ方が気に入らなかったから</w:t>
      </w:r>
    </w:p>
    <w:p w:rsidR="00F35866" w:rsidRDefault="00F35866" w:rsidP="00F35866">
      <w:pPr>
        <w:numPr>
          <w:ilvl w:val="0"/>
          <w:numId w:val="34"/>
        </w:numPr>
        <w:rPr>
          <w:rFonts w:hint="eastAsia"/>
        </w:rPr>
      </w:pPr>
      <w:r>
        <w:rPr>
          <w:rFonts w:hint="eastAsia"/>
        </w:rPr>
        <w:t>声のトーン（大声でどなられたような上から目線的な声のかけ方）</w:t>
      </w:r>
    </w:p>
    <w:p w:rsidR="00F35866" w:rsidRDefault="00F35866" w:rsidP="00F35866">
      <w:pPr>
        <w:numPr>
          <w:ilvl w:val="0"/>
          <w:numId w:val="34"/>
        </w:numPr>
        <w:rPr>
          <w:rFonts w:hint="eastAsia"/>
        </w:rPr>
      </w:pPr>
      <w:r>
        <w:rPr>
          <w:rFonts w:hint="eastAsia"/>
        </w:rPr>
        <w:t>声をかけてきた時に予期せぬ体の一部に触れられたため（胸・お尻など）</w:t>
      </w:r>
    </w:p>
    <w:p w:rsidR="00F35866" w:rsidRDefault="00F35866" w:rsidP="00F35866">
      <w:pPr>
        <w:numPr>
          <w:ilvl w:val="0"/>
          <w:numId w:val="34"/>
        </w:numPr>
        <w:rPr>
          <w:rFonts w:hint="eastAsia"/>
        </w:rPr>
      </w:pPr>
      <w:r>
        <w:rPr>
          <w:rFonts w:hint="eastAsia"/>
        </w:rPr>
        <w:t>ADL</w:t>
      </w:r>
      <w:r>
        <w:rPr>
          <w:rFonts w:hint="eastAsia"/>
        </w:rPr>
        <w:t>を維持するため</w:t>
      </w:r>
    </w:p>
    <w:p w:rsidR="00F35866" w:rsidRDefault="00F35866" w:rsidP="00F35866">
      <w:pPr>
        <w:numPr>
          <w:ilvl w:val="0"/>
          <w:numId w:val="34"/>
        </w:numPr>
        <w:rPr>
          <w:rFonts w:hint="eastAsia"/>
        </w:rPr>
      </w:pPr>
      <w:r>
        <w:rPr>
          <w:rFonts w:hint="eastAsia"/>
        </w:rPr>
        <w:t>前回かえって迷って困ったことがあるとき、すでに駅員さんに介助をお願いしていたとき。</w:t>
      </w:r>
    </w:p>
    <w:p w:rsidR="00F35866" w:rsidRDefault="00F35866" w:rsidP="00F35866">
      <w:pPr>
        <w:numPr>
          <w:ilvl w:val="0"/>
          <w:numId w:val="34"/>
        </w:numPr>
        <w:rPr>
          <w:rFonts w:hint="eastAsia"/>
        </w:rPr>
      </w:pPr>
      <w:r>
        <w:rPr>
          <w:rFonts w:hint="eastAsia"/>
        </w:rPr>
        <w:t>うっとおしい、なんでも一人で小生はせんと好かん性格です。目が不自由な人はごく一</w:t>
      </w:r>
      <w:r>
        <w:rPr>
          <w:rFonts w:hint="eastAsia"/>
        </w:rPr>
        <w:lastRenderedPageBreak/>
        <w:t>部を除いで、依存心が非常に強い人がおおいのです。はっきり言いまして、これでは自立心もつきませんので。これをいうと叱られるだろうと思いますが、依存心の強い人、あるいは制度があるけん、片っ端から利用したらえんじゃーというような横柄な人に限ってなんでできん人が多いのも事実です。</w:t>
      </w:r>
    </w:p>
    <w:p w:rsidR="00F35866" w:rsidRDefault="00F35866" w:rsidP="00F35866">
      <w:pPr>
        <w:numPr>
          <w:ilvl w:val="0"/>
          <w:numId w:val="34"/>
        </w:numPr>
        <w:rPr>
          <w:rFonts w:hint="eastAsia"/>
        </w:rPr>
      </w:pPr>
      <w:r>
        <w:rPr>
          <w:rFonts w:hint="eastAsia"/>
        </w:rPr>
        <w:t>親切にしてくださる気持ちはうれしいが助けにならなく</w:t>
      </w:r>
    </w:p>
    <w:p w:rsidR="00F35866" w:rsidRDefault="00F35866" w:rsidP="00F35866">
      <w:pPr>
        <w:numPr>
          <w:ilvl w:val="0"/>
          <w:numId w:val="34"/>
        </w:numPr>
        <w:rPr>
          <w:rFonts w:hint="eastAsia"/>
        </w:rPr>
      </w:pPr>
      <w:r>
        <w:rPr>
          <w:rFonts w:hint="eastAsia"/>
        </w:rPr>
        <w:t>階段を降りるときに、集中がきれて危険を感じて立ち止まり、気持ちはありがたいが、かえってお互い危険だと言って、まずは見守って介助が必要かどうかを判断してほしいと断った</w:t>
      </w:r>
    </w:p>
    <w:p w:rsidR="00F35866" w:rsidRDefault="00F35866" w:rsidP="00F35866">
      <w:pPr>
        <w:numPr>
          <w:ilvl w:val="0"/>
          <w:numId w:val="34"/>
        </w:numPr>
        <w:rPr>
          <w:rFonts w:hint="eastAsia"/>
        </w:rPr>
      </w:pPr>
      <w:r>
        <w:rPr>
          <w:rFonts w:hint="eastAsia"/>
        </w:rPr>
        <w:t>杖をひっぱる、後ろから押す、肩をつかむ、わきにしたから手をいれてもちあげるなどの、声掛けの段階から誘導の方法が危険だった</w:t>
      </w:r>
    </w:p>
    <w:p w:rsidR="00F35866" w:rsidRDefault="00F35866" w:rsidP="00F35866">
      <w:pPr>
        <w:numPr>
          <w:ilvl w:val="0"/>
          <w:numId w:val="34"/>
        </w:numPr>
        <w:rPr>
          <w:rFonts w:hint="eastAsia"/>
        </w:rPr>
      </w:pPr>
      <w:r>
        <w:rPr>
          <w:rFonts w:hint="eastAsia"/>
        </w:rPr>
        <w:t>相手が麻痺などで、杖歩行で同行するのは危険だった</w:t>
      </w:r>
    </w:p>
    <w:p w:rsidR="00F35866" w:rsidRDefault="00F35866" w:rsidP="00F35866">
      <w:pPr>
        <w:numPr>
          <w:ilvl w:val="0"/>
          <w:numId w:val="34"/>
        </w:numPr>
        <w:rPr>
          <w:rFonts w:hint="eastAsia"/>
        </w:rPr>
      </w:pPr>
      <w:r>
        <w:rPr>
          <w:rFonts w:hint="eastAsia"/>
        </w:rPr>
        <w:t>知っている道以外で連れていかれそうになった</w:t>
      </w:r>
    </w:p>
    <w:p w:rsidR="00F35866" w:rsidRDefault="00F35866" w:rsidP="00F35866">
      <w:pPr>
        <w:numPr>
          <w:ilvl w:val="0"/>
          <w:numId w:val="34"/>
        </w:numPr>
        <w:rPr>
          <w:rFonts w:hint="eastAsia"/>
        </w:rPr>
      </w:pPr>
      <w:r>
        <w:rPr>
          <w:rFonts w:hint="eastAsia"/>
        </w:rPr>
        <w:t>酒臭い男性だった</w:t>
      </w:r>
    </w:p>
    <w:p w:rsidR="00F35866" w:rsidRDefault="00F35866" w:rsidP="00F35866">
      <w:pPr>
        <w:numPr>
          <w:ilvl w:val="0"/>
          <w:numId w:val="34"/>
        </w:numPr>
        <w:rPr>
          <w:rFonts w:hint="eastAsia"/>
        </w:rPr>
      </w:pPr>
      <w:r>
        <w:rPr>
          <w:rFonts w:hint="eastAsia"/>
        </w:rPr>
        <w:t>後ろから押されたり、服をひっぱられたり、白杖をもたれたりして逆に危なかったことがよくあったから</w:t>
      </w:r>
    </w:p>
    <w:p w:rsidR="00F35866" w:rsidRDefault="00F35866" w:rsidP="00F35866">
      <w:pPr>
        <w:numPr>
          <w:ilvl w:val="0"/>
          <w:numId w:val="34"/>
        </w:numPr>
        <w:rPr>
          <w:rFonts w:hint="eastAsia"/>
        </w:rPr>
      </w:pPr>
      <w:r>
        <w:rPr>
          <w:rFonts w:hint="eastAsia"/>
        </w:rPr>
        <w:t>最近は声かけしてくれるひとが多くなって助かっている。電車やバスなどの座席をおしえてもらうのもありがたい。知っているところでもできるだけ、断らないようにしている。視覚障害者への理解を深めてもらう良い機会と考える</w:t>
      </w:r>
    </w:p>
    <w:p w:rsidR="00F35866" w:rsidRDefault="00F35866" w:rsidP="00F35866">
      <w:pPr>
        <w:numPr>
          <w:ilvl w:val="0"/>
          <w:numId w:val="34"/>
        </w:numPr>
        <w:rPr>
          <w:rFonts w:hint="eastAsia"/>
        </w:rPr>
      </w:pPr>
      <w:r>
        <w:rPr>
          <w:rFonts w:hint="eastAsia"/>
        </w:rPr>
        <w:t>知っているルートで疲れていて人と話すのがしんどかったから</w:t>
      </w:r>
    </w:p>
    <w:p w:rsidR="00F35866" w:rsidRDefault="00F35866" w:rsidP="00F35866">
      <w:pPr>
        <w:numPr>
          <w:ilvl w:val="0"/>
          <w:numId w:val="34"/>
        </w:numPr>
        <w:rPr>
          <w:rFonts w:hint="eastAsia"/>
        </w:rPr>
      </w:pPr>
      <w:r>
        <w:rPr>
          <w:rFonts w:hint="eastAsia"/>
        </w:rPr>
        <w:t>一駅しか乗らないのに席譲られたり普段と違う改札口に案内されようとしたりしたとき</w:t>
      </w:r>
    </w:p>
    <w:p w:rsidR="00F35866" w:rsidRDefault="00F35866" w:rsidP="00F35866">
      <w:pPr>
        <w:numPr>
          <w:ilvl w:val="0"/>
          <w:numId w:val="34"/>
        </w:numPr>
        <w:rPr>
          <w:rFonts w:hint="eastAsia"/>
        </w:rPr>
      </w:pPr>
      <w:r>
        <w:rPr>
          <w:rFonts w:hint="eastAsia"/>
        </w:rPr>
        <w:t>外出先から帰宅する所だったから</w:t>
      </w:r>
    </w:p>
    <w:p w:rsidR="00F35866" w:rsidRDefault="00F35866" w:rsidP="00F35866">
      <w:pPr>
        <w:ind w:firstLineChars="100" w:firstLine="210"/>
        <w:rPr>
          <w:rFonts w:hint="eastAsia"/>
        </w:rPr>
      </w:pPr>
      <w:r>
        <w:rPr>
          <w:rFonts w:hint="eastAsia"/>
        </w:rPr>
        <w:t>以上が、自由記述の内容であった。視覚障害者自らの事情の場合と、声をかけてくれる人の態度や行動に問題があった場合などが挙げられていた。</w:t>
      </w:r>
    </w:p>
    <w:p w:rsidR="00F35866" w:rsidRDefault="00F35866" w:rsidP="00F35866">
      <w:pPr>
        <w:rPr>
          <w:rFonts w:hint="eastAsia"/>
        </w:rPr>
      </w:pPr>
    </w:p>
    <w:p w:rsidR="00F35866" w:rsidRDefault="00F35866" w:rsidP="00F35866">
      <w:pPr>
        <w:widowControl/>
        <w:jc w:val="left"/>
        <w:rPr>
          <w:rFonts w:hint="eastAsia"/>
        </w:rPr>
      </w:pPr>
      <w:r>
        <w:rPr>
          <w:rFonts w:hint="eastAsia"/>
          <w:kern w:val="0"/>
        </w:rPr>
        <w:br w:type="page"/>
      </w:r>
    </w:p>
    <w:p w:rsidR="00F35866" w:rsidRDefault="00F35866" w:rsidP="00F35866">
      <w:pPr>
        <w:pStyle w:val="a3"/>
        <w:numPr>
          <w:ilvl w:val="0"/>
          <w:numId w:val="22"/>
        </w:numPr>
        <w:ind w:leftChars="0"/>
        <w:rPr>
          <w:rFonts w:hint="eastAsia"/>
          <w:b/>
        </w:rPr>
      </w:pPr>
      <w:r>
        <w:rPr>
          <w:rFonts w:hint="eastAsia"/>
          <w:b/>
        </w:rPr>
        <w:lastRenderedPageBreak/>
        <w:t>晴眼者へのアンケート調査結果</w:t>
      </w:r>
    </w:p>
    <w:p w:rsidR="00F35866" w:rsidRDefault="00F35866" w:rsidP="00F35866">
      <w:pPr>
        <w:rPr>
          <w:rFonts w:hint="eastAsia"/>
        </w:rPr>
      </w:pPr>
      <w:r>
        <w:rPr>
          <w:rFonts w:hint="eastAsia"/>
        </w:rPr>
        <w:t xml:space="preserve">　晴眼者へのアンケート調査では、回収は</w:t>
      </w:r>
      <w:r>
        <w:rPr>
          <w:rFonts w:hint="eastAsia"/>
        </w:rPr>
        <w:t>593</w:t>
      </w:r>
      <w:r>
        <w:rPr>
          <w:rFonts w:hint="eastAsia"/>
        </w:rPr>
        <w:t>件であったが、その内、属性の性別と年齢層の回答が無いものを除き、</w:t>
      </w:r>
      <w:r>
        <w:rPr>
          <w:rFonts w:hint="eastAsia"/>
        </w:rPr>
        <w:t>587</w:t>
      </w:r>
      <w:r>
        <w:rPr>
          <w:rFonts w:hint="eastAsia"/>
        </w:rPr>
        <w:t>件を集計の対象とした。</w:t>
      </w:r>
    </w:p>
    <w:p w:rsidR="00F35866" w:rsidRDefault="00F35866" w:rsidP="00F35866">
      <w:pPr>
        <w:rPr>
          <w:rFonts w:hint="eastAsia"/>
        </w:rPr>
      </w:pPr>
    </w:p>
    <w:p w:rsidR="00F35866" w:rsidRDefault="00F35866" w:rsidP="00F35866">
      <w:pPr>
        <w:rPr>
          <w:rFonts w:hint="eastAsia"/>
        </w:rPr>
      </w:pPr>
      <w:r>
        <w:rPr>
          <w:rFonts w:hint="eastAsia"/>
        </w:rPr>
        <w:t>4.1</w:t>
      </w:r>
      <w:r>
        <w:rPr>
          <w:rFonts w:hint="eastAsia"/>
        </w:rPr>
        <w:t xml:space="preserve">　回答者の属性</w:t>
      </w:r>
    </w:p>
    <w:p w:rsidR="00F35866" w:rsidRDefault="00F35866" w:rsidP="00F35866">
      <w:pPr>
        <w:rPr>
          <w:rFonts w:hint="eastAsia"/>
        </w:rPr>
      </w:pPr>
      <w:r>
        <w:rPr>
          <w:rFonts w:hint="eastAsia"/>
        </w:rPr>
        <w:t>(1)</w:t>
      </w:r>
      <w:r>
        <w:rPr>
          <w:rFonts w:hint="eastAsia"/>
        </w:rPr>
        <w:t xml:space="preserve">　年齢層</w:t>
      </w:r>
    </w:p>
    <w:p w:rsidR="00F35866" w:rsidRDefault="00F35866" w:rsidP="00F35866">
      <w:pPr>
        <w:rPr>
          <w:rFonts w:hint="eastAsia"/>
        </w:rPr>
      </w:pPr>
      <w:r>
        <w:rPr>
          <w:rFonts w:hint="eastAsia"/>
        </w:rPr>
        <w:t xml:space="preserve">　回答者を年代別にみると、</w:t>
      </w:r>
      <w:r>
        <w:rPr>
          <w:rFonts w:hint="eastAsia"/>
        </w:rPr>
        <w:t>10</w:t>
      </w:r>
      <w:r>
        <w:rPr>
          <w:rFonts w:hint="eastAsia"/>
        </w:rPr>
        <w:t>代</w:t>
      </w:r>
      <w:r>
        <w:rPr>
          <w:rFonts w:hint="eastAsia"/>
        </w:rPr>
        <w:t>37%(219</w:t>
      </w:r>
      <w:r>
        <w:rPr>
          <w:rFonts w:hint="eastAsia"/>
        </w:rPr>
        <w:t>名</w:t>
      </w:r>
      <w:r>
        <w:rPr>
          <w:rFonts w:hint="eastAsia"/>
        </w:rPr>
        <w:t>)</w:t>
      </w:r>
      <w:r>
        <w:rPr>
          <w:rFonts w:hint="eastAsia"/>
        </w:rPr>
        <w:t>、</w:t>
      </w:r>
      <w:r>
        <w:rPr>
          <w:rFonts w:hint="eastAsia"/>
        </w:rPr>
        <w:t>20</w:t>
      </w:r>
      <w:r>
        <w:rPr>
          <w:rFonts w:hint="eastAsia"/>
        </w:rPr>
        <w:t>代</w:t>
      </w:r>
      <w:r>
        <w:rPr>
          <w:rFonts w:hint="eastAsia"/>
        </w:rPr>
        <w:t>6%(37</w:t>
      </w:r>
      <w:r>
        <w:rPr>
          <w:rFonts w:hint="eastAsia"/>
        </w:rPr>
        <w:t>名</w:t>
      </w:r>
      <w:r>
        <w:rPr>
          <w:rFonts w:hint="eastAsia"/>
        </w:rPr>
        <w:t>)</w:t>
      </w:r>
      <w:r>
        <w:rPr>
          <w:rFonts w:hint="eastAsia"/>
        </w:rPr>
        <w:t>、</w:t>
      </w:r>
      <w:r>
        <w:rPr>
          <w:rFonts w:hint="eastAsia"/>
        </w:rPr>
        <w:t>30</w:t>
      </w:r>
      <w:r>
        <w:rPr>
          <w:rFonts w:hint="eastAsia"/>
        </w:rPr>
        <w:t>代</w:t>
      </w:r>
      <w:r>
        <w:rPr>
          <w:rFonts w:hint="eastAsia"/>
        </w:rPr>
        <w:t>6%(33</w:t>
      </w:r>
      <w:r>
        <w:rPr>
          <w:rFonts w:hint="eastAsia"/>
        </w:rPr>
        <w:t>名</w:t>
      </w:r>
      <w:r>
        <w:rPr>
          <w:rFonts w:hint="eastAsia"/>
        </w:rPr>
        <w:t>)</w:t>
      </w:r>
      <w:r>
        <w:rPr>
          <w:rFonts w:hint="eastAsia"/>
        </w:rPr>
        <w:t>、</w:t>
      </w:r>
      <w:r>
        <w:rPr>
          <w:rFonts w:hint="eastAsia"/>
        </w:rPr>
        <w:t>40</w:t>
      </w:r>
      <w:r>
        <w:rPr>
          <w:rFonts w:hint="eastAsia"/>
        </w:rPr>
        <w:t>代</w:t>
      </w:r>
      <w:r>
        <w:rPr>
          <w:rFonts w:hint="eastAsia"/>
        </w:rPr>
        <w:t>10%(62</w:t>
      </w:r>
      <w:r>
        <w:rPr>
          <w:rFonts w:hint="eastAsia"/>
        </w:rPr>
        <w:t>名</w:t>
      </w:r>
      <w:r>
        <w:rPr>
          <w:rFonts w:hint="eastAsia"/>
        </w:rPr>
        <w:t>)</w:t>
      </w:r>
      <w:r>
        <w:rPr>
          <w:rFonts w:hint="eastAsia"/>
        </w:rPr>
        <w:t>、</w:t>
      </w:r>
      <w:r>
        <w:rPr>
          <w:rFonts w:hint="eastAsia"/>
        </w:rPr>
        <w:t>50</w:t>
      </w:r>
      <w:r>
        <w:rPr>
          <w:rFonts w:hint="eastAsia"/>
        </w:rPr>
        <w:t>代</w:t>
      </w:r>
      <w:r>
        <w:rPr>
          <w:rFonts w:hint="eastAsia"/>
        </w:rPr>
        <w:t>10%(56</w:t>
      </w:r>
      <w:r>
        <w:rPr>
          <w:rFonts w:hint="eastAsia"/>
        </w:rPr>
        <w:t>名</w:t>
      </w:r>
      <w:r>
        <w:rPr>
          <w:rFonts w:hint="eastAsia"/>
        </w:rPr>
        <w:t>)</w:t>
      </w:r>
      <w:r>
        <w:rPr>
          <w:rFonts w:hint="eastAsia"/>
        </w:rPr>
        <w:t>、</w:t>
      </w:r>
      <w:r>
        <w:rPr>
          <w:rFonts w:hint="eastAsia"/>
        </w:rPr>
        <w:t>60</w:t>
      </w:r>
      <w:r>
        <w:rPr>
          <w:rFonts w:hint="eastAsia"/>
        </w:rPr>
        <w:t>代</w:t>
      </w:r>
      <w:r>
        <w:rPr>
          <w:rFonts w:hint="eastAsia"/>
        </w:rPr>
        <w:t>16%(94</w:t>
      </w:r>
      <w:r>
        <w:rPr>
          <w:rFonts w:hint="eastAsia"/>
        </w:rPr>
        <w:t>名</w:t>
      </w:r>
      <w:r>
        <w:rPr>
          <w:rFonts w:hint="eastAsia"/>
        </w:rPr>
        <w:t>)</w:t>
      </w:r>
      <w:r>
        <w:rPr>
          <w:rFonts w:hint="eastAsia"/>
        </w:rPr>
        <w:t>、</w:t>
      </w:r>
      <w:r>
        <w:rPr>
          <w:rFonts w:hint="eastAsia"/>
        </w:rPr>
        <w:t>70</w:t>
      </w:r>
      <w:r>
        <w:rPr>
          <w:rFonts w:hint="eastAsia"/>
        </w:rPr>
        <w:t>代以上</w:t>
      </w:r>
      <w:r>
        <w:rPr>
          <w:rFonts w:hint="eastAsia"/>
        </w:rPr>
        <w:t>15%(86</w:t>
      </w:r>
      <w:r>
        <w:rPr>
          <w:rFonts w:hint="eastAsia"/>
        </w:rPr>
        <w:t>名</w:t>
      </w:r>
      <w:r>
        <w:rPr>
          <w:rFonts w:hint="eastAsia"/>
        </w:rPr>
        <w:t>)</w:t>
      </w:r>
      <w:r>
        <w:rPr>
          <w:rFonts w:hint="eastAsia"/>
        </w:rPr>
        <w:t>であった</w:t>
      </w:r>
      <w:r>
        <w:rPr>
          <w:rFonts w:hint="eastAsia"/>
        </w:rPr>
        <w:t>(</w:t>
      </w:r>
      <w:r>
        <w:rPr>
          <w:rFonts w:hint="eastAsia"/>
        </w:rPr>
        <w:t>図</w:t>
      </w:r>
      <w:r>
        <w:rPr>
          <w:rFonts w:hint="eastAsia"/>
        </w:rPr>
        <w:t>49)</w:t>
      </w:r>
      <w:r>
        <w:rPr>
          <w:rFonts w:hint="eastAsia"/>
        </w:rPr>
        <w:t>。したがって、</w:t>
      </w:r>
      <w:r>
        <w:rPr>
          <w:rFonts w:hint="eastAsia"/>
        </w:rPr>
        <w:t>10</w:t>
      </w:r>
      <w:r>
        <w:rPr>
          <w:rFonts w:hint="eastAsia"/>
        </w:rPr>
        <w:t>代・</w:t>
      </w:r>
      <w:r>
        <w:rPr>
          <w:rFonts w:hint="eastAsia"/>
        </w:rPr>
        <w:t>20</w:t>
      </w:r>
      <w:r>
        <w:rPr>
          <w:rFonts w:hint="eastAsia"/>
        </w:rPr>
        <w:t>代で</w:t>
      </w:r>
      <w:r>
        <w:rPr>
          <w:rFonts w:hint="eastAsia"/>
        </w:rPr>
        <w:t>43%</w:t>
      </w:r>
      <w:r>
        <w:rPr>
          <w:rFonts w:hint="eastAsia"/>
        </w:rPr>
        <w:t>、</w:t>
      </w:r>
      <w:r>
        <w:rPr>
          <w:rFonts w:hint="eastAsia"/>
        </w:rPr>
        <w:t>30</w:t>
      </w:r>
      <w:r>
        <w:rPr>
          <w:rFonts w:hint="eastAsia"/>
        </w:rPr>
        <w:t>代から</w:t>
      </w:r>
      <w:r>
        <w:rPr>
          <w:rFonts w:hint="eastAsia"/>
        </w:rPr>
        <w:t>50</w:t>
      </w:r>
      <w:r>
        <w:rPr>
          <w:rFonts w:hint="eastAsia"/>
        </w:rPr>
        <w:t>代で</w:t>
      </w:r>
      <w:r>
        <w:rPr>
          <w:rFonts w:hint="eastAsia"/>
        </w:rPr>
        <w:t>26%</w:t>
      </w:r>
      <w:r>
        <w:rPr>
          <w:rFonts w:hint="eastAsia"/>
        </w:rPr>
        <w:t>、</w:t>
      </w:r>
      <w:r>
        <w:rPr>
          <w:rFonts w:hint="eastAsia"/>
        </w:rPr>
        <w:t>60</w:t>
      </w:r>
      <w:r>
        <w:rPr>
          <w:rFonts w:hint="eastAsia"/>
        </w:rPr>
        <w:t>代以上で</w:t>
      </w:r>
      <w:r>
        <w:rPr>
          <w:rFonts w:hint="eastAsia"/>
        </w:rPr>
        <w:t>31%</w:t>
      </w:r>
      <w:r>
        <w:rPr>
          <w:rFonts w:hint="eastAsia"/>
        </w:rPr>
        <w:t>という割合であった。</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486275" cy="2857500"/>
            <wp:effectExtent l="0" t="0" r="9525" b="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35866" w:rsidRDefault="00F35866" w:rsidP="00F35866">
      <w:pPr>
        <w:jc w:val="center"/>
        <w:rPr>
          <w:rFonts w:hint="eastAsia"/>
        </w:rPr>
      </w:pPr>
      <w:r>
        <w:rPr>
          <w:rFonts w:hint="eastAsia"/>
        </w:rPr>
        <w:t>図</w:t>
      </w:r>
      <w:r>
        <w:rPr>
          <w:rFonts w:hint="eastAsia"/>
        </w:rPr>
        <w:t>49</w:t>
      </w:r>
      <w:r>
        <w:rPr>
          <w:rFonts w:hint="eastAsia"/>
        </w:rPr>
        <w:t xml:space="preserve">　年代別回答者の割合</w:t>
      </w:r>
      <w:r>
        <w:rPr>
          <w:rFonts w:hint="eastAsia"/>
        </w:rPr>
        <w:t>(n=587)</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性別</w:t>
      </w:r>
    </w:p>
    <w:p w:rsidR="00F35866" w:rsidRDefault="00F35866" w:rsidP="00F35866">
      <w:pPr>
        <w:rPr>
          <w:rFonts w:hint="eastAsia"/>
        </w:rPr>
      </w:pPr>
      <w:r>
        <w:rPr>
          <w:rFonts w:hint="eastAsia"/>
        </w:rPr>
        <w:t xml:space="preserve">　性別では、男性</w:t>
      </w:r>
      <w:r>
        <w:rPr>
          <w:rFonts w:hint="eastAsia"/>
        </w:rPr>
        <w:t>38%(225</w:t>
      </w:r>
      <w:r>
        <w:rPr>
          <w:rFonts w:hint="eastAsia"/>
        </w:rPr>
        <w:t>名</w:t>
      </w:r>
      <w:r>
        <w:rPr>
          <w:rFonts w:hint="eastAsia"/>
        </w:rPr>
        <w:t>)</w:t>
      </w:r>
      <w:r>
        <w:rPr>
          <w:rFonts w:hint="eastAsia"/>
        </w:rPr>
        <w:t>、女性</w:t>
      </w:r>
      <w:r>
        <w:rPr>
          <w:rFonts w:hint="eastAsia"/>
        </w:rPr>
        <w:t>62%(362</w:t>
      </w:r>
      <w:r>
        <w:rPr>
          <w:rFonts w:hint="eastAsia"/>
        </w:rPr>
        <w:t>名</w:t>
      </w:r>
      <w:r>
        <w:rPr>
          <w:rFonts w:hint="eastAsia"/>
        </w:rPr>
        <w:t>)</w:t>
      </w:r>
      <w:r>
        <w:rPr>
          <w:rFonts w:hint="eastAsia"/>
        </w:rPr>
        <w:t>であった</w:t>
      </w:r>
      <w:r>
        <w:rPr>
          <w:rFonts w:hint="eastAsia"/>
        </w:rPr>
        <w:t>(</w:t>
      </w:r>
      <w:r>
        <w:rPr>
          <w:rFonts w:hint="eastAsia"/>
        </w:rPr>
        <w:t>図</w:t>
      </w:r>
      <w:r>
        <w:rPr>
          <w:rFonts w:hint="eastAsia"/>
        </w:rPr>
        <w:t>50)</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190875" cy="2019300"/>
            <wp:effectExtent l="0" t="0" r="9525" b="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35866" w:rsidRDefault="00F35866" w:rsidP="00F35866">
      <w:pPr>
        <w:jc w:val="center"/>
        <w:rPr>
          <w:rFonts w:hint="eastAsia"/>
        </w:rPr>
      </w:pPr>
      <w:r>
        <w:rPr>
          <w:rFonts w:hint="eastAsia"/>
        </w:rPr>
        <w:t>図</w:t>
      </w:r>
      <w:r>
        <w:rPr>
          <w:rFonts w:hint="eastAsia"/>
        </w:rPr>
        <w:t>50</w:t>
      </w:r>
      <w:r>
        <w:rPr>
          <w:rFonts w:hint="eastAsia"/>
        </w:rPr>
        <w:t xml:space="preserve">　回答者の男女別割合</w:t>
      </w:r>
      <w:r>
        <w:rPr>
          <w:rFonts w:hint="eastAsia"/>
        </w:rPr>
        <w:t>(n=587)</w:t>
      </w:r>
    </w:p>
    <w:p w:rsidR="00F35866" w:rsidRDefault="00F35866" w:rsidP="00F35866">
      <w:pPr>
        <w:rPr>
          <w:rFonts w:hint="eastAsia"/>
        </w:rPr>
      </w:pPr>
    </w:p>
    <w:p w:rsidR="00F35866" w:rsidRDefault="00F35866" w:rsidP="00F35866">
      <w:pPr>
        <w:rPr>
          <w:rFonts w:hint="eastAsia"/>
        </w:rPr>
      </w:pPr>
      <w:r>
        <w:rPr>
          <w:rFonts w:hint="eastAsia"/>
        </w:rPr>
        <w:t xml:space="preserve">　また、回答者の性別の年齢層をみると男性の</w:t>
      </w:r>
      <w:r>
        <w:rPr>
          <w:rFonts w:hint="eastAsia"/>
        </w:rPr>
        <w:t>45%</w:t>
      </w:r>
      <w:r>
        <w:rPr>
          <w:rFonts w:hint="eastAsia"/>
        </w:rPr>
        <w:t>が</w:t>
      </w:r>
      <w:r>
        <w:rPr>
          <w:rFonts w:hint="eastAsia"/>
        </w:rPr>
        <w:t>10</w:t>
      </w:r>
      <w:r>
        <w:rPr>
          <w:rFonts w:hint="eastAsia"/>
        </w:rPr>
        <w:t>代で、それ以上の年齢は</w:t>
      </w:r>
      <w:r>
        <w:rPr>
          <w:rFonts w:hint="eastAsia"/>
        </w:rPr>
        <w:t>10%</w:t>
      </w:r>
      <w:r>
        <w:rPr>
          <w:rFonts w:hint="eastAsia"/>
        </w:rPr>
        <w:t>弱で</w:t>
      </w:r>
      <w:r>
        <w:rPr>
          <w:rFonts w:hint="eastAsia"/>
        </w:rPr>
        <w:t>20</w:t>
      </w:r>
      <w:r>
        <w:rPr>
          <w:rFonts w:hint="eastAsia"/>
        </w:rPr>
        <w:t>代から</w:t>
      </w:r>
      <w:r>
        <w:rPr>
          <w:rFonts w:hint="eastAsia"/>
        </w:rPr>
        <w:t>70</w:t>
      </w:r>
      <w:r>
        <w:rPr>
          <w:rFonts w:hint="eastAsia"/>
        </w:rPr>
        <w:t>代以上に均等に分布している（図</w:t>
      </w:r>
      <w:r>
        <w:rPr>
          <w:rFonts w:hint="eastAsia"/>
        </w:rPr>
        <w:t>51</w:t>
      </w:r>
      <w:r>
        <w:rPr>
          <w:rFonts w:hint="eastAsia"/>
        </w:rPr>
        <w:t>）。女性は</w:t>
      </w:r>
      <w:r>
        <w:rPr>
          <w:rFonts w:hint="eastAsia"/>
        </w:rPr>
        <w:t>10</w:t>
      </w:r>
      <w:r>
        <w:rPr>
          <w:rFonts w:hint="eastAsia"/>
        </w:rPr>
        <w:t>代がやや多くなっているが、広い年齢層から回答を得ている。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238375"/>
            <wp:effectExtent l="0" t="0" r="9525" b="9525"/>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35866" w:rsidRDefault="00F35866" w:rsidP="00F35866">
      <w:pPr>
        <w:jc w:val="center"/>
        <w:rPr>
          <w:rFonts w:hint="eastAsia"/>
        </w:rPr>
      </w:pPr>
      <w:r>
        <w:rPr>
          <w:rFonts w:hint="eastAsia"/>
        </w:rPr>
        <w:t>図</w:t>
      </w:r>
      <w:r>
        <w:rPr>
          <w:rFonts w:hint="eastAsia"/>
        </w:rPr>
        <w:t>51</w:t>
      </w:r>
      <w:r>
        <w:rPr>
          <w:rFonts w:hint="eastAsia"/>
        </w:rPr>
        <w:t xml:space="preserve">　回答者の性別年齢層の割合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職業</w:t>
      </w:r>
    </w:p>
    <w:p w:rsidR="00F35866" w:rsidRDefault="00F35866" w:rsidP="00F35866">
      <w:pPr>
        <w:rPr>
          <w:rFonts w:hint="eastAsia"/>
        </w:rPr>
      </w:pPr>
      <w:r>
        <w:rPr>
          <w:rFonts w:hint="eastAsia"/>
        </w:rPr>
        <w:t xml:space="preserve">　回答者を職業別にみると、中・高・大学生が最も多く</w:t>
      </w:r>
      <w:r>
        <w:rPr>
          <w:rFonts w:hint="eastAsia"/>
        </w:rPr>
        <w:t>229</w:t>
      </w:r>
      <w:r>
        <w:rPr>
          <w:rFonts w:hint="eastAsia"/>
        </w:rPr>
        <w:t>名、専業主婦</w:t>
      </w:r>
      <w:r>
        <w:rPr>
          <w:rFonts w:hint="eastAsia"/>
        </w:rPr>
        <w:t>70</w:t>
      </w:r>
      <w:r>
        <w:rPr>
          <w:rFonts w:hint="eastAsia"/>
        </w:rPr>
        <w:t>名、無職</w:t>
      </w:r>
      <w:r>
        <w:rPr>
          <w:rFonts w:hint="eastAsia"/>
        </w:rPr>
        <w:t>60</w:t>
      </w:r>
      <w:r>
        <w:rPr>
          <w:rFonts w:hint="eastAsia"/>
        </w:rPr>
        <w:t>名、会社員</w:t>
      </w:r>
      <w:r>
        <w:rPr>
          <w:rFonts w:hint="eastAsia"/>
        </w:rPr>
        <w:t>54</w:t>
      </w:r>
      <w:r>
        <w:rPr>
          <w:rFonts w:hint="eastAsia"/>
        </w:rPr>
        <w:t>名、公務員</w:t>
      </w:r>
      <w:r>
        <w:rPr>
          <w:rFonts w:hint="eastAsia"/>
        </w:rPr>
        <w:t>52</w:t>
      </w:r>
      <w:r>
        <w:rPr>
          <w:rFonts w:hint="eastAsia"/>
        </w:rPr>
        <w:t>名、自営業</w:t>
      </w:r>
      <w:r>
        <w:rPr>
          <w:rFonts w:hint="eastAsia"/>
        </w:rPr>
        <w:t>20</w:t>
      </w:r>
      <w:r>
        <w:rPr>
          <w:rFonts w:hint="eastAsia"/>
        </w:rPr>
        <w:t>名、そしてその他</w:t>
      </w:r>
      <w:r>
        <w:rPr>
          <w:rFonts w:hint="eastAsia"/>
        </w:rPr>
        <w:t>95</w:t>
      </w:r>
      <w:r>
        <w:rPr>
          <w:rFonts w:hint="eastAsia"/>
        </w:rPr>
        <w:t>名であった（図</w:t>
      </w:r>
      <w:r>
        <w:rPr>
          <w:rFonts w:hint="eastAsia"/>
        </w:rPr>
        <w:t>52</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62475" cy="2752725"/>
            <wp:effectExtent l="0" t="0" r="9525" b="9525"/>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35866" w:rsidRDefault="00F35866" w:rsidP="00F35866">
      <w:pPr>
        <w:jc w:val="center"/>
        <w:rPr>
          <w:rFonts w:hint="eastAsia"/>
        </w:rPr>
      </w:pPr>
      <w:r>
        <w:rPr>
          <w:rFonts w:hint="eastAsia"/>
        </w:rPr>
        <w:t>図</w:t>
      </w:r>
      <w:r>
        <w:rPr>
          <w:rFonts w:hint="eastAsia"/>
        </w:rPr>
        <w:t>52</w:t>
      </w:r>
      <w:r>
        <w:rPr>
          <w:rFonts w:hint="eastAsia"/>
        </w:rPr>
        <w:t xml:space="preserve">　回答者の職業（</w:t>
      </w:r>
      <w:r>
        <w:rPr>
          <w:rFonts w:hint="eastAsia"/>
        </w:rPr>
        <w:t>n=580</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4.2</w:t>
      </w:r>
      <w:r>
        <w:rPr>
          <w:rFonts w:hint="eastAsia"/>
        </w:rPr>
        <w:t xml:space="preserve">　障害者について</w:t>
      </w:r>
    </w:p>
    <w:p w:rsidR="00F35866" w:rsidRDefault="00F35866" w:rsidP="00F35866">
      <w:pPr>
        <w:rPr>
          <w:rFonts w:hint="eastAsia"/>
        </w:rPr>
      </w:pPr>
      <w:r>
        <w:rPr>
          <w:rFonts w:hint="eastAsia"/>
        </w:rPr>
        <w:t xml:space="preserve">　障害者について見聞きしたり、経験したりしたことがある事柄として、多い順に示すと、車いす</w:t>
      </w:r>
      <w:r>
        <w:rPr>
          <w:rFonts w:hint="eastAsia"/>
        </w:rPr>
        <w:t>557</w:t>
      </w:r>
      <w:r>
        <w:rPr>
          <w:rFonts w:hint="eastAsia"/>
        </w:rPr>
        <w:t>件、松葉づえ</w:t>
      </w:r>
      <w:r>
        <w:rPr>
          <w:rFonts w:hint="eastAsia"/>
        </w:rPr>
        <w:t>457</w:t>
      </w:r>
      <w:r>
        <w:rPr>
          <w:rFonts w:hint="eastAsia"/>
        </w:rPr>
        <w:t>件、盲導犬</w:t>
      </w:r>
      <w:r>
        <w:rPr>
          <w:rFonts w:hint="eastAsia"/>
        </w:rPr>
        <w:t>425</w:t>
      </w:r>
      <w:r>
        <w:rPr>
          <w:rFonts w:hint="eastAsia"/>
        </w:rPr>
        <w:t>件、手話</w:t>
      </w:r>
      <w:r>
        <w:rPr>
          <w:rFonts w:hint="eastAsia"/>
        </w:rPr>
        <w:t>447</w:t>
      </w:r>
      <w:r>
        <w:rPr>
          <w:rFonts w:hint="eastAsia"/>
        </w:rPr>
        <w:t>件、電動車いす</w:t>
      </w:r>
      <w:r>
        <w:rPr>
          <w:rFonts w:hint="eastAsia"/>
        </w:rPr>
        <w:t>415</w:t>
      </w:r>
      <w:r>
        <w:rPr>
          <w:rFonts w:hint="eastAsia"/>
        </w:rPr>
        <w:t>件、白杖</w:t>
      </w:r>
      <w:r>
        <w:rPr>
          <w:rFonts w:hint="eastAsia"/>
        </w:rPr>
        <w:t>392</w:t>
      </w:r>
      <w:r>
        <w:rPr>
          <w:rFonts w:hint="eastAsia"/>
        </w:rPr>
        <w:t>件、義足</w:t>
      </w:r>
      <w:r>
        <w:rPr>
          <w:rFonts w:hint="eastAsia"/>
        </w:rPr>
        <w:t>318</w:t>
      </w:r>
      <w:r>
        <w:rPr>
          <w:rFonts w:hint="eastAsia"/>
        </w:rPr>
        <w:t>件、介助犬</w:t>
      </w:r>
      <w:r>
        <w:rPr>
          <w:rFonts w:hint="eastAsia"/>
        </w:rPr>
        <w:t>255</w:t>
      </w:r>
      <w:r>
        <w:rPr>
          <w:rFonts w:hint="eastAsia"/>
        </w:rPr>
        <w:t>件、義手</w:t>
      </w:r>
      <w:r>
        <w:rPr>
          <w:rFonts w:hint="eastAsia"/>
        </w:rPr>
        <w:t>243</w:t>
      </w:r>
      <w:r>
        <w:rPr>
          <w:rFonts w:hint="eastAsia"/>
        </w:rPr>
        <w:t>件、義眼</w:t>
      </w:r>
      <w:r>
        <w:rPr>
          <w:rFonts w:hint="eastAsia"/>
        </w:rPr>
        <w:t>229</w:t>
      </w:r>
      <w:r>
        <w:rPr>
          <w:rFonts w:hint="eastAsia"/>
        </w:rPr>
        <w:t>件、</w:t>
      </w:r>
      <w:r>
        <w:rPr>
          <w:rFonts w:hint="eastAsia"/>
        </w:rPr>
        <w:t>T</w:t>
      </w:r>
      <w:r>
        <w:rPr>
          <w:rFonts w:hint="eastAsia"/>
        </w:rPr>
        <w:t>字杖</w:t>
      </w:r>
      <w:r>
        <w:rPr>
          <w:rFonts w:hint="eastAsia"/>
        </w:rPr>
        <w:t>176</w:t>
      </w:r>
      <w:r>
        <w:rPr>
          <w:rFonts w:hint="eastAsia"/>
        </w:rPr>
        <w:t>件、聴導犬</w:t>
      </w:r>
      <w:r>
        <w:rPr>
          <w:rFonts w:hint="eastAsia"/>
        </w:rPr>
        <w:t>153</w:t>
      </w:r>
      <w:r>
        <w:rPr>
          <w:rFonts w:hint="eastAsia"/>
        </w:rPr>
        <w:t>件、要約筆記</w:t>
      </w:r>
      <w:r>
        <w:rPr>
          <w:rFonts w:hint="eastAsia"/>
        </w:rPr>
        <w:t>141</w:t>
      </w:r>
      <w:r>
        <w:rPr>
          <w:rFonts w:hint="eastAsia"/>
        </w:rPr>
        <w:t>件、ロフストランド杖</w:t>
      </w:r>
      <w:r>
        <w:rPr>
          <w:rFonts w:hint="eastAsia"/>
        </w:rPr>
        <w:t>49</w:t>
      </w:r>
      <w:r>
        <w:rPr>
          <w:rFonts w:hint="eastAsia"/>
        </w:rPr>
        <w:t>件、となっている（図</w:t>
      </w:r>
      <w:r>
        <w:rPr>
          <w:rFonts w:hint="eastAsia"/>
        </w:rPr>
        <w:t>53</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62475" cy="2466975"/>
            <wp:effectExtent l="0" t="0" r="9525" b="952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35866" w:rsidRDefault="00F35866" w:rsidP="00F35866">
      <w:pPr>
        <w:jc w:val="center"/>
        <w:rPr>
          <w:rFonts w:hint="eastAsia"/>
        </w:rPr>
      </w:pPr>
      <w:r>
        <w:rPr>
          <w:rFonts w:hint="eastAsia"/>
        </w:rPr>
        <w:t>図</w:t>
      </w:r>
      <w:r>
        <w:rPr>
          <w:rFonts w:hint="eastAsia"/>
        </w:rPr>
        <w:t>53</w:t>
      </w:r>
      <w:r>
        <w:rPr>
          <w:rFonts w:hint="eastAsia"/>
        </w:rPr>
        <w:t xml:space="preserve">　障害者に関して見聞きしたり経験したりしたことのある事柄</w:t>
      </w:r>
      <w:r>
        <w:rPr>
          <w:rFonts w:hint="eastAsia"/>
        </w:rPr>
        <w:t>(</w:t>
      </w:r>
      <w:r>
        <w:rPr>
          <w:rFonts w:hint="eastAsia"/>
        </w:rPr>
        <w:t>複数回答</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晴眼者の世代別にみた場合も、どの世代も同様の知識、経験であり、今後、理解、啓発を求めるとすれば、全ての世代に向けた働きかけが必要である（図</w:t>
      </w:r>
      <w:r>
        <w:rPr>
          <w:rFonts w:hint="eastAsia"/>
        </w:rPr>
        <w:t>54</w:t>
      </w:r>
      <w:r>
        <w:rPr>
          <w:rFonts w:hint="eastAsia"/>
        </w:rPr>
        <w:t>）。</w:t>
      </w:r>
    </w:p>
    <w:p w:rsidR="00F35866" w:rsidRDefault="00F35866" w:rsidP="00F35866">
      <w:pPr>
        <w:jc w:val="center"/>
        <w:rPr>
          <w:rFonts w:hint="eastAsia"/>
        </w:rPr>
      </w:pPr>
      <w:r>
        <w:rPr>
          <w:noProof/>
        </w:rPr>
        <w:lastRenderedPageBreak/>
        <w:drawing>
          <wp:inline distT="0" distB="0" distL="0" distR="0">
            <wp:extent cx="4581525" cy="2752725"/>
            <wp:effectExtent l="0" t="0" r="9525" b="9525"/>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35866" w:rsidRDefault="00F35866" w:rsidP="00F35866">
      <w:pPr>
        <w:jc w:val="center"/>
        <w:rPr>
          <w:rFonts w:hint="eastAsia"/>
        </w:rPr>
      </w:pPr>
      <w:r>
        <w:rPr>
          <w:rFonts w:hint="eastAsia"/>
        </w:rPr>
        <w:t>図</w:t>
      </w:r>
      <w:r>
        <w:rPr>
          <w:rFonts w:hint="eastAsia"/>
        </w:rPr>
        <w:t>54</w:t>
      </w:r>
      <w:r>
        <w:rPr>
          <w:rFonts w:hint="eastAsia"/>
        </w:rPr>
        <w:t xml:space="preserve">　年代別で見たり聞いたり経験したりしたことのあるもの</w:t>
      </w:r>
      <w:r>
        <w:rPr>
          <w:rFonts w:hint="eastAsia"/>
        </w:rPr>
        <w:t>(</w:t>
      </w:r>
      <w:r>
        <w:rPr>
          <w:rFonts w:hint="eastAsia"/>
        </w:rPr>
        <w:t>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4.3</w:t>
      </w:r>
      <w:r>
        <w:rPr>
          <w:rFonts w:hint="eastAsia"/>
        </w:rPr>
        <w:t xml:space="preserve">　視覚障害者関連の設備など</w:t>
      </w:r>
    </w:p>
    <w:p w:rsidR="00F35866" w:rsidRDefault="00F35866" w:rsidP="00F35866">
      <w:pPr>
        <w:rPr>
          <w:rFonts w:hint="eastAsia"/>
        </w:rPr>
      </w:pPr>
      <w:r>
        <w:rPr>
          <w:rFonts w:hint="eastAsia"/>
        </w:rPr>
        <w:t>(1)</w:t>
      </w:r>
      <w:r>
        <w:rPr>
          <w:rFonts w:hint="eastAsia"/>
        </w:rPr>
        <w:t xml:space="preserve">　点字ブロック</w:t>
      </w:r>
    </w:p>
    <w:p w:rsidR="00F35866" w:rsidRDefault="00F35866" w:rsidP="00F35866">
      <w:pPr>
        <w:rPr>
          <w:rFonts w:hint="eastAsia"/>
        </w:rPr>
      </w:pPr>
      <w:r>
        <w:rPr>
          <w:rFonts w:hint="eastAsia"/>
        </w:rPr>
        <w:t xml:space="preserve">　「点字ブロックを知っているか」の問いに、「はい」は</w:t>
      </w:r>
      <w:r>
        <w:rPr>
          <w:rFonts w:hint="eastAsia"/>
        </w:rPr>
        <w:t>98%(574</w:t>
      </w:r>
      <w:r>
        <w:rPr>
          <w:rFonts w:hint="eastAsia"/>
        </w:rPr>
        <w:t>名</w:t>
      </w:r>
      <w:r>
        <w:rPr>
          <w:rFonts w:hint="eastAsia"/>
        </w:rPr>
        <w:t>)</w:t>
      </w:r>
      <w:r>
        <w:rPr>
          <w:rFonts w:hint="eastAsia"/>
        </w:rPr>
        <w:t>、「いいえ」は</w:t>
      </w:r>
      <w:r>
        <w:rPr>
          <w:rFonts w:hint="eastAsia"/>
        </w:rPr>
        <w:t>2%(12</w:t>
      </w:r>
    </w:p>
    <w:p w:rsidR="00F35866" w:rsidRDefault="00F35866" w:rsidP="00F35866">
      <w:pPr>
        <w:rPr>
          <w:rFonts w:hint="eastAsia"/>
        </w:rPr>
      </w:pPr>
      <w:r>
        <w:rPr>
          <w:rFonts w:hint="eastAsia"/>
        </w:rPr>
        <w:t>名</w:t>
      </w:r>
      <w:r>
        <w:rPr>
          <w:rFonts w:hint="eastAsia"/>
        </w:rPr>
        <w:t>)</w:t>
      </w:r>
      <w:r>
        <w:rPr>
          <w:rFonts w:hint="eastAsia"/>
        </w:rPr>
        <w:t>であり</w:t>
      </w:r>
      <w:r>
        <w:rPr>
          <w:rFonts w:hint="eastAsia"/>
        </w:rPr>
        <w:t>(</w:t>
      </w:r>
      <w:r>
        <w:rPr>
          <w:rFonts w:hint="eastAsia"/>
        </w:rPr>
        <w:t>図</w:t>
      </w:r>
      <w:r>
        <w:rPr>
          <w:rFonts w:hint="eastAsia"/>
        </w:rPr>
        <w:t>55)</w:t>
      </w:r>
      <w:r>
        <w:rPr>
          <w:rFonts w:hint="eastAsia"/>
        </w:rPr>
        <w:t>、当然ながらほとんど全ての視覚障害者は知っていると言える。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819400" cy="1990725"/>
            <wp:effectExtent l="0" t="0" r="0" b="9525"/>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35866" w:rsidRDefault="00F35866" w:rsidP="00F35866">
      <w:pPr>
        <w:jc w:val="center"/>
        <w:rPr>
          <w:rFonts w:hint="eastAsia"/>
        </w:rPr>
      </w:pPr>
      <w:r>
        <w:rPr>
          <w:rFonts w:hint="eastAsia"/>
        </w:rPr>
        <w:t>図</w:t>
      </w:r>
      <w:r>
        <w:rPr>
          <w:rFonts w:hint="eastAsia"/>
        </w:rPr>
        <w:t>55</w:t>
      </w:r>
      <w:r>
        <w:rPr>
          <w:rFonts w:hint="eastAsia"/>
        </w:rPr>
        <w:t xml:space="preserve">　点字ブロックを知っている割合</w:t>
      </w:r>
      <w:r>
        <w:rPr>
          <w:rFonts w:hint="eastAsia"/>
        </w:rPr>
        <w:t>(n=586)</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内方線付きの点字ブロック</w:t>
      </w:r>
    </w:p>
    <w:p w:rsidR="00F35866" w:rsidRDefault="00F35866" w:rsidP="00F35866">
      <w:pPr>
        <w:rPr>
          <w:rFonts w:hint="eastAsia"/>
        </w:rPr>
      </w:pPr>
      <w:r>
        <w:rPr>
          <w:rFonts w:hint="eastAsia"/>
        </w:rPr>
        <w:t xml:space="preserve">　「内方線付きの点字ブロックを知っているか」の問いには、「はい」が</w:t>
      </w:r>
      <w:r>
        <w:rPr>
          <w:rFonts w:hint="eastAsia"/>
        </w:rPr>
        <w:t>83%(479</w:t>
      </w:r>
      <w:r>
        <w:rPr>
          <w:rFonts w:hint="eastAsia"/>
        </w:rPr>
        <w:t>名</w:t>
      </w:r>
      <w:r>
        <w:rPr>
          <w:rFonts w:hint="eastAsia"/>
        </w:rPr>
        <w:t>)</w:t>
      </w:r>
      <w:r>
        <w:rPr>
          <w:rFonts w:hint="eastAsia"/>
        </w:rPr>
        <w:t>、「いいえ」が</w:t>
      </w:r>
      <w:r>
        <w:rPr>
          <w:rFonts w:hint="eastAsia"/>
        </w:rPr>
        <w:t>17%(95</w:t>
      </w:r>
      <w:r>
        <w:rPr>
          <w:rFonts w:hint="eastAsia"/>
        </w:rPr>
        <w:t>名</w:t>
      </w:r>
      <w:r>
        <w:rPr>
          <w:rFonts w:hint="eastAsia"/>
        </w:rPr>
        <w:t>)</w:t>
      </w:r>
      <w:r>
        <w:rPr>
          <w:rFonts w:hint="eastAsia"/>
        </w:rPr>
        <w:t>となっている</w:t>
      </w:r>
      <w:r>
        <w:rPr>
          <w:rFonts w:hint="eastAsia"/>
        </w:rPr>
        <w:t>(</w:t>
      </w:r>
      <w:r>
        <w:rPr>
          <w:rFonts w:hint="eastAsia"/>
        </w:rPr>
        <w:t>図</w:t>
      </w:r>
      <w:r>
        <w:rPr>
          <w:rFonts w:hint="eastAsia"/>
        </w:rPr>
        <w:t>56)</w:t>
      </w:r>
      <w:r>
        <w:rPr>
          <w:rFonts w:hint="eastAsia"/>
        </w:rPr>
        <w:t>。これはホーム上の点字ブロックの特徴ある形状の敷設であり、知っている割合は少し減っている。</w:t>
      </w:r>
    </w:p>
    <w:p w:rsidR="00F35866" w:rsidRDefault="00F35866" w:rsidP="00F35866">
      <w:pPr>
        <w:tabs>
          <w:tab w:val="left" w:pos="1743"/>
        </w:tabs>
        <w:rPr>
          <w:rFonts w:hint="eastAsia"/>
        </w:rPr>
      </w:pPr>
    </w:p>
    <w:p w:rsidR="00F35866" w:rsidRDefault="00F35866" w:rsidP="00F35866">
      <w:pPr>
        <w:rPr>
          <w:rFonts w:hint="eastAsia"/>
        </w:rPr>
      </w:pPr>
      <w:r>
        <w:rPr>
          <w:rFonts w:hint="eastAsia"/>
        </w:rPr>
        <w:lastRenderedPageBreak/>
        <w:t>(3)</w:t>
      </w:r>
      <w:r>
        <w:rPr>
          <w:rFonts w:hint="eastAsia"/>
        </w:rPr>
        <w:t xml:space="preserve">　点字ブロックの色</w:t>
      </w:r>
    </w:p>
    <w:p w:rsidR="00F35866" w:rsidRDefault="00F35866" w:rsidP="00F35866">
      <w:pPr>
        <w:rPr>
          <w:rFonts w:hint="eastAsia"/>
        </w:rPr>
      </w:pPr>
      <w:r>
        <w:rPr>
          <w:rFonts w:hint="eastAsia"/>
        </w:rPr>
        <w:t xml:space="preserve">　「点字ブロックが黄色だと知っているか」の問いには、「はい」が</w:t>
      </w:r>
      <w:r>
        <w:rPr>
          <w:rFonts w:hint="eastAsia"/>
        </w:rPr>
        <w:t>91%(521</w:t>
      </w:r>
      <w:r>
        <w:rPr>
          <w:rFonts w:hint="eastAsia"/>
        </w:rPr>
        <w:t>名</w:t>
      </w:r>
      <w:r>
        <w:rPr>
          <w:rFonts w:hint="eastAsia"/>
        </w:rPr>
        <w:t>)</w:t>
      </w:r>
      <w:r>
        <w:rPr>
          <w:rFonts w:hint="eastAsia"/>
        </w:rPr>
        <w:t>、「いいえ」が</w:t>
      </w:r>
      <w:r>
        <w:rPr>
          <w:rFonts w:hint="eastAsia"/>
        </w:rPr>
        <w:t>9%(54</w:t>
      </w:r>
      <w:r>
        <w:rPr>
          <w:rFonts w:hint="eastAsia"/>
        </w:rPr>
        <w:t>名</w:t>
      </w:r>
      <w:r>
        <w:rPr>
          <w:rFonts w:hint="eastAsia"/>
        </w:rPr>
        <w:t>)</w:t>
      </w:r>
      <w:r>
        <w:rPr>
          <w:rFonts w:hint="eastAsia"/>
        </w:rPr>
        <w:t>であった（図</w:t>
      </w:r>
      <w:r>
        <w:rPr>
          <w:rFonts w:hint="eastAsia"/>
        </w:rPr>
        <w:t>57</w:t>
      </w:r>
      <w:r>
        <w:rPr>
          <w:rFonts w:hint="eastAsia"/>
        </w:rPr>
        <w:t>）。</w:t>
      </w:r>
    </w:p>
    <w:p w:rsidR="00F35866" w:rsidRDefault="00F35866" w:rsidP="00F35866">
      <w:pPr>
        <w:tabs>
          <w:tab w:val="left" w:pos="1743"/>
        </w:tabs>
        <w:rPr>
          <w:rFonts w:hint="eastAsia"/>
        </w:rPr>
      </w:pPr>
    </w:p>
    <w:p w:rsidR="00F35866" w:rsidRDefault="00F35866" w:rsidP="00F35866">
      <w:pPr>
        <w:jc w:val="left"/>
        <w:rPr>
          <w:rFonts w:hint="eastAsia"/>
        </w:rPr>
      </w:pPr>
      <w:r>
        <w:rPr>
          <w:noProof/>
        </w:rPr>
        <w:drawing>
          <wp:inline distT="0" distB="0" distL="0" distR="0">
            <wp:extent cx="2495550" cy="1943100"/>
            <wp:effectExtent l="0" t="0" r="0" b="0"/>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Pr>
          <w:rFonts w:hint="eastAsia"/>
        </w:rPr>
        <w:t xml:space="preserve">　</w:t>
      </w:r>
      <w:r>
        <w:rPr>
          <w:noProof/>
        </w:rPr>
        <w:drawing>
          <wp:inline distT="0" distB="0" distL="0" distR="0">
            <wp:extent cx="2609850" cy="1971675"/>
            <wp:effectExtent l="0" t="0" r="0" b="9525"/>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35866" w:rsidRDefault="00F35866" w:rsidP="00F35866">
      <w:pPr>
        <w:jc w:val="center"/>
        <w:rPr>
          <w:rFonts w:hint="eastAsia"/>
        </w:rPr>
      </w:pPr>
      <w:r>
        <w:rPr>
          <w:rFonts w:hint="eastAsia"/>
        </w:rPr>
        <w:t>図</w:t>
      </w:r>
      <w:r>
        <w:rPr>
          <w:rFonts w:hint="eastAsia"/>
        </w:rPr>
        <w:t>56</w:t>
      </w:r>
      <w:r>
        <w:rPr>
          <w:rFonts w:hint="eastAsia"/>
        </w:rPr>
        <w:t xml:space="preserve">　内方線点字ﾌﾞﾛｯｸを知っている割合　図</w:t>
      </w:r>
      <w:r>
        <w:rPr>
          <w:rFonts w:hint="eastAsia"/>
        </w:rPr>
        <w:t>57</w:t>
      </w:r>
      <w:r>
        <w:rPr>
          <w:rFonts w:hint="eastAsia"/>
        </w:rPr>
        <w:t xml:space="preserve">　点字ﾌﾞﾛｯｸが黄色と知っている割合</w:t>
      </w:r>
    </w:p>
    <w:p w:rsidR="00F35866" w:rsidRDefault="00F35866" w:rsidP="00F35866">
      <w:pPr>
        <w:ind w:firstLineChars="1600" w:firstLine="3360"/>
        <w:rPr>
          <w:rFonts w:hint="eastAsia"/>
        </w:rPr>
      </w:pPr>
      <w:r>
        <w:rPr>
          <w:rFonts w:hint="eastAsia"/>
        </w:rPr>
        <w:t>(n=574)                                (n=575)</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点字ブロックの色</w:t>
      </w:r>
    </w:p>
    <w:p w:rsidR="00F35866" w:rsidRDefault="00F35866" w:rsidP="00F35866">
      <w:pPr>
        <w:rPr>
          <w:rFonts w:hint="eastAsia"/>
        </w:rPr>
      </w:pPr>
      <w:r>
        <w:rPr>
          <w:rFonts w:hint="eastAsia"/>
        </w:rPr>
        <w:t xml:space="preserve">　「点字ブロックが黄色だと知っているか」の問いには、「はい」が</w:t>
      </w:r>
      <w:r>
        <w:rPr>
          <w:rFonts w:hint="eastAsia"/>
        </w:rPr>
        <w:t>91%(521</w:t>
      </w:r>
      <w:r>
        <w:rPr>
          <w:rFonts w:hint="eastAsia"/>
        </w:rPr>
        <w:t>名</w:t>
      </w:r>
      <w:r>
        <w:rPr>
          <w:rFonts w:hint="eastAsia"/>
        </w:rPr>
        <w:t>)</w:t>
      </w:r>
      <w:r>
        <w:rPr>
          <w:rFonts w:hint="eastAsia"/>
        </w:rPr>
        <w:t>、「いいえ」が</w:t>
      </w:r>
      <w:r>
        <w:rPr>
          <w:rFonts w:hint="eastAsia"/>
        </w:rPr>
        <w:t>9%(54</w:t>
      </w:r>
      <w:r>
        <w:rPr>
          <w:rFonts w:hint="eastAsia"/>
        </w:rPr>
        <w:t>名</w:t>
      </w:r>
      <w:r>
        <w:rPr>
          <w:rFonts w:hint="eastAsia"/>
        </w:rPr>
        <w:t>)</w:t>
      </w:r>
      <w:r>
        <w:rPr>
          <w:rFonts w:hint="eastAsia"/>
        </w:rPr>
        <w:t>であった（図</w:t>
      </w:r>
      <w:r>
        <w:rPr>
          <w:rFonts w:hint="eastAsia"/>
        </w:rPr>
        <w:t>57</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 xml:space="preserve">　エスコートゾーン</w:t>
      </w:r>
    </w:p>
    <w:p w:rsidR="00F35866" w:rsidRDefault="00F35866" w:rsidP="00F35866">
      <w:pPr>
        <w:rPr>
          <w:rFonts w:hint="eastAsia"/>
        </w:rPr>
      </w:pPr>
      <w:r>
        <w:rPr>
          <w:rFonts w:hint="eastAsia"/>
        </w:rPr>
        <w:t xml:space="preserve">　「横断歩道のエスコートゾーンを知っているか」の問いには、「はい」が</w:t>
      </w:r>
      <w:r>
        <w:rPr>
          <w:rFonts w:hint="eastAsia"/>
        </w:rPr>
        <w:t>32%(183</w:t>
      </w:r>
      <w:r>
        <w:rPr>
          <w:rFonts w:hint="eastAsia"/>
        </w:rPr>
        <w:t>名</w:t>
      </w:r>
      <w:r>
        <w:rPr>
          <w:rFonts w:hint="eastAsia"/>
        </w:rPr>
        <w:t>)</w:t>
      </w:r>
      <w:r>
        <w:rPr>
          <w:rFonts w:hint="eastAsia"/>
        </w:rPr>
        <w:t>、「いいえ」が</w:t>
      </w:r>
      <w:r>
        <w:rPr>
          <w:rFonts w:hint="eastAsia"/>
        </w:rPr>
        <w:t>34%(192</w:t>
      </w:r>
      <w:r>
        <w:rPr>
          <w:rFonts w:hint="eastAsia"/>
        </w:rPr>
        <w:t>名</w:t>
      </w:r>
      <w:r>
        <w:rPr>
          <w:rFonts w:hint="eastAsia"/>
        </w:rPr>
        <w:t>)</w:t>
      </w:r>
      <w:r>
        <w:rPr>
          <w:rFonts w:hint="eastAsia"/>
        </w:rPr>
        <w:t>、「わからない」が</w:t>
      </w:r>
      <w:r>
        <w:rPr>
          <w:rFonts w:hint="eastAsia"/>
        </w:rPr>
        <w:t>34%(192</w:t>
      </w:r>
      <w:r>
        <w:rPr>
          <w:rFonts w:hint="eastAsia"/>
        </w:rPr>
        <w:t>名</w:t>
      </w:r>
      <w:r>
        <w:rPr>
          <w:rFonts w:hint="eastAsia"/>
        </w:rPr>
        <w:t>)</w:t>
      </w:r>
      <w:r>
        <w:rPr>
          <w:rFonts w:hint="eastAsia"/>
        </w:rPr>
        <w:t>であった</w:t>
      </w:r>
      <w:r>
        <w:rPr>
          <w:rFonts w:hint="eastAsia"/>
        </w:rPr>
        <w:t>(</w:t>
      </w:r>
      <w:r>
        <w:rPr>
          <w:rFonts w:hint="eastAsia"/>
        </w:rPr>
        <w:t>図</w:t>
      </w:r>
      <w:r>
        <w:rPr>
          <w:rFonts w:hint="eastAsia"/>
        </w:rPr>
        <w:t>58)</w:t>
      </w:r>
      <w:r>
        <w:rPr>
          <w:rFonts w:hint="eastAsia"/>
        </w:rPr>
        <w:t>。したがって晴眼者の約</w:t>
      </w:r>
      <w:r>
        <w:rPr>
          <w:rFonts w:hint="eastAsia"/>
        </w:rPr>
        <w:t>7</w:t>
      </w:r>
      <w:r>
        <w:rPr>
          <w:rFonts w:hint="eastAsia"/>
        </w:rPr>
        <w:t>割はエスコードゾーンを知らないことになる。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667000" cy="2162175"/>
            <wp:effectExtent l="0" t="0" r="0" b="9525"/>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F35866" w:rsidRDefault="00F35866" w:rsidP="00F35866">
      <w:pPr>
        <w:jc w:val="center"/>
        <w:rPr>
          <w:rFonts w:hint="eastAsia"/>
        </w:rPr>
      </w:pPr>
      <w:r>
        <w:rPr>
          <w:rFonts w:hint="eastAsia"/>
        </w:rPr>
        <w:t>図</w:t>
      </w:r>
      <w:r>
        <w:rPr>
          <w:rFonts w:hint="eastAsia"/>
        </w:rPr>
        <w:t>58</w:t>
      </w:r>
      <w:r>
        <w:rPr>
          <w:rFonts w:hint="eastAsia"/>
        </w:rPr>
        <w:t xml:space="preserve">　エスコートゾーンを知っている割合</w:t>
      </w:r>
      <w:r>
        <w:rPr>
          <w:rFonts w:hint="eastAsia"/>
        </w:rPr>
        <w:t>(n=577)</w:t>
      </w:r>
    </w:p>
    <w:p w:rsidR="00F35866" w:rsidRDefault="00F35866" w:rsidP="00F35866">
      <w:pPr>
        <w:rPr>
          <w:rFonts w:hint="eastAsia"/>
        </w:rPr>
      </w:pPr>
    </w:p>
    <w:p w:rsidR="00F35866" w:rsidRDefault="00F35866" w:rsidP="00F35866">
      <w:pPr>
        <w:rPr>
          <w:rFonts w:hint="eastAsia"/>
        </w:rPr>
      </w:pPr>
      <w:r>
        <w:rPr>
          <w:rFonts w:hint="eastAsia"/>
        </w:rPr>
        <w:t xml:space="preserve">　世代別にみると知っている割合が</w:t>
      </w:r>
      <w:r>
        <w:rPr>
          <w:rFonts w:hint="eastAsia"/>
        </w:rPr>
        <w:t>20</w:t>
      </w:r>
      <w:r>
        <w:rPr>
          <w:rFonts w:hint="eastAsia"/>
        </w:rPr>
        <w:t>代以上は</w:t>
      </w:r>
      <w:r>
        <w:rPr>
          <w:rFonts w:hint="eastAsia"/>
        </w:rPr>
        <w:t>40%</w:t>
      </w:r>
      <w:r>
        <w:rPr>
          <w:rFonts w:hint="eastAsia"/>
        </w:rPr>
        <w:t>であるが、</w:t>
      </w:r>
      <w:r>
        <w:rPr>
          <w:rFonts w:hint="eastAsia"/>
        </w:rPr>
        <w:t>10</w:t>
      </w:r>
      <w:r>
        <w:rPr>
          <w:rFonts w:hint="eastAsia"/>
        </w:rPr>
        <w:t>代は</w:t>
      </w:r>
      <w:r>
        <w:rPr>
          <w:rFonts w:hint="eastAsia"/>
        </w:rPr>
        <w:t>20%</w:t>
      </w:r>
      <w:r>
        <w:rPr>
          <w:rFonts w:hint="eastAsia"/>
        </w:rPr>
        <w:t>に下がっているので、若年層は外出の機会が少ない分、見かけないことが多いと思われる</w:t>
      </w:r>
      <w:r>
        <w:rPr>
          <w:rFonts w:hint="eastAsia"/>
        </w:rPr>
        <w:t>(</w:t>
      </w:r>
      <w:r>
        <w:rPr>
          <w:rFonts w:hint="eastAsia"/>
        </w:rPr>
        <w:t>図</w:t>
      </w:r>
      <w:r>
        <w:rPr>
          <w:rFonts w:hint="eastAsia"/>
        </w:rPr>
        <w:t>59)</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90725"/>
            <wp:effectExtent l="0" t="0" r="9525" b="9525"/>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35866" w:rsidRDefault="00F35866" w:rsidP="00F35866">
      <w:pPr>
        <w:jc w:val="center"/>
        <w:rPr>
          <w:rFonts w:hint="eastAsia"/>
        </w:rPr>
      </w:pPr>
      <w:r>
        <w:rPr>
          <w:rFonts w:hint="eastAsia"/>
        </w:rPr>
        <w:t>図</w:t>
      </w:r>
      <w:r>
        <w:rPr>
          <w:rFonts w:hint="eastAsia"/>
        </w:rPr>
        <w:t>59</w:t>
      </w:r>
      <w:r>
        <w:rPr>
          <w:rFonts w:hint="eastAsia"/>
        </w:rPr>
        <w:t xml:space="preserve">　世代別のエスコートゾーンを知っている割合（グラフ内の数値単位は％）</w:t>
      </w:r>
    </w:p>
    <w:p w:rsidR="00F35866" w:rsidRDefault="00F35866" w:rsidP="00F35866">
      <w:pPr>
        <w:rPr>
          <w:rFonts w:hint="eastAsia"/>
        </w:rPr>
      </w:pPr>
    </w:p>
    <w:p w:rsidR="00F35866" w:rsidRDefault="00F35866" w:rsidP="00F35866">
      <w:pPr>
        <w:rPr>
          <w:rFonts w:hint="eastAsia"/>
        </w:rPr>
      </w:pPr>
      <w:r>
        <w:rPr>
          <w:rFonts w:hint="eastAsia"/>
        </w:rPr>
        <w:t>(5)</w:t>
      </w:r>
      <w:r>
        <w:rPr>
          <w:rFonts w:hint="eastAsia"/>
        </w:rPr>
        <w:t xml:space="preserve">　歩道と車道の段差</w:t>
      </w:r>
    </w:p>
    <w:p w:rsidR="00F35866" w:rsidRDefault="00F35866" w:rsidP="00F35866">
      <w:pPr>
        <w:rPr>
          <w:rFonts w:hint="eastAsia"/>
        </w:rPr>
      </w:pPr>
      <w:r>
        <w:rPr>
          <w:rFonts w:hint="eastAsia"/>
        </w:rPr>
        <w:t xml:space="preserve">　「歩道と車道の段差は必要か」の問いに対して、「はい」が</w:t>
      </w:r>
      <w:r>
        <w:rPr>
          <w:rFonts w:hint="eastAsia"/>
        </w:rPr>
        <w:t>64%(369</w:t>
      </w:r>
      <w:r>
        <w:rPr>
          <w:rFonts w:hint="eastAsia"/>
        </w:rPr>
        <w:t>名</w:t>
      </w:r>
      <w:r>
        <w:rPr>
          <w:rFonts w:hint="eastAsia"/>
        </w:rPr>
        <w:t>)</w:t>
      </w:r>
      <w:r>
        <w:rPr>
          <w:rFonts w:hint="eastAsia"/>
        </w:rPr>
        <w:t>、「いいえ」が</w:t>
      </w:r>
      <w:r>
        <w:rPr>
          <w:rFonts w:hint="eastAsia"/>
        </w:rPr>
        <w:t>18%(100</w:t>
      </w:r>
      <w:r>
        <w:rPr>
          <w:rFonts w:hint="eastAsia"/>
        </w:rPr>
        <w:t>名</w:t>
      </w:r>
      <w:r>
        <w:rPr>
          <w:rFonts w:hint="eastAsia"/>
        </w:rPr>
        <w:t>)</w:t>
      </w:r>
      <w:r>
        <w:rPr>
          <w:rFonts w:hint="eastAsia"/>
        </w:rPr>
        <w:t>、「わからない」が</w:t>
      </w:r>
      <w:r>
        <w:rPr>
          <w:rFonts w:hint="eastAsia"/>
        </w:rPr>
        <w:t>18%(104</w:t>
      </w:r>
      <w:r>
        <w:rPr>
          <w:rFonts w:hint="eastAsia"/>
        </w:rPr>
        <w:t>名</w:t>
      </w:r>
      <w:r>
        <w:rPr>
          <w:rFonts w:hint="eastAsia"/>
        </w:rPr>
        <w:t>)</w:t>
      </w:r>
      <w:r>
        <w:rPr>
          <w:rFonts w:hint="eastAsia"/>
        </w:rPr>
        <w:t>であった（図</w:t>
      </w:r>
      <w:r>
        <w:rPr>
          <w:rFonts w:hint="eastAsia"/>
        </w:rPr>
        <w:t>60</w:t>
      </w:r>
      <w:r>
        <w:rPr>
          <w:rFonts w:hint="eastAsia"/>
        </w:rPr>
        <w:t>）。これは視覚障害者の移動方法などについて十分理解されていない結果と言える。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333750" cy="2133600"/>
            <wp:effectExtent l="0" t="0" r="0"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35866" w:rsidRDefault="00F35866" w:rsidP="00F35866">
      <w:pPr>
        <w:jc w:val="center"/>
        <w:rPr>
          <w:rFonts w:hint="eastAsia"/>
        </w:rPr>
      </w:pPr>
      <w:r>
        <w:rPr>
          <w:rFonts w:hint="eastAsia"/>
        </w:rPr>
        <w:t>図</w:t>
      </w:r>
      <w:r>
        <w:rPr>
          <w:rFonts w:hint="eastAsia"/>
        </w:rPr>
        <w:t>60</w:t>
      </w:r>
      <w:r>
        <w:rPr>
          <w:rFonts w:hint="eastAsia"/>
        </w:rPr>
        <w:t xml:space="preserve">　歩道と車道の段差の必要か否かについての割合</w:t>
      </w:r>
      <w:r>
        <w:rPr>
          <w:rFonts w:hint="eastAsia"/>
        </w:rPr>
        <w:t>(n=573)</w:t>
      </w:r>
    </w:p>
    <w:p w:rsidR="00F35866" w:rsidRDefault="00F35866" w:rsidP="00F35866">
      <w:pPr>
        <w:rPr>
          <w:rFonts w:hint="eastAsia"/>
        </w:rPr>
      </w:pPr>
    </w:p>
    <w:p w:rsidR="00F35866" w:rsidRDefault="00F35866" w:rsidP="00F35866">
      <w:pPr>
        <w:rPr>
          <w:rFonts w:hint="eastAsia"/>
        </w:rPr>
      </w:pPr>
      <w:r>
        <w:rPr>
          <w:rFonts w:hint="eastAsia"/>
        </w:rPr>
        <w:t xml:space="preserve">　世代別に段差の必要についての意見をみると、若い世代ほど必要性を感じており、高齢層になるほど低くなっている（図</w:t>
      </w:r>
      <w:r>
        <w:rPr>
          <w:rFonts w:hint="eastAsia"/>
        </w:rPr>
        <w:t>61</w:t>
      </w:r>
      <w:r>
        <w:rPr>
          <w:rFonts w:hint="eastAsia"/>
        </w:rPr>
        <w:t>）。これは知識によるものか段差へのつまづきなどの経験があっての意見か、見極めることはむずかしいが、若い世代に理解が進むことは大切なことと言える。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085975"/>
            <wp:effectExtent l="0" t="0" r="9525" b="9525"/>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F35866" w:rsidRDefault="00F35866" w:rsidP="00F35866">
      <w:pPr>
        <w:jc w:val="center"/>
        <w:rPr>
          <w:rFonts w:hint="eastAsia"/>
        </w:rPr>
      </w:pPr>
      <w:r>
        <w:rPr>
          <w:rFonts w:hint="eastAsia"/>
        </w:rPr>
        <w:t>図</w:t>
      </w:r>
      <w:r>
        <w:rPr>
          <w:rFonts w:hint="eastAsia"/>
        </w:rPr>
        <w:t>61</w:t>
      </w:r>
      <w:r>
        <w:rPr>
          <w:rFonts w:hint="eastAsia"/>
        </w:rPr>
        <w:t xml:space="preserve">　歩道と車道の段差の必要</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(6)</w:t>
      </w:r>
      <w:r>
        <w:rPr>
          <w:rFonts w:hint="eastAsia"/>
        </w:rPr>
        <w:t xml:space="preserve">　点字ブロック上に物を置くこと</w:t>
      </w:r>
    </w:p>
    <w:p w:rsidR="00F35866" w:rsidRDefault="00F35866" w:rsidP="00F35866">
      <w:pPr>
        <w:rPr>
          <w:rFonts w:hint="eastAsia"/>
        </w:rPr>
      </w:pPr>
      <w:r>
        <w:rPr>
          <w:rFonts w:hint="eastAsia"/>
        </w:rPr>
        <w:t xml:space="preserve">　点字ブロックの上にものや自転車などを置いてはいけないことについての認識についての回答は、「はい」が</w:t>
      </w:r>
      <w:r>
        <w:rPr>
          <w:rFonts w:hint="eastAsia"/>
        </w:rPr>
        <w:t>91%(528</w:t>
      </w:r>
      <w:r>
        <w:rPr>
          <w:rFonts w:hint="eastAsia"/>
        </w:rPr>
        <w:t>名</w:t>
      </w:r>
      <w:r>
        <w:rPr>
          <w:rFonts w:hint="eastAsia"/>
        </w:rPr>
        <w:t>)</w:t>
      </w:r>
      <w:r>
        <w:rPr>
          <w:rFonts w:hint="eastAsia"/>
        </w:rPr>
        <w:t>、「いいえ」が</w:t>
      </w:r>
      <w:r>
        <w:rPr>
          <w:rFonts w:hint="eastAsia"/>
        </w:rPr>
        <w:t>9%(50</w:t>
      </w:r>
      <w:r>
        <w:rPr>
          <w:rFonts w:hint="eastAsia"/>
        </w:rPr>
        <w:t>名</w:t>
      </w:r>
      <w:r>
        <w:rPr>
          <w:rFonts w:hint="eastAsia"/>
        </w:rPr>
        <w:t>)</w:t>
      </w:r>
      <w:r>
        <w:rPr>
          <w:rFonts w:hint="eastAsia"/>
        </w:rPr>
        <w:t>であった</w:t>
      </w:r>
      <w:r>
        <w:rPr>
          <w:rFonts w:hint="eastAsia"/>
        </w:rPr>
        <w:t>(</w:t>
      </w:r>
      <w:r>
        <w:rPr>
          <w:rFonts w:hint="eastAsia"/>
        </w:rPr>
        <w:t>図</w:t>
      </w:r>
      <w:r>
        <w:rPr>
          <w:rFonts w:hint="eastAsia"/>
        </w:rPr>
        <w:t>62)</w:t>
      </w:r>
      <w:r>
        <w:rPr>
          <w:rFonts w:hint="eastAsia"/>
        </w:rPr>
        <w:t>。この点は</w:t>
      </w:r>
      <w:r>
        <w:rPr>
          <w:rFonts w:hint="eastAsia"/>
        </w:rPr>
        <w:t>100%</w:t>
      </w:r>
      <w:r>
        <w:rPr>
          <w:rFonts w:hint="eastAsia"/>
        </w:rPr>
        <w:t>になるよう啓発活動を進める必要がある。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971800" cy="2009775"/>
            <wp:effectExtent l="0" t="0" r="0" b="9525"/>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F35866" w:rsidRDefault="00F35866" w:rsidP="00F35866">
      <w:pPr>
        <w:jc w:val="center"/>
        <w:rPr>
          <w:rFonts w:hint="eastAsia"/>
        </w:rPr>
      </w:pPr>
      <w:r>
        <w:rPr>
          <w:rFonts w:hint="eastAsia"/>
        </w:rPr>
        <w:t>図</w:t>
      </w:r>
      <w:r>
        <w:rPr>
          <w:rFonts w:hint="eastAsia"/>
        </w:rPr>
        <w:t>62</w:t>
      </w:r>
      <w:r>
        <w:rPr>
          <w:rFonts w:hint="eastAsia"/>
        </w:rPr>
        <w:t xml:space="preserve">　点字ブロック上に物を置いてはいけないとの認識の有無</w:t>
      </w:r>
      <w:r>
        <w:rPr>
          <w:rFonts w:hint="eastAsia"/>
        </w:rPr>
        <w:t>(n=578)</w:t>
      </w:r>
    </w:p>
    <w:p w:rsidR="00F35866" w:rsidRDefault="00F35866" w:rsidP="00F35866">
      <w:pPr>
        <w:rPr>
          <w:rFonts w:hint="eastAsia"/>
        </w:rPr>
      </w:pPr>
    </w:p>
    <w:p w:rsidR="00F35866" w:rsidRDefault="00F35866" w:rsidP="00F35866">
      <w:pPr>
        <w:rPr>
          <w:rFonts w:hint="eastAsia"/>
        </w:rPr>
      </w:pPr>
      <w:r>
        <w:rPr>
          <w:rFonts w:hint="eastAsia"/>
        </w:rPr>
        <w:t>4.4</w:t>
      </w:r>
      <w:r>
        <w:rPr>
          <w:rFonts w:hint="eastAsia"/>
        </w:rPr>
        <w:t xml:space="preserve">　街で聴こえる音</w:t>
      </w:r>
    </w:p>
    <w:p w:rsidR="00F35866" w:rsidRDefault="00F35866" w:rsidP="00F35866">
      <w:pPr>
        <w:rPr>
          <w:rFonts w:hint="eastAsia"/>
        </w:rPr>
      </w:pPr>
      <w:r>
        <w:rPr>
          <w:rFonts w:hint="eastAsia"/>
        </w:rPr>
        <w:t>(1)</w:t>
      </w:r>
      <w:r>
        <w:rPr>
          <w:rFonts w:hint="eastAsia"/>
        </w:rPr>
        <w:t xml:space="preserve">　音の出る信号機</w:t>
      </w:r>
    </w:p>
    <w:p w:rsidR="00F35866" w:rsidRDefault="00F35866" w:rsidP="00F35866">
      <w:pPr>
        <w:rPr>
          <w:rFonts w:hint="eastAsia"/>
        </w:rPr>
      </w:pPr>
      <w:r>
        <w:rPr>
          <w:rFonts w:hint="eastAsia"/>
        </w:rPr>
        <w:t xml:space="preserve">　音の出る信号機について「知っているか」の問いに対して、</w:t>
      </w:r>
      <w:r>
        <w:rPr>
          <w:rFonts w:hint="eastAsia"/>
        </w:rPr>
        <w:t>99%(552</w:t>
      </w:r>
      <w:r>
        <w:rPr>
          <w:rFonts w:hint="eastAsia"/>
        </w:rPr>
        <w:t>名</w:t>
      </w:r>
      <w:r>
        <w:rPr>
          <w:rFonts w:hint="eastAsia"/>
        </w:rPr>
        <w:t>)</w:t>
      </w:r>
      <w:r>
        <w:rPr>
          <w:rFonts w:hint="eastAsia"/>
        </w:rPr>
        <w:t>が知っていると回答し、</w:t>
      </w:r>
      <w:r>
        <w:rPr>
          <w:rFonts w:hint="eastAsia"/>
        </w:rPr>
        <w:t>1%(8</w:t>
      </w:r>
      <w:r>
        <w:rPr>
          <w:rFonts w:hint="eastAsia"/>
        </w:rPr>
        <w:t>名</w:t>
      </w:r>
      <w:r>
        <w:rPr>
          <w:rFonts w:hint="eastAsia"/>
        </w:rPr>
        <w:t>)</w:t>
      </w:r>
      <w:r>
        <w:rPr>
          <w:rFonts w:hint="eastAsia"/>
        </w:rPr>
        <w:t>が知らないと回答している</w:t>
      </w:r>
      <w:r>
        <w:rPr>
          <w:rFonts w:hint="eastAsia"/>
        </w:rPr>
        <w:t>(</w:t>
      </w:r>
      <w:r>
        <w:rPr>
          <w:rFonts w:hint="eastAsia"/>
        </w:rPr>
        <w:t>図</w:t>
      </w:r>
      <w:r>
        <w:rPr>
          <w:rFonts w:hint="eastAsia"/>
        </w:rPr>
        <w:t>63)</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lastRenderedPageBreak/>
        <w:drawing>
          <wp:inline distT="0" distB="0" distL="0" distR="0">
            <wp:extent cx="2466975" cy="1990725"/>
            <wp:effectExtent l="0" t="0" r="9525" b="9525"/>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rFonts w:hint="eastAsia"/>
        </w:rPr>
        <w:t xml:space="preserve">　</w:t>
      </w:r>
      <w:r>
        <w:rPr>
          <w:noProof/>
        </w:rPr>
        <w:drawing>
          <wp:inline distT="0" distB="0" distL="0" distR="0">
            <wp:extent cx="2581275" cy="2000250"/>
            <wp:effectExtent l="0" t="0" r="9525" b="0"/>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F35866" w:rsidRDefault="00F35866" w:rsidP="00F35866">
      <w:pPr>
        <w:jc w:val="center"/>
        <w:rPr>
          <w:rFonts w:hint="eastAsia"/>
        </w:rPr>
      </w:pPr>
      <w:r>
        <w:rPr>
          <w:rFonts w:hint="eastAsia"/>
        </w:rPr>
        <w:t>図</w:t>
      </w:r>
      <w:r>
        <w:rPr>
          <w:rFonts w:hint="eastAsia"/>
        </w:rPr>
        <w:t>63</w:t>
      </w:r>
      <w:r>
        <w:rPr>
          <w:rFonts w:hint="eastAsia"/>
        </w:rPr>
        <w:t xml:space="preserve">　音の信号機を知っている割合</w:t>
      </w:r>
      <w:r>
        <w:rPr>
          <w:rFonts w:hint="eastAsia"/>
        </w:rPr>
        <w:t>(n=560)</w:t>
      </w:r>
      <w:r>
        <w:rPr>
          <w:rFonts w:hint="eastAsia"/>
        </w:rPr>
        <w:t xml:space="preserve">　図</w:t>
      </w:r>
      <w:r>
        <w:rPr>
          <w:rFonts w:hint="eastAsia"/>
        </w:rPr>
        <w:t>64</w:t>
      </w:r>
      <w:r>
        <w:rPr>
          <w:rFonts w:hint="eastAsia"/>
        </w:rPr>
        <w:t xml:space="preserve">　信号機の音をうるさいと思う割合</w:t>
      </w:r>
    </w:p>
    <w:p w:rsidR="00F35866" w:rsidRDefault="00F35866" w:rsidP="00F35866">
      <w:pPr>
        <w:jc w:val="left"/>
        <w:rPr>
          <w:rFonts w:hint="eastAsia"/>
        </w:rPr>
      </w:pPr>
      <w:r>
        <w:rPr>
          <w:rFonts w:hint="eastAsia"/>
        </w:rPr>
        <w:t xml:space="preserve">　　　　　　　　　　　　　　　　　　　　　　　　　　　　　　　　　　　　</w:t>
      </w:r>
      <w:r>
        <w:rPr>
          <w:rFonts w:hint="eastAsia"/>
        </w:rPr>
        <w:t>(n=554)</w:t>
      </w:r>
    </w:p>
    <w:p w:rsidR="00F35866" w:rsidRDefault="00F35866" w:rsidP="00F35866">
      <w:pPr>
        <w:rPr>
          <w:rFonts w:hint="eastAsia"/>
        </w:rPr>
      </w:pPr>
    </w:p>
    <w:p w:rsidR="00F35866" w:rsidRDefault="00F35866" w:rsidP="00F35866">
      <w:pPr>
        <w:rPr>
          <w:rFonts w:hint="eastAsia"/>
        </w:rPr>
      </w:pPr>
      <w:r>
        <w:rPr>
          <w:rFonts w:hint="eastAsia"/>
        </w:rPr>
        <w:t xml:space="preserve">　その信号機の音がうるさいと思うかについての問いでは、「いいえ」が</w:t>
      </w:r>
      <w:r>
        <w:rPr>
          <w:rFonts w:hint="eastAsia"/>
        </w:rPr>
        <w:t>97%(538</w:t>
      </w:r>
      <w:r>
        <w:rPr>
          <w:rFonts w:hint="eastAsia"/>
        </w:rPr>
        <w:t>名</w:t>
      </w:r>
      <w:r>
        <w:rPr>
          <w:rFonts w:hint="eastAsia"/>
        </w:rPr>
        <w:t>)</w:t>
      </w:r>
      <w:r>
        <w:rPr>
          <w:rFonts w:hint="eastAsia"/>
        </w:rPr>
        <w:t>、「はい」が</w:t>
      </w:r>
      <w:r>
        <w:rPr>
          <w:rFonts w:hint="eastAsia"/>
        </w:rPr>
        <w:t>3%(16</w:t>
      </w:r>
      <w:r>
        <w:rPr>
          <w:rFonts w:hint="eastAsia"/>
        </w:rPr>
        <w:t>名</w:t>
      </w:r>
      <w:r>
        <w:rPr>
          <w:rFonts w:hint="eastAsia"/>
        </w:rPr>
        <w:t>)</w:t>
      </w:r>
      <w:r>
        <w:rPr>
          <w:rFonts w:hint="eastAsia"/>
        </w:rPr>
        <w:t>であった</w:t>
      </w:r>
      <w:r>
        <w:rPr>
          <w:rFonts w:hint="eastAsia"/>
        </w:rPr>
        <w:t>(</w:t>
      </w:r>
      <w:r>
        <w:rPr>
          <w:rFonts w:hint="eastAsia"/>
        </w:rPr>
        <w:t>図</w:t>
      </w:r>
      <w:r>
        <w:rPr>
          <w:rFonts w:hint="eastAsia"/>
        </w:rPr>
        <w:t>64)</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「うるさいと思う」と回答した方は</w:t>
      </w:r>
      <w:r>
        <w:rPr>
          <w:rFonts w:hint="eastAsia"/>
        </w:rPr>
        <w:t>16</w:t>
      </w:r>
      <w:r>
        <w:rPr>
          <w:rFonts w:hint="eastAsia"/>
        </w:rPr>
        <w:t>名であるが、問いの表現が正しく伝わらなかったようで、うるさいとは思わない方の意見も多く含まれている。「必要だったら仕方ない」</w:t>
      </w:r>
      <w:r>
        <w:rPr>
          <w:rFonts w:hint="eastAsia"/>
        </w:rPr>
        <w:t>59</w:t>
      </w:r>
      <w:r>
        <w:rPr>
          <w:rFonts w:hint="eastAsia"/>
        </w:rPr>
        <w:t>名、「大きさにもよる」</w:t>
      </w:r>
      <w:r>
        <w:rPr>
          <w:rFonts w:hint="eastAsia"/>
        </w:rPr>
        <w:t>14</w:t>
      </w:r>
      <w:r>
        <w:rPr>
          <w:rFonts w:hint="eastAsia"/>
        </w:rPr>
        <w:t>名、「音は必要ない」</w:t>
      </w:r>
      <w:r>
        <w:rPr>
          <w:rFonts w:hint="eastAsia"/>
        </w:rPr>
        <w:t>2</w:t>
      </w:r>
      <w:r>
        <w:rPr>
          <w:rFonts w:hint="eastAsia"/>
        </w:rPr>
        <w:t>名となっている（図</w:t>
      </w:r>
      <w:r>
        <w:rPr>
          <w:rFonts w:hint="eastAsia"/>
        </w:rPr>
        <w:t>65</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067175" cy="2343150"/>
            <wp:effectExtent l="0" t="0" r="9525" b="0"/>
            <wp:docPr id="65" name="グラフ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F35866" w:rsidRDefault="00F35866" w:rsidP="00F35866">
      <w:pPr>
        <w:jc w:val="center"/>
        <w:rPr>
          <w:rFonts w:hint="eastAsia"/>
        </w:rPr>
      </w:pPr>
      <w:r>
        <w:rPr>
          <w:rFonts w:hint="eastAsia"/>
        </w:rPr>
        <w:t>図</w:t>
      </w:r>
      <w:r>
        <w:rPr>
          <w:rFonts w:hint="eastAsia"/>
        </w:rPr>
        <w:t>65</w:t>
      </w:r>
      <w:r>
        <w:rPr>
          <w:rFonts w:hint="eastAsia"/>
        </w:rPr>
        <w:t xml:space="preserve">　「うるさいと思う」と回答した方、その他の意見</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改札口の音</w:t>
      </w:r>
    </w:p>
    <w:p w:rsidR="00F35866" w:rsidRDefault="00F35866" w:rsidP="00F35866">
      <w:pPr>
        <w:rPr>
          <w:rFonts w:hint="eastAsia"/>
        </w:rPr>
      </w:pPr>
      <w:r>
        <w:rPr>
          <w:rFonts w:hint="eastAsia"/>
        </w:rPr>
        <w:t xml:space="preserve">　「改札口のピンポンとなる音を知っているか」の問いに、「はい」との回答は</w:t>
      </w:r>
      <w:r>
        <w:rPr>
          <w:rFonts w:hint="eastAsia"/>
        </w:rPr>
        <w:t>90%(504</w:t>
      </w:r>
      <w:r>
        <w:rPr>
          <w:rFonts w:hint="eastAsia"/>
        </w:rPr>
        <w:t>名</w:t>
      </w:r>
      <w:r>
        <w:rPr>
          <w:rFonts w:hint="eastAsia"/>
        </w:rPr>
        <w:t>)</w:t>
      </w:r>
      <w:r>
        <w:rPr>
          <w:rFonts w:hint="eastAsia"/>
        </w:rPr>
        <w:t>、「いいえ」は</w:t>
      </w:r>
      <w:r>
        <w:rPr>
          <w:rFonts w:hint="eastAsia"/>
        </w:rPr>
        <w:t>10%(53</w:t>
      </w:r>
      <w:r>
        <w:rPr>
          <w:rFonts w:hint="eastAsia"/>
        </w:rPr>
        <w:t>名</w:t>
      </w:r>
      <w:r>
        <w:rPr>
          <w:rFonts w:hint="eastAsia"/>
        </w:rPr>
        <w:t>)</w:t>
      </w:r>
      <w:r>
        <w:rPr>
          <w:rFonts w:hint="eastAsia"/>
        </w:rPr>
        <w:t>であった</w:t>
      </w:r>
      <w:r>
        <w:rPr>
          <w:rFonts w:hint="eastAsia"/>
        </w:rPr>
        <w:t>(</w:t>
      </w:r>
      <w:r>
        <w:rPr>
          <w:rFonts w:hint="eastAsia"/>
        </w:rPr>
        <w:t>図</w:t>
      </w:r>
      <w:r>
        <w:rPr>
          <w:rFonts w:hint="eastAsia"/>
        </w:rPr>
        <w:t>66)</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209925" cy="2124075"/>
            <wp:effectExtent l="0" t="0" r="9525" b="9525"/>
            <wp:docPr id="66" name="グラフ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F35866" w:rsidRDefault="00F35866" w:rsidP="00F35866">
      <w:pPr>
        <w:jc w:val="center"/>
        <w:rPr>
          <w:rFonts w:hint="eastAsia"/>
        </w:rPr>
      </w:pPr>
      <w:r>
        <w:rPr>
          <w:rFonts w:hint="eastAsia"/>
        </w:rPr>
        <w:t>図</w:t>
      </w:r>
      <w:r>
        <w:rPr>
          <w:rFonts w:hint="eastAsia"/>
        </w:rPr>
        <w:t>66</w:t>
      </w:r>
      <w:r>
        <w:rPr>
          <w:rFonts w:hint="eastAsia"/>
        </w:rPr>
        <w:t xml:space="preserve">　改札口のピンポンとなる音を知っている割合（</w:t>
      </w:r>
      <w:r>
        <w:rPr>
          <w:rFonts w:hint="eastAsia"/>
        </w:rPr>
        <w:t>n=557</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ホーム上の階段の鳥の声</w:t>
      </w:r>
    </w:p>
    <w:p w:rsidR="00F35866" w:rsidRDefault="00F35866" w:rsidP="00F35866">
      <w:pPr>
        <w:rPr>
          <w:rFonts w:hint="eastAsia"/>
        </w:rPr>
      </w:pPr>
      <w:r>
        <w:rPr>
          <w:rFonts w:hint="eastAsia"/>
        </w:rPr>
        <w:t xml:space="preserve">　「ホーム上の階段の鳥の声に気づいているか」の問いには、「はい」</w:t>
      </w:r>
      <w:r>
        <w:rPr>
          <w:rFonts w:hint="eastAsia"/>
        </w:rPr>
        <w:t>68%(376</w:t>
      </w:r>
      <w:r>
        <w:rPr>
          <w:rFonts w:hint="eastAsia"/>
        </w:rPr>
        <w:t>名</w:t>
      </w:r>
      <w:r>
        <w:rPr>
          <w:rFonts w:hint="eastAsia"/>
        </w:rPr>
        <w:t>)</w:t>
      </w:r>
      <w:r>
        <w:rPr>
          <w:rFonts w:hint="eastAsia"/>
        </w:rPr>
        <w:t>、「いいえ」</w:t>
      </w:r>
      <w:r>
        <w:rPr>
          <w:rFonts w:hint="eastAsia"/>
        </w:rPr>
        <w:t>32%(181</w:t>
      </w:r>
      <w:r>
        <w:rPr>
          <w:rFonts w:hint="eastAsia"/>
        </w:rPr>
        <w:t>名</w:t>
      </w:r>
      <w:r>
        <w:rPr>
          <w:rFonts w:hint="eastAsia"/>
        </w:rPr>
        <w:t>)</w:t>
      </w:r>
      <w:r>
        <w:rPr>
          <w:rFonts w:hint="eastAsia"/>
        </w:rPr>
        <w:t>であった</w:t>
      </w:r>
      <w:r>
        <w:rPr>
          <w:rFonts w:hint="eastAsia"/>
        </w:rPr>
        <w:t>(</w:t>
      </w:r>
      <w:r>
        <w:rPr>
          <w:rFonts w:hint="eastAsia"/>
        </w:rPr>
        <w:t>図</w:t>
      </w:r>
      <w:r>
        <w:rPr>
          <w:rFonts w:hint="eastAsia"/>
        </w:rPr>
        <w:t>67)</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095625" cy="2133600"/>
            <wp:effectExtent l="0" t="0" r="9525" b="0"/>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F35866" w:rsidRDefault="00F35866" w:rsidP="00F35866">
      <w:pPr>
        <w:jc w:val="center"/>
        <w:rPr>
          <w:rFonts w:hint="eastAsia"/>
        </w:rPr>
      </w:pPr>
      <w:r>
        <w:rPr>
          <w:rFonts w:hint="eastAsia"/>
        </w:rPr>
        <w:t>図</w:t>
      </w:r>
      <w:r>
        <w:rPr>
          <w:rFonts w:hint="eastAsia"/>
        </w:rPr>
        <w:t>67</w:t>
      </w:r>
      <w:r>
        <w:rPr>
          <w:rFonts w:hint="eastAsia"/>
        </w:rPr>
        <w:t xml:space="preserve">　ホーム上の階段の鳥の声に気づいている割合</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 xml:space="preserve">　地下に入る入口での音</w:t>
      </w:r>
    </w:p>
    <w:p w:rsidR="00F35866" w:rsidRDefault="00F35866" w:rsidP="00F35866">
      <w:pPr>
        <w:rPr>
          <w:rFonts w:hint="eastAsia"/>
        </w:rPr>
      </w:pPr>
      <w:r>
        <w:rPr>
          <w:rFonts w:hint="eastAsia"/>
        </w:rPr>
        <w:t xml:space="preserve">　「地下に入る入口に音がなっているのに気づいているか」の問いには、「はい」</w:t>
      </w:r>
      <w:r>
        <w:rPr>
          <w:rFonts w:hint="eastAsia"/>
        </w:rPr>
        <w:t>32%(178</w:t>
      </w:r>
      <w:r>
        <w:rPr>
          <w:rFonts w:hint="eastAsia"/>
        </w:rPr>
        <w:t>名</w:t>
      </w:r>
      <w:r>
        <w:rPr>
          <w:rFonts w:hint="eastAsia"/>
        </w:rPr>
        <w:t>)</w:t>
      </w:r>
      <w:r>
        <w:rPr>
          <w:rFonts w:hint="eastAsia"/>
        </w:rPr>
        <w:t>、「いいえ」</w:t>
      </w:r>
      <w:r>
        <w:rPr>
          <w:rFonts w:hint="eastAsia"/>
        </w:rPr>
        <w:t>68%(374</w:t>
      </w:r>
      <w:r>
        <w:rPr>
          <w:rFonts w:hint="eastAsia"/>
        </w:rPr>
        <w:t>名</w:t>
      </w:r>
      <w:r>
        <w:rPr>
          <w:rFonts w:hint="eastAsia"/>
        </w:rPr>
        <w:t>)</w:t>
      </w:r>
      <w:r>
        <w:rPr>
          <w:rFonts w:hint="eastAsia"/>
        </w:rPr>
        <w:t>であった。</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533775" cy="2247900"/>
            <wp:effectExtent l="0" t="0" r="9525" b="0"/>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F35866" w:rsidRDefault="00F35866" w:rsidP="00F35866">
      <w:pPr>
        <w:jc w:val="center"/>
        <w:rPr>
          <w:rFonts w:hint="eastAsia"/>
        </w:rPr>
      </w:pPr>
      <w:r>
        <w:rPr>
          <w:rFonts w:hint="eastAsia"/>
        </w:rPr>
        <w:t>図</w:t>
      </w:r>
      <w:r>
        <w:rPr>
          <w:rFonts w:hint="eastAsia"/>
        </w:rPr>
        <w:t>68</w:t>
      </w:r>
      <w:r>
        <w:rPr>
          <w:rFonts w:hint="eastAsia"/>
        </w:rPr>
        <w:t xml:space="preserve">　地下に入る入口に音が鳴っているのに気づいている割合（</w:t>
      </w:r>
      <w:r>
        <w:rPr>
          <w:rFonts w:hint="eastAsia"/>
        </w:rPr>
        <w:t>n=406</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4.5</w:t>
      </w:r>
      <w:r>
        <w:rPr>
          <w:rFonts w:hint="eastAsia"/>
        </w:rPr>
        <w:t xml:space="preserve">　ホームドア</w:t>
      </w:r>
    </w:p>
    <w:p w:rsidR="00F35866" w:rsidRDefault="00F35866" w:rsidP="00F35866">
      <w:pPr>
        <w:numPr>
          <w:ilvl w:val="0"/>
          <w:numId w:val="36"/>
        </w:numPr>
        <w:rPr>
          <w:rFonts w:hint="eastAsia"/>
        </w:rPr>
      </w:pPr>
      <w:r>
        <w:rPr>
          <w:rFonts w:hint="eastAsia"/>
        </w:rPr>
        <w:t>ホームドア</w:t>
      </w:r>
    </w:p>
    <w:p w:rsidR="00F35866" w:rsidRDefault="00F35866" w:rsidP="00F35866">
      <w:pPr>
        <w:rPr>
          <w:rFonts w:hint="eastAsia"/>
        </w:rPr>
      </w:pPr>
      <w:r>
        <w:rPr>
          <w:rFonts w:hint="eastAsia"/>
        </w:rPr>
        <w:t xml:space="preserve">　「ホームドアを知っているか」の問いには、</w:t>
      </w:r>
      <w:r>
        <w:rPr>
          <w:rFonts w:hint="eastAsia"/>
        </w:rPr>
        <w:t>87%(483</w:t>
      </w:r>
      <w:r>
        <w:rPr>
          <w:rFonts w:hint="eastAsia"/>
        </w:rPr>
        <w:t>名</w:t>
      </w:r>
      <w:r>
        <w:rPr>
          <w:rFonts w:hint="eastAsia"/>
        </w:rPr>
        <w:t>)</w:t>
      </w:r>
      <w:r>
        <w:rPr>
          <w:rFonts w:hint="eastAsia"/>
        </w:rPr>
        <w:t>が「はい」と回答し、</w:t>
      </w:r>
      <w:r>
        <w:rPr>
          <w:rFonts w:hint="eastAsia"/>
        </w:rPr>
        <w:t>13%(75</w:t>
      </w:r>
      <w:r>
        <w:rPr>
          <w:rFonts w:hint="eastAsia"/>
        </w:rPr>
        <w:t>名</w:t>
      </w:r>
      <w:r>
        <w:rPr>
          <w:rFonts w:hint="eastAsia"/>
        </w:rPr>
        <w:t>)</w:t>
      </w:r>
      <w:r>
        <w:rPr>
          <w:rFonts w:hint="eastAsia"/>
        </w:rPr>
        <w:t>が「いいえ」と回答している</w:t>
      </w:r>
      <w:r>
        <w:rPr>
          <w:rFonts w:hint="eastAsia"/>
        </w:rPr>
        <w:t>(</w:t>
      </w:r>
      <w:r>
        <w:rPr>
          <w:rFonts w:hint="eastAsia"/>
        </w:rPr>
        <w:t>図</w:t>
      </w:r>
      <w:r>
        <w:rPr>
          <w:rFonts w:hint="eastAsia"/>
        </w:rPr>
        <w:t>69)</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562225" cy="1943100"/>
            <wp:effectExtent l="0" t="0" r="9525" b="0"/>
            <wp:docPr id="69" name="グラフ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F35866" w:rsidRDefault="00F35866" w:rsidP="00F35866">
      <w:pPr>
        <w:jc w:val="center"/>
        <w:rPr>
          <w:rFonts w:hint="eastAsia"/>
        </w:rPr>
      </w:pPr>
      <w:r>
        <w:rPr>
          <w:rFonts w:hint="eastAsia"/>
        </w:rPr>
        <w:t>図</w:t>
      </w:r>
      <w:r>
        <w:rPr>
          <w:rFonts w:hint="eastAsia"/>
        </w:rPr>
        <w:t>69</w:t>
      </w:r>
      <w:r>
        <w:rPr>
          <w:rFonts w:hint="eastAsia"/>
        </w:rPr>
        <w:t xml:space="preserve">　ホームドアを知っている割合</w:t>
      </w:r>
      <w:r>
        <w:rPr>
          <w:rFonts w:hint="eastAsia"/>
        </w:rPr>
        <w:t>(n=558)</w:t>
      </w:r>
    </w:p>
    <w:p w:rsidR="00F35866" w:rsidRDefault="00F35866" w:rsidP="00F35866">
      <w:pPr>
        <w:rPr>
          <w:rFonts w:hint="eastAsia"/>
        </w:rPr>
      </w:pPr>
    </w:p>
    <w:p w:rsidR="00F35866" w:rsidRDefault="00F35866" w:rsidP="00F35866">
      <w:pPr>
        <w:rPr>
          <w:rFonts w:hint="eastAsia"/>
        </w:rPr>
      </w:pPr>
      <w:r>
        <w:rPr>
          <w:rFonts w:hint="eastAsia"/>
        </w:rPr>
        <w:t xml:space="preserve">　年齢層別にみると、</w:t>
      </w:r>
      <w:r>
        <w:rPr>
          <w:rFonts w:hint="eastAsia"/>
        </w:rPr>
        <w:t>10</w:t>
      </w:r>
      <w:r>
        <w:rPr>
          <w:rFonts w:hint="eastAsia"/>
        </w:rPr>
        <w:t>代の層は知らないと回答している率が、中高年よりも多い。</w:t>
      </w:r>
      <w:r>
        <w:rPr>
          <w:rFonts w:hint="eastAsia"/>
        </w:rPr>
        <w:t>60</w:t>
      </w:r>
      <w:r>
        <w:rPr>
          <w:rFonts w:hint="eastAsia"/>
        </w:rPr>
        <w:t>代以上は</w:t>
      </w:r>
      <w:r>
        <w:rPr>
          <w:rFonts w:hint="eastAsia"/>
        </w:rPr>
        <w:t>9</w:t>
      </w:r>
      <w:r>
        <w:rPr>
          <w:rFonts w:hint="eastAsia"/>
        </w:rPr>
        <w:t>割以上が知っていると回答している</w:t>
      </w:r>
      <w:r>
        <w:rPr>
          <w:rFonts w:hint="eastAsia"/>
        </w:rPr>
        <w:t>(</w:t>
      </w:r>
      <w:r>
        <w:rPr>
          <w:rFonts w:hint="eastAsia"/>
        </w:rPr>
        <w:t>図</w:t>
      </w:r>
      <w:r>
        <w:rPr>
          <w:rFonts w:hint="eastAsia"/>
        </w:rPr>
        <w:t>70)</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790700"/>
            <wp:effectExtent l="0" t="0" r="9525" b="0"/>
            <wp:docPr id="70" name="グラフ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F35866" w:rsidRDefault="00F35866" w:rsidP="00F35866">
      <w:pPr>
        <w:jc w:val="center"/>
        <w:rPr>
          <w:rFonts w:hint="eastAsia"/>
        </w:rPr>
      </w:pPr>
      <w:r>
        <w:rPr>
          <w:rFonts w:hint="eastAsia"/>
        </w:rPr>
        <w:t>図</w:t>
      </w:r>
      <w:r>
        <w:rPr>
          <w:rFonts w:hint="eastAsia"/>
        </w:rPr>
        <w:t>70</w:t>
      </w:r>
      <w:r>
        <w:rPr>
          <w:rFonts w:hint="eastAsia"/>
        </w:rPr>
        <w:t xml:space="preserve">　ホームドアを知っている割合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「ホームドアは必要か否か」の問いには、必要が</w:t>
      </w:r>
      <w:r>
        <w:rPr>
          <w:rFonts w:hint="eastAsia"/>
        </w:rPr>
        <w:t>84%(474</w:t>
      </w:r>
      <w:r>
        <w:rPr>
          <w:rFonts w:hint="eastAsia"/>
        </w:rPr>
        <w:t>名</w:t>
      </w:r>
      <w:r>
        <w:rPr>
          <w:rFonts w:hint="eastAsia"/>
        </w:rPr>
        <w:t>)</w:t>
      </w:r>
      <w:r>
        <w:rPr>
          <w:rFonts w:hint="eastAsia"/>
        </w:rPr>
        <w:t>、必要ないが</w:t>
      </w:r>
      <w:r>
        <w:rPr>
          <w:rFonts w:hint="eastAsia"/>
        </w:rPr>
        <w:t>1%(6</w:t>
      </w:r>
      <w:r>
        <w:rPr>
          <w:rFonts w:hint="eastAsia"/>
        </w:rPr>
        <w:t>名</w:t>
      </w:r>
      <w:r>
        <w:rPr>
          <w:rFonts w:hint="eastAsia"/>
        </w:rPr>
        <w:t>)</w:t>
      </w:r>
      <w:r>
        <w:rPr>
          <w:rFonts w:hint="eastAsia"/>
        </w:rPr>
        <w:t>、わからないと回答している人が</w:t>
      </w:r>
      <w:r>
        <w:rPr>
          <w:rFonts w:hint="eastAsia"/>
        </w:rPr>
        <w:t>15%(82</w:t>
      </w:r>
      <w:r>
        <w:rPr>
          <w:rFonts w:hint="eastAsia"/>
        </w:rPr>
        <w:t>名</w:t>
      </w:r>
      <w:r>
        <w:rPr>
          <w:rFonts w:hint="eastAsia"/>
        </w:rPr>
        <w:t>)</w:t>
      </w:r>
      <w:r>
        <w:rPr>
          <w:rFonts w:hint="eastAsia"/>
        </w:rPr>
        <w:t>であった</w:t>
      </w:r>
      <w:r>
        <w:rPr>
          <w:rFonts w:hint="eastAsia"/>
        </w:rPr>
        <w:t>(</w:t>
      </w:r>
      <w:r>
        <w:rPr>
          <w:rFonts w:hint="eastAsia"/>
        </w:rPr>
        <w:t>図</w:t>
      </w:r>
      <w:r>
        <w:rPr>
          <w:rFonts w:hint="eastAsia"/>
        </w:rPr>
        <w:t>71)</w:t>
      </w:r>
      <w:r>
        <w:rPr>
          <w:rFonts w:hint="eastAsia"/>
        </w:rPr>
        <w:t>。この結果を世代別にみると、高齢世代は必要と考え、若い世代は必要と思う割合がわずかに少なかった（図</w:t>
      </w:r>
      <w:r>
        <w:rPr>
          <w:rFonts w:hint="eastAsia"/>
        </w:rPr>
        <w:t>72</w:t>
      </w:r>
      <w:r>
        <w:rPr>
          <w:rFonts w:hint="eastAsia"/>
        </w:rPr>
        <w:t>）。</w:t>
      </w:r>
    </w:p>
    <w:p w:rsidR="00F35866" w:rsidRDefault="00F35866" w:rsidP="00F35866">
      <w:pPr>
        <w:jc w:val="center"/>
        <w:rPr>
          <w:rFonts w:hint="eastAsia"/>
        </w:rPr>
      </w:pPr>
      <w:r>
        <w:rPr>
          <w:noProof/>
        </w:rPr>
        <w:drawing>
          <wp:inline distT="0" distB="0" distL="0" distR="0">
            <wp:extent cx="3552825" cy="2105025"/>
            <wp:effectExtent l="0" t="0" r="9525" b="9525"/>
            <wp:docPr id="71" name="グラフ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F35866" w:rsidRDefault="00F35866" w:rsidP="00F35866">
      <w:pPr>
        <w:jc w:val="center"/>
        <w:rPr>
          <w:rFonts w:hint="eastAsia"/>
        </w:rPr>
      </w:pPr>
      <w:r>
        <w:rPr>
          <w:rFonts w:hint="eastAsia"/>
        </w:rPr>
        <w:t>図</w:t>
      </w:r>
      <w:r>
        <w:rPr>
          <w:rFonts w:hint="eastAsia"/>
        </w:rPr>
        <w:t>71</w:t>
      </w:r>
      <w:r>
        <w:rPr>
          <w:rFonts w:hint="eastAsia"/>
        </w:rPr>
        <w:t xml:space="preserve">　ホームドアを必要と思う割合</w:t>
      </w:r>
      <w:r>
        <w:rPr>
          <w:rFonts w:hint="eastAsia"/>
        </w:rPr>
        <w:t>(n=557)</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295525"/>
            <wp:effectExtent l="0" t="0" r="9525" b="9525"/>
            <wp:docPr id="72" name="グラフ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F35866" w:rsidRDefault="00F35866" w:rsidP="00F35866">
      <w:pPr>
        <w:jc w:val="center"/>
        <w:rPr>
          <w:rFonts w:hint="eastAsia"/>
        </w:rPr>
      </w:pPr>
      <w:r>
        <w:rPr>
          <w:rFonts w:hint="eastAsia"/>
        </w:rPr>
        <w:lastRenderedPageBreak/>
        <w:t>図</w:t>
      </w:r>
      <w:r>
        <w:rPr>
          <w:rFonts w:hint="eastAsia"/>
        </w:rPr>
        <w:t>72</w:t>
      </w:r>
      <w:r>
        <w:rPr>
          <w:rFonts w:hint="eastAsia"/>
        </w:rPr>
        <w:t xml:space="preserve">　世代別にみるホームドアの必要と思う割合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numPr>
          <w:ilvl w:val="0"/>
          <w:numId w:val="36"/>
        </w:numPr>
        <w:rPr>
          <w:rFonts w:hint="eastAsia"/>
        </w:rPr>
      </w:pPr>
      <w:r>
        <w:rPr>
          <w:rFonts w:hint="eastAsia"/>
        </w:rPr>
        <w:t>ホームドアの一般の人への効果</w:t>
      </w:r>
    </w:p>
    <w:p w:rsidR="00F35866" w:rsidRDefault="00F35866" w:rsidP="00F35866">
      <w:pPr>
        <w:rPr>
          <w:rFonts w:hint="eastAsia"/>
        </w:rPr>
      </w:pPr>
      <w:r>
        <w:rPr>
          <w:rFonts w:hint="eastAsia"/>
        </w:rPr>
        <w:t xml:space="preserve">　「ホームドアは一般の人にも役立つと思うか」については、「はい」</w:t>
      </w:r>
      <w:r>
        <w:rPr>
          <w:rFonts w:hint="eastAsia"/>
        </w:rPr>
        <w:t>82%(454</w:t>
      </w:r>
      <w:r>
        <w:rPr>
          <w:rFonts w:hint="eastAsia"/>
        </w:rPr>
        <w:t>名</w:t>
      </w:r>
      <w:r>
        <w:rPr>
          <w:rFonts w:hint="eastAsia"/>
        </w:rPr>
        <w:t>)</w:t>
      </w:r>
      <w:r>
        <w:rPr>
          <w:rFonts w:hint="eastAsia"/>
        </w:rPr>
        <w:t>、「いいえ」</w:t>
      </w:r>
      <w:r>
        <w:rPr>
          <w:rFonts w:hint="eastAsia"/>
        </w:rPr>
        <w:t>1%(8</w:t>
      </w:r>
      <w:r>
        <w:rPr>
          <w:rFonts w:hint="eastAsia"/>
        </w:rPr>
        <w:t>名</w:t>
      </w:r>
      <w:r>
        <w:rPr>
          <w:rFonts w:hint="eastAsia"/>
        </w:rPr>
        <w:t>)</w:t>
      </w:r>
      <w:r>
        <w:rPr>
          <w:rFonts w:hint="eastAsia"/>
        </w:rPr>
        <w:t>、「わからない」</w:t>
      </w:r>
      <w:r>
        <w:rPr>
          <w:rFonts w:hint="eastAsia"/>
        </w:rPr>
        <w:t>17%(92</w:t>
      </w:r>
      <w:r>
        <w:rPr>
          <w:rFonts w:hint="eastAsia"/>
        </w:rPr>
        <w:t>名</w:t>
      </w:r>
      <w:r>
        <w:rPr>
          <w:rFonts w:hint="eastAsia"/>
        </w:rPr>
        <w:t>)</w:t>
      </w:r>
      <w:r>
        <w:rPr>
          <w:rFonts w:hint="eastAsia"/>
        </w:rPr>
        <w:t>であった</w:t>
      </w:r>
      <w:r>
        <w:rPr>
          <w:rFonts w:hint="eastAsia"/>
        </w:rPr>
        <w:t>(</w:t>
      </w:r>
      <w:r>
        <w:rPr>
          <w:rFonts w:hint="eastAsia"/>
        </w:rPr>
        <w:t>図</w:t>
      </w:r>
      <w:r>
        <w:rPr>
          <w:rFonts w:hint="eastAsia"/>
        </w:rPr>
        <w:t>73)</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562350" cy="2105025"/>
            <wp:effectExtent l="0" t="0" r="0" b="9525"/>
            <wp:docPr id="73"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F35866" w:rsidRDefault="00F35866" w:rsidP="00F35866">
      <w:pPr>
        <w:jc w:val="center"/>
        <w:rPr>
          <w:rFonts w:hint="eastAsia"/>
        </w:rPr>
      </w:pPr>
      <w:r>
        <w:rPr>
          <w:rFonts w:hint="eastAsia"/>
        </w:rPr>
        <w:t>図</w:t>
      </w:r>
      <w:r>
        <w:rPr>
          <w:rFonts w:hint="eastAsia"/>
        </w:rPr>
        <w:t>73</w:t>
      </w:r>
      <w:r>
        <w:rPr>
          <w:rFonts w:hint="eastAsia"/>
        </w:rPr>
        <w:t xml:space="preserve">　ホームドアが一般の人にも役立つと思う割合</w:t>
      </w:r>
      <w:r>
        <w:rPr>
          <w:rFonts w:hint="eastAsia"/>
        </w:rPr>
        <w:t>(n=554)</w:t>
      </w:r>
    </w:p>
    <w:p w:rsidR="00F35866" w:rsidRDefault="00F35866" w:rsidP="00F35866">
      <w:pPr>
        <w:rPr>
          <w:rFonts w:hint="eastAsia"/>
        </w:rPr>
      </w:pPr>
    </w:p>
    <w:p w:rsidR="00F35866" w:rsidRDefault="00F35866" w:rsidP="00F35866">
      <w:pPr>
        <w:numPr>
          <w:ilvl w:val="0"/>
          <w:numId w:val="36"/>
        </w:numPr>
        <w:rPr>
          <w:rFonts w:hint="eastAsia"/>
        </w:rPr>
      </w:pPr>
      <w:r>
        <w:rPr>
          <w:rFonts w:hint="eastAsia"/>
        </w:rPr>
        <w:t>設置に対する行政、鉄道会社の負担</w:t>
      </w:r>
    </w:p>
    <w:p w:rsidR="00F35866" w:rsidRDefault="00F35866" w:rsidP="00F35866">
      <w:pPr>
        <w:rPr>
          <w:rFonts w:hint="eastAsia"/>
        </w:rPr>
      </w:pPr>
      <w:r>
        <w:rPr>
          <w:rFonts w:hint="eastAsia"/>
        </w:rPr>
        <w:t xml:space="preserve">　「ホームドアの設置には、国・市町村・会社が負担していることを知っているか」の問いには、「はい」が</w:t>
      </w:r>
      <w:r>
        <w:rPr>
          <w:rFonts w:hint="eastAsia"/>
        </w:rPr>
        <w:t>55%(306</w:t>
      </w:r>
      <w:r>
        <w:rPr>
          <w:rFonts w:hint="eastAsia"/>
        </w:rPr>
        <w:t>名</w:t>
      </w:r>
      <w:r>
        <w:rPr>
          <w:rFonts w:hint="eastAsia"/>
        </w:rPr>
        <w:t>)</w:t>
      </w:r>
      <w:r>
        <w:rPr>
          <w:rFonts w:hint="eastAsia"/>
        </w:rPr>
        <w:t>、「いいえ」が</w:t>
      </w:r>
      <w:r>
        <w:rPr>
          <w:rFonts w:hint="eastAsia"/>
        </w:rPr>
        <w:t>45%(255</w:t>
      </w:r>
      <w:r>
        <w:rPr>
          <w:rFonts w:hint="eastAsia"/>
        </w:rPr>
        <w:t>名</w:t>
      </w:r>
      <w:r>
        <w:rPr>
          <w:rFonts w:hint="eastAsia"/>
        </w:rPr>
        <w:t>)</w:t>
      </w:r>
      <w:r>
        <w:rPr>
          <w:rFonts w:hint="eastAsia"/>
        </w:rPr>
        <w:t>であった</w:t>
      </w:r>
      <w:r>
        <w:rPr>
          <w:rFonts w:hint="eastAsia"/>
        </w:rPr>
        <w:t>(</w:t>
      </w:r>
      <w:r>
        <w:rPr>
          <w:rFonts w:hint="eastAsia"/>
        </w:rPr>
        <w:t>図</w:t>
      </w:r>
      <w:r>
        <w:rPr>
          <w:rFonts w:hint="eastAsia"/>
        </w:rPr>
        <w:t>74)</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476625" cy="2228850"/>
            <wp:effectExtent l="0" t="0" r="9525" b="0"/>
            <wp:docPr id="74" name="グラフ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F35866" w:rsidRDefault="00F35866" w:rsidP="00F35866">
      <w:pPr>
        <w:jc w:val="center"/>
        <w:rPr>
          <w:rFonts w:hint="eastAsia"/>
        </w:rPr>
      </w:pPr>
      <w:r>
        <w:rPr>
          <w:rFonts w:hint="eastAsia"/>
        </w:rPr>
        <w:t>図</w:t>
      </w:r>
      <w:r>
        <w:rPr>
          <w:rFonts w:hint="eastAsia"/>
        </w:rPr>
        <w:t>74</w:t>
      </w:r>
      <w:r>
        <w:rPr>
          <w:rFonts w:hint="eastAsia"/>
        </w:rPr>
        <w:t xml:space="preserve">　設置に国・市町村・会社が負担していることを知っている割合</w:t>
      </w:r>
      <w:r>
        <w:rPr>
          <w:rFonts w:hint="eastAsia"/>
        </w:rPr>
        <w:t>(n=561)</w:t>
      </w:r>
    </w:p>
    <w:p w:rsidR="00F35866" w:rsidRDefault="00F35866" w:rsidP="00F35866">
      <w:pPr>
        <w:rPr>
          <w:rFonts w:hint="eastAsia"/>
        </w:rPr>
      </w:pPr>
    </w:p>
    <w:p w:rsidR="00F35866" w:rsidRDefault="00F35866" w:rsidP="00F35866">
      <w:pPr>
        <w:numPr>
          <w:ilvl w:val="0"/>
          <w:numId w:val="36"/>
        </w:numPr>
        <w:rPr>
          <w:rFonts w:hint="eastAsia"/>
        </w:rPr>
      </w:pPr>
      <w:r>
        <w:rPr>
          <w:rFonts w:hint="eastAsia"/>
        </w:rPr>
        <w:t>設置に運賃の値上げに対する意識</w:t>
      </w:r>
    </w:p>
    <w:p w:rsidR="00F35866" w:rsidRDefault="00F35866" w:rsidP="00F35866">
      <w:pPr>
        <w:rPr>
          <w:rFonts w:hint="eastAsia"/>
        </w:rPr>
      </w:pPr>
      <w:r>
        <w:rPr>
          <w:rFonts w:hint="eastAsia"/>
        </w:rPr>
        <w:t xml:space="preserve">　「ホームドアを設置するために運賃が上がってもよいか」の問いに対する回答は、「はい」</w:t>
      </w:r>
      <w:r>
        <w:rPr>
          <w:rFonts w:hint="eastAsia"/>
        </w:rPr>
        <w:lastRenderedPageBreak/>
        <w:t>33%(182</w:t>
      </w:r>
      <w:r>
        <w:rPr>
          <w:rFonts w:hint="eastAsia"/>
        </w:rPr>
        <w:t>名</w:t>
      </w:r>
      <w:r>
        <w:rPr>
          <w:rFonts w:hint="eastAsia"/>
        </w:rPr>
        <w:t>)</w:t>
      </w:r>
      <w:r>
        <w:rPr>
          <w:rFonts w:hint="eastAsia"/>
        </w:rPr>
        <w:t>、「いいえ」</w:t>
      </w:r>
      <w:r>
        <w:rPr>
          <w:rFonts w:hint="eastAsia"/>
        </w:rPr>
        <w:t>13%(74</w:t>
      </w:r>
      <w:r>
        <w:rPr>
          <w:rFonts w:hint="eastAsia"/>
        </w:rPr>
        <w:t>名</w:t>
      </w:r>
      <w:r>
        <w:rPr>
          <w:rFonts w:hint="eastAsia"/>
        </w:rPr>
        <w:t>)</w:t>
      </w:r>
      <w:r>
        <w:rPr>
          <w:rFonts w:hint="eastAsia"/>
        </w:rPr>
        <w:t>、「金額にもよる」が</w:t>
      </w:r>
      <w:r>
        <w:rPr>
          <w:rFonts w:hint="eastAsia"/>
        </w:rPr>
        <w:t>54%(298</w:t>
      </w:r>
      <w:r>
        <w:rPr>
          <w:rFonts w:hint="eastAsia"/>
        </w:rPr>
        <w:t>名</w:t>
      </w:r>
      <w:r>
        <w:rPr>
          <w:rFonts w:hint="eastAsia"/>
        </w:rPr>
        <w:t>)</w:t>
      </w:r>
      <w:r>
        <w:rPr>
          <w:rFonts w:hint="eastAsia"/>
        </w:rPr>
        <w:t>であった</w:t>
      </w:r>
      <w:r>
        <w:rPr>
          <w:rFonts w:hint="eastAsia"/>
        </w:rPr>
        <w:t>(</w:t>
      </w:r>
      <w:r>
        <w:rPr>
          <w:rFonts w:hint="eastAsia"/>
        </w:rPr>
        <w:t>図</w:t>
      </w:r>
      <w:r>
        <w:rPr>
          <w:rFonts w:hint="eastAsia"/>
        </w:rPr>
        <w:t>75)</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305175" cy="1924050"/>
            <wp:effectExtent l="0" t="0" r="9525" b="0"/>
            <wp:docPr id="75"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F35866" w:rsidRDefault="00F35866" w:rsidP="00F35866">
      <w:pPr>
        <w:jc w:val="center"/>
        <w:rPr>
          <w:rFonts w:hint="eastAsia"/>
        </w:rPr>
      </w:pPr>
      <w:r>
        <w:rPr>
          <w:rFonts w:hint="eastAsia"/>
        </w:rPr>
        <w:t>図</w:t>
      </w:r>
      <w:r>
        <w:rPr>
          <w:rFonts w:hint="eastAsia"/>
        </w:rPr>
        <w:t>75</w:t>
      </w:r>
      <w:r>
        <w:rPr>
          <w:rFonts w:hint="eastAsia"/>
        </w:rPr>
        <w:t xml:space="preserve">　ホームドア設置のため運賃が上がってもよいかについての回答</w:t>
      </w:r>
      <w:r>
        <w:rPr>
          <w:rFonts w:hint="eastAsia"/>
        </w:rPr>
        <w:t>(n=554)</w:t>
      </w:r>
    </w:p>
    <w:p w:rsidR="00F35866" w:rsidRDefault="00F35866" w:rsidP="00F35866">
      <w:pPr>
        <w:rPr>
          <w:rFonts w:hint="eastAsia"/>
        </w:rPr>
      </w:pPr>
    </w:p>
    <w:p w:rsidR="00F35866" w:rsidRDefault="00F35866" w:rsidP="00F35866">
      <w:pPr>
        <w:rPr>
          <w:rFonts w:hint="eastAsia"/>
        </w:rPr>
      </w:pPr>
      <w:r>
        <w:rPr>
          <w:rFonts w:hint="eastAsia"/>
        </w:rPr>
        <w:t xml:space="preserve">　「ホームドア設置で運賃が上がってもよい」と回答したのは</w:t>
      </w:r>
      <w:r>
        <w:rPr>
          <w:rFonts w:hint="eastAsia"/>
        </w:rPr>
        <w:t>33%</w:t>
      </w:r>
      <w:r>
        <w:rPr>
          <w:rFonts w:hint="eastAsia"/>
        </w:rPr>
        <w:t>であったが、世代別にみると</w:t>
      </w:r>
      <w:r>
        <w:rPr>
          <w:rFonts w:hint="eastAsia"/>
        </w:rPr>
        <w:t>20</w:t>
      </w:r>
      <w:r>
        <w:rPr>
          <w:rFonts w:hint="eastAsia"/>
        </w:rPr>
        <w:t>～</w:t>
      </w:r>
      <w:r>
        <w:rPr>
          <w:rFonts w:hint="eastAsia"/>
        </w:rPr>
        <w:t>50</w:t>
      </w:r>
      <w:r>
        <w:rPr>
          <w:rFonts w:hint="eastAsia"/>
        </w:rPr>
        <w:t>代及び</w:t>
      </w:r>
      <w:r>
        <w:rPr>
          <w:rFonts w:hint="eastAsia"/>
        </w:rPr>
        <w:t>60</w:t>
      </w:r>
      <w:r>
        <w:rPr>
          <w:rFonts w:hint="eastAsia"/>
        </w:rPr>
        <w:t>代以上は</w:t>
      </w:r>
      <w:r>
        <w:rPr>
          <w:rFonts w:hint="eastAsia"/>
        </w:rPr>
        <w:t>40%</w:t>
      </w:r>
      <w:r>
        <w:rPr>
          <w:rFonts w:hint="eastAsia"/>
        </w:rPr>
        <w:t>であるが、</w:t>
      </w:r>
      <w:r>
        <w:rPr>
          <w:rFonts w:hint="eastAsia"/>
        </w:rPr>
        <w:t>10</w:t>
      </w:r>
      <w:r>
        <w:rPr>
          <w:rFonts w:hint="eastAsia"/>
        </w:rPr>
        <w:t>代はその半数、</w:t>
      </w:r>
      <w:r>
        <w:rPr>
          <w:rFonts w:hint="eastAsia"/>
        </w:rPr>
        <w:t>21%</w:t>
      </w:r>
      <w:r>
        <w:rPr>
          <w:rFonts w:hint="eastAsia"/>
        </w:rPr>
        <w:t>であり、経済的な理由は少額でも判断に差が出ることが垣間見える</w:t>
      </w:r>
      <w:r>
        <w:rPr>
          <w:rFonts w:hint="eastAsia"/>
        </w:rPr>
        <w:t>(</w:t>
      </w:r>
      <w:r>
        <w:rPr>
          <w:rFonts w:hint="eastAsia"/>
        </w:rPr>
        <w:t>図</w:t>
      </w:r>
      <w:r>
        <w:rPr>
          <w:rFonts w:hint="eastAsia"/>
        </w:rPr>
        <w:t>76)</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219325"/>
            <wp:effectExtent l="0" t="0" r="9525" b="9525"/>
            <wp:docPr id="76" name="グラフ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F35866" w:rsidRDefault="00F35866" w:rsidP="00F35866">
      <w:pPr>
        <w:jc w:val="center"/>
        <w:rPr>
          <w:rFonts w:hint="eastAsia"/>
        </w:rPr>
      </w:pPr>
      <w:r>
        <w:rPr>
          <w:rFonts w:hint="eastAsia"/>
        </w:rPr>
        <w:t>図</w:t>
      </w:r>
      <w:r>
        <w:rPr>
          <w:rFonts w:hint="eastAsia"/>
        </w:rPr>
        <w:t>76</w:t>
      </w:r>
      <w:r>
        <w:rPr>
          <w:rFonts w:hint="eastAsia"/>
        </w:rPr>
        <w:t xml:space="preserve">　ホームドア設置のため運賃が上がってもよいか、の問いへの回答</w:t>
      </w:r>
    </w:p>
    <w:p w:rsidR="00F35866" w:rsidRDefault="00F35866" w:rsidP="00F35866">
      <w:pPr>
        <w:rPr>
          <w:rFonts w:hint="eastAsia"/>
        </w:rPr>
      </w:pPr>
    </w:p>
    <w:p w:rsidR="00F35866" w:rsidRDefault="00F35866" w:rsidP="00F35866">
      <w:pPr>
        <w:rPr>
          <w:rFonts w:hint="eastAsia"/>
        </w:rPr>
      </w:pPr>
      <w:r>
        <w:rPr>
          <w:rFonts w:hint="eastAsia"/>
        </w:rPr>
        <w:t xml:space="preserve">　「金額にもよる」と回答した人に許容金額を尋ねると、「</w:t>
      </w:r>
      <w:r>
        <w:rPr>
          <w:rFonts w:hint="eastAsia"/>
        </w:rPr>
        <w:t>10</w:t>
      </w:r>
      <w:r>
        <w:rPr>
          <w:rFonts w:hint="eastAsia"/>
        </w:rPr>
        <w:t>円以下」が</w:t>
      </w:r>
      <w:r>
        <w:rPr>
          <w:rFonts w:hint="eastAsia"/>
        </w:rPr>
        <w:t>35%(147</w:t>
      </w:r>
      <w:r>
        <w:rPr>
          <w:rFonts w:hint="eastAsia"/>
        </w:rPr>
        <w:t>名</w:t>
      </w:r>
      <w:r>
        <w:rPr>
          <w:rFonts w:hint="eastAsia"/>
        </w:rPr>
        <w:t>)</w:t>
      </w:r>
      <w:r>
        <w:rPr>
          <w:rFonts w:hint="eastAsia"/>
        </w:rPr>
        <w:t>、「</w:t>
      </w:r>
      <w:r>
        <w:rPr>
          <w:rFonts w:hint="eastAsia"/>
        </w:rPr>
        <w:t>20</w:t>
      </w:r>
      <w:r>
        <w:rPr>
          <w:rFonts w:hint="eastAsia"/>
        </w:rPr>
        <w:t>円以下」が</w:t>
      </w:r>
      <w:r>
        <w:rPr>
          <w:rFonts w:hint="eastAsia"/>
        </w:rPr>
        <w:t>48%(199</w:t>
      </w:r>
      <w:r>
        <w:rPr>
          <w:rFonts w:hint="eastAsia"/>
        </w:rPr>
        <w:t>名</w:t>
      </w:r>
      <w:r>
        <w:rPr>
          <w:rFonts w:hint="eastAsia"/>
        </w:rPr>
        <w:t>)</w:t>
      </w:r>
      <w:r>
        <w:rPr>
          <w:rFonts w:hint="eastAsia"/>
        </w:rPr>
        <w:t>、「</w:t>
      </w:r>
      <w:r>
        <w:rPr>
          <w:rFonts w:hint="eastAsia"/>
        </w:rPr>
        <w:t>50</w:t>
      </w:r>
      <w:r>
        <w:rPr>
          <w:rFonts w:hint="eastAsia"/>
        </w:rPr>
        <w:t>円以下」が</w:t>
      </w:r>
      <w:r>
        <w:rPr>
          <w:rFonts w:hint="eastAsia"/>
        </w:rPr>
        <w:t>17%(71</w:t>
      </w:r>
      <w:r>
        <w:rPr>
          <w:rFonts w:hint="eastAsia"/>
        </w:rPr>
        <w:t>名</w:t>
      </w:r>
      <w:r>
        <w:rPr>
          <w:rFonts w:hint="eastAsia"/>
        </w:rPr>
        <w:t>)</w:t>
      </w:r>
      <w:r>
        <w:rPr>
          <w:rFonts w:hint="eastAsia"/>
        </w:rPr>
        <w:t>であった</w:t>
      </w:r>
      <w:r>
        <w:rPr>
          <w:rFonts w:hint="eastAsia"/>
        </w:rPr>
        <w:t>(</w:t>
      </w:r>
      <w:r>
        <w:rPr>
          <w:rFonts w:hint="eastAsia"/>
        </w:rPr>
        <w:t>図</w:t>
      </w:r>
      <w:r>
        <w:rPr>
          <w:rFonts w:hint="eastAsia"/>
        </w:rPr>
        <w:t>77)</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2876550" cy="2038350"/>
            <wp:effectExtent l="0" t="0" r="0" b="0"/>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F35866" w:rsidRDefault="00F35866" w:rsidP="00F35866">
      <w:pPr>
        <w:jc w:val="center"/>
        <w:rPr>
          <w:rFonts w:hint="eastAsia"/>
        </w:rPr>
      </w:pPr>
      <w:r>
        <w:rPr>
          <w:rFonts w:hint="eastAsia"/>
        </w:rPr>
        <w:t>図</w:t>
      </w:r>
      <w:r>
        <w:rPr>
          <w:rFonts w:hint="eastAsia"/>
        </w:rPr>
        <w:t>77</w:t>
      </w:r>
      <w:r>
        <w:rPr>
          <w:rFonts w:hint="eastAsia"/>
        </w:rPr>
        <w:t xml:space="preserve">　金額によると回答した人の許容金額</w:t>
      </w:r>
      <w:r>
        <w:rPr>
          <w:rFonts w:hint="eastAsia"/>
        </w:rPr>
        <w:t>(n=417)</w:t>
      </w:r>
    </w:p>
    <w:p w:rsidR="00F35866" w:rsidRDefault="00F35866" w:rsidP="00F35866">
      <w:pPr>
        <w:rPr>
          <w:rFonts w:hint="eastAsia"/>
        </w:rPr>
      </w:pPr>
    </w:p>
    <w:p w:rsidR="00F35866" w:rsidRDefault="00F35866" w:rsidP="00F35866">
      <w:pPr>
        <w:rPr>
          <w:rFonts w:hint="eastAsia"/>
        </w:rPr>
      </w:pPr>
      <w:r>
        <w:rPr>
          <w:rFonts w:hint="eastAsia"/>
        </w:rPr>
        <w:t>4.6</w:t>
      </w:r>
      <w:r>
        <w:rPr>
          <w:rFonts w:hint="eastAsia"/>
        </w:rPr>
        <w:t xml:space="preserve">　電車の車両</w:t>
      </w:r>
    </w:p>
    <w:p w:rsidR="00F35866" w:rsidRDefault="00F35866" w:rsidP="00F35866">
      <w:pPr>
        <w:numPr>
          <w:ilvl w:val="0"/>
          <w:numId w:val="38"/>
        </w:numPr>
        <w:rPr>
          <w:rFonts w:hint="eastAsia"/>
        </w:rPr>
      </w:pPr>
      <w:r>
        <w:rPr>
          <w:rFonts w:hint="eastAsia"/>
        </w:rPr>
        <w:t>優先席</w:t>
      </w:r>
    </w:p>
    <w:p w:rsidR="00F35866" w:rsidRDefault="00F35866" w:rsidP="00F35866">
      <w:pPr>
        <w:rPr>
          <w:rFonts w:hint="eastAsia"/>
        </w:rPr>
      </w:pPr>
      <w:r>
        <w:rPr>
          <w:rFonts w:hint="eastAsia"/>
        </w:rPr>
        <w:t xml:space="preserve">　電車の車両の「優先席がある場所を知っているか」の問いには、「はい」</w:t>
      </w:r>
      <w:r>
        <w:rPr>
          <w:rFonts w:hint="eastAsia"/>
        </w:rPr>
        <w:t>98%(553</w:t>
      </w:r>
      <w:r>
        <w:rPr>
          <w:rFonts w:hint="eastAsia"/>
        </w:rPr>
        <w:t>名</w:t>
      </w:r>
      <w:r>
        <w:rPr>
          <w:rFonts w:hint="eastAsia"/>
        </w:rPr>
        <w:t>)</w:t>
      </w:r>
      <w:r>
        <w:rPr>
          <w:rFonts w:hint="eastAsia"/>
        </w:rPr>
        <w:t>、「いいえ」</w:t>
      </w:r>
      <w:r>
        <w:rPr>
          <w:rFonts w:hint="eastAsia"/>
        </w:rPr>
        <w:t>2%(10</w:t>
      </w:r>
      <w:r>
        <w:rPr>
          <w:rFonts w:hint="eastAsia"/>
        </w:rPr>
        <w:t>名</w:t>
      </w:r>
      <w:r>
        <w:rPr>
          <w:rFonts w:hint="eastAsia"/>
        </w:rPr>
        <w:t>)</w:t>
      </w:r>
      <w:r>
        <w:rPr>
          <w:rFonts w:hint="eastAsia"/>
        </w:rPr>
        <w:t>であり、ほとんどの人が知っている（図</w:t>
      </w:r>
      <w:r>
        <w:rPr>
          <w:rFonts w:hint="eastAsia"/>
        </w:rPr>
        <w:t>78</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486025" cy="1714500"/>
            <wp:effectExtent l="0" t="0" r="9525" b="0"/>
            <wp:docPr id="78" name="グラフ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F35866" w:rsidRDefault="00F35866" w:rsidP="00F35866">
      <w:pPr>
        <w:jc w:val="center"/>
        <w:rPr>
          <w:rFonts w:hint="eastAsia"/>
        </w:rPr>
      </w:pPr>
      <w:r>
        <w:rPr>
          <w:rFonts w:hint="eastAsia"/>
        </w:rPr>
        <w:t>図</w:t>
      </w:r>
      <w:r>
        <w:rPr>
          <w:rFonts w:hint="eastAsia"/>
        </w:rPr>
        <w:t>78</w:t>
      </w:r>
      <w:r>
        <w:rPr>
          <w:rFonts w:hint="eastAsia"/>
        </w:rPr>
        <w:t xml:space="preserve">　優先席のある場所を知っている割合</w:t>
      </w:r>
      <w:r>
        <w:rPr>
          <w:rFonts w:hint="eastAsia"/>
        </w:rPr>
        <w:t>(n=563)</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携帯やスマホの電源</w:t>
      </w:r>
    </w:p>
    <w:p w:rsidR="00F35866" w:rsidRDefault="00F35866" w:rsidP="00F35866">
      <w:pPr>
        <w:rPr>
          <w:rFonts w:hint="eastAsia"/>
        </w:rPr>
      </w:pPr>
      <w:r>
        <w:rPr>
          <w:rFonts w:hint="eastAsia"/>
        </w:rPr>
        <w:t xml:space="preserve">　「優先席付近で携帯電話やスマートフォンの電源を切るか」については、「はい」が</w:t>
      </w:r>
      <w:r>
        <w:rPr>
          <w:rFonts w:hint="eastAsia"/>
        </w:rPr>
        <w:t>25%(137</w:t>
      </w:r>
      <w:r>
        <w:rPr>
          <w:rFonts w:hint="eastAsia"/>
        </w:rPr>
        <w:t>名</w:t>
      </w:r>
      <w:r>
        <w:rPr>
          <w:rFonts w:hint="eastAsia"/>
        </w:rPr>
        <w:t>)</w:t>
      </w:r>
      <w:r>
        <w:rPr>
          <w:rFonts w:hint="eastAsia"/>
        </w:rPr>
        <w:t>、「いいえ」が</w:t>
      </w:r>
      <w:r>
        <w:rPr>
          <w:rFonts w:hint="eastAsia"/>
        </w:rPr>
        <w:t>51%(288</w:t>
      </w:r>
      <w:r>
        <w:rPr>
          <w:rFonts w:hint="eastAsia"/>
        </w:rPr>
        <w:t>名</w:t>
      </w:r>
      <w:r>
        <w:rPr>
          <w:rFonts w:hint="eastAsia"/>
        </w:rPr>
        <w:t>)</w:t>
      </w:r>
      <w:r>
        <w:rPr>
          <w:rFonts w:hint="eastAsia"/>
        </w:rPr>
        <w:t>、「どちらとも言えない」が</w:t>
      </w:r>
      <w:r>
        <w:rPr>
          <w:rFonts w:hint="eastAsia"/>
        </w:rPr>
        <w:t>24%(135</w:t>
      </w:r>
      <w:r>
        <w:rPr>
          <w:rFonts w:hint="eastAsia"/>
        </w:rPr>
        <w:t>名</w:t>
      </w:r>
      <w:r>
        <w:rPr>
          <w:rFonts w:hint="eastAsia"/>
        </w:rPr>
        <w:t>)</w:t>
      </w:r>
      <w:r>
        <w:rPr>
          <w:rFonts w:hint="eastAsia"/>
        </w:rPr>
        <w:t>であった</w:t>
      </w:r>
      <w:r>
        <w:rPr>
          <w:rFonts w:hint="eastAsia"/>
        </w:rPr>
        <w:t>(</w:t>
      </w:r>
      <w:r>
        <w:rPr>
          <w:rFonts w:hint="eastAsia"/>
        </w:rPr>
        <w:t>図</w:t>
      </w:r>
      <w:r>
        <w:rPr>
          <w:rFonts w:hint="eastAsia"/>
        </w:rPr>
        <w:t>79)</w:t>
      </w:r>
      <w:r>
        <w:rPr>
          <w:rFonts w:hint="eastAsia"/>
        </w:rPr>
        <w:t>。視覚障害者のアンケート調査結果と同様、切る人の割合は少ない。</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248025" cy="1857375"/>
            <wp:effectExtent l="0" t="0" r="9525" b="9525"/>
            <wp:docPr id="79" name="グラフ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F35866" w:rsidRDefault="00F35866" w:rsidP="00F35866">
      <w:pPr>
        <w:jc w:val="center"/>
        <w:rPr>
          <w:rFonts w:hint="eastAsia"/>
        </w:rPr>
      </w:pPr>
      <w:r>
        <w:rPr>
          <w:rFonts w:hint="eastAsia"/>
        </w:rPr>
        <w:t>図</w:t>
      </w:r>
      <w:r>
        <w:rPr>
          <w:rFonts w:hint="eastAsia"/>
        </w:rPr>
        <w:t>79</w:t>
      </w:r>
      <w:r>
        <w:rPr>
          <w:rFonts w:hint="eastAsia"/>
        </w:rPr>
        <w:t xml:space="preserve">　優先席近辺で携帯やスマホの電源を切る割合</w:t>
      </w:r>
      <w:r>
        <w:rPr>
          <w:rFonts w:hint="eastAsia"/>
        </w:rPr>
        <w:t>(n=560)</w:t>
      </w:r>
    </w:p>
    <w:p w:rsidR="00F35866" w:rsidRDefault="00F35866" w:rsidP="00F35866">
      <w:pPr>
        <w:rPr>
          <w:rFonts w:hint="eastAsia"/>
        </w:rPr>
      </w:pPr>
    </w:p>
    <w:p w:rsidR="00F35866" w:rsidRDefault="00F35866" w:rsidP="00F35866">
      <w:pPr>
        <w:rPr>
          <w:rFonts w:hint="eastAsia"/>
        </w:rPr>
      </w:pPr>
      <w:r>
        <w:rPr>
          <w:rFonts w:hint="eastAsia"/>
        </w:rPr>
        <w:t xml:space="preserve">　年齢層別に来ると、電源を切ると答えた割合は、</w:t>
      </w:r>
      <w:r>
        <w:rPr>
          <w:rFonts w:hint="eastAsia"/>
        </w:rPr>
        <w:t>60</w:t>
      </w:r>
      <w:r>
        <w:rPr>
          <w:rFonts w:hint="eastAsia"/>
        </w:rPr>
        <w:t>代以上</w:t>
      </w:r>
      <w:r>
        <w:rPr>
          <w:rFonts w:hint="eastAsia"/>
        </w:rPr>
        <w:t>38%</w:t>
      </w:r>
      <w:r>
        <w:rPr>
          <w:rFonts w:hint="eastAsia"/>
        </w:rPr>
        <w:t>、</w:t>
      </w:r>
      <w:r>
        <w:rPr>
          <w:rFonts w:hint="eastAsia"/>
        </w:rPr>
        <w:t>20</w:t>
      </w:r>
      <w:r>
        <w:rPr>
          <w:rFonts w:hint="eastAsia"/>
        </w:rPr>
        <w:t>～</w:t>
      </w:r>
      <w:r>
        <w:rPr>
          <w:rFonts w:hint="eastAsia"/>
        </w:rPr>
        <w:t>50</w:t>
      </w:r>
      <w:r>
        <w:rPr>
          <w:rFonts w:hint="eastAsia"/>
        </w:rPr>
        <w:t>代</w:t>
      </w:r>
      <w:r>
        <w:rPr>
          <w:rFonts w:hint="eastAsia"/>
        </w:rPr>
        <w:t>24%</w:t>
      </w:r>
      <w:r>
        <w:rPr>
          <w:rFonts w:hint="eastAsia"/>
        </w:rPr>
        <w:t>、</w:t>
      </w:r>
      <w:r>
        <w:rPr>
          <w:rFonts w:hint="eastAsia"/>
        </w:rPr>
        <w:t>10</w:t>
      </w:r>
      <w:r>
        <w:rPr>
          <w:rFonts w:hint="eastAsia"/>
        </w:rPr>
        <w:t>代</w:t>
      </w:r>
      <w:r>
        <w:rPr>
          <w:rFonts w:hint="eastAsia"/>
        </w:rPr>
        <w:t>14%</w:t>
      </w:r>
      <w:r>
        <w:rPr>
          <w:rFonts w:hint="eastAsia"/>
        </w:rPr>
        <w:t>と下がっているのは、世代間の意識の違い、使用状況の違いを表している</w:t>
      </w:r>
      <w:r>
        <w:rPr>
          <w:rFonts w:hint="eastAsia"/>
        </w:rPr>
        <w:t>(</w:t>
      </w:r>
      <w:r>
        <w:rPr>
          <w:rFonts w:hint="eastAsia"/>
        </w:rPr>
        <w:t>図</w:t>
      </w:r>
      <w:r>
        <w:rPr>
          <w:rFonts w:hint="eastAsia"/>
        </w:rPr>
        <w:t>80)</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038350"/>
            <wp:effectExtent l="0" t="0" r="9525" b="0"/>
            <wp:docPr id="80" name="グラフ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F35866" w:rsidRDefault="00F35866" w:rsidP="00F35866">
      <w:pPr>
        <w:jc w:val="center"/>
        <w:rPr>
          <w:rFonts w:hint="eastAsia"/>
        </w:rPr>
      </w:pPr>
      <w:r>
        <w:rPr>
          <w:rFonts w:hint="eastAsia"/>
        </w:rPr>
        <w:t>図</w:t>
      </w:r>
      <w:r>
        <w:rPr>
          <w:rFonts w:hint="eastAsia"/>
        </w:rPr>
        <w:t>80</w:t>
      </w:r>
      <w:r>
        <w:rPr>
          <w:rFonts w:hint="eastAsia"/>
        </w:rPr>
        <w:t xml:space="preserve">　年齢層別にみる優先席付近での携帯・スマホの電源を切る割合</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女性専用車両</w:t>
      </w:r>
    </w:p>
    <w:p w:rsidR="00F35866" w:rsidRDefault="00F35866" w:rsidP="00F35866">
      <w:pPr>
        <w:rPr>
          <w:rFonts w:hint="eastAsia"/>
        </w:rPr>
      </w:pPr>
      <w:r>
        <w:rPr>
          <w:rFonts w:hint="eastAsia"/>
        </w:rPr>
        <w:t xml:space="preserve">　「女性専用車両は何両目にあるか知っているか」の問いでは、「はい」が</w:t>
      </w:r>
      <w:r>
        <w:rPr>
          <w:rFonts w:hint="eastAsia"/>
        </w:rPr>
        <w:t>51%(288</w:t>
      </w:r>
      <w:r>
        <w:rPr>
          <w:rFonts w:hint="eastAsia"/>
        </w:rPr>
        <w:t>名</w:t>
      </w:r>
      <w:r>
        <w:rPr>
          <w:rFonts w:hint="eastAsia"/>
        </w:rPr>
        <w:t>)</w:t>
      </w:r>
      <w:r>
        <w:rPr>
          <w:rFonts w:hint="eastAsia"/>
        </w:rPr>
        <w:t>、「いいえ」が</w:t>
      </w:r>
      <w:r>
        <w:rPr>
          <w:rFonts w:hint="eastAsia"/>
        </w:rPr>
        <w:t>49%(279</w:t>
      </w:r>
      <w:r>
        <w:rPr>
          <w:rFonts w:hint="eastAsia"/>
        </w:rPr>
        <w:t>名</w:t>
      </w:r>
      <w:r>
        <w:rPr>
          <w:rFonts w:hint="eastAsia"/>
        </w:rPr>
        <w:t>)</w:t>
      </w:r>
      <w:r>
        <w:rPr>
          <w:rFonts w:hint="eastAsia"/>
        </w:rPr>
        <w:t>と、ほぼ半数ずつに分かれた</w:t>
      </w:r>
      <w:r>
        <w:rPr>
          <w:rFonts w:hint="eastAsia"/>
        </w:rPr>
        <w:t>(</w:t>
      </w:r>
      <w:r>
        <w:rPr>
          <w:rFonts w:hint="eastAsia"/>
        </w:rPr>
        <w:t>図</w:t>
      </w:r>
      <w:r>
        <w:rPr>
          <w:rFonts w:hint="eastAsia"/>
        </w:rPr>
        <w:t>81)</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3067050" cy="2047875"/>
            <wp:effectExtent l="0" t="0" r="0" b="9525"/>
            <wp:docPr id="81" name="グラフ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F35866" w:rsidRDefault="00F35866" w:rsidP="00F35866">
      <w:pPr>
        <w:jc w:val="center"/>
        <w:rPr>
          <w:rFonts w:hint="eastAsia"/>
        </w:rPr>
      </w:pPr>
      <w:r>
        <w:rPr>
          <w:rFonts w:hint="eastAsia"/>
        </w:rPr>
        <w:t>図</w:t>
      </w:r>
      <w:r>
        <w:rPr>
          <w:rFonts w:hint="eastAsia"/>
        </w:rPr>
        <w:t>81</w:t>
      </w:r>
      <w:r>
        <w:rPr>
          <w:rFonts w:hint="eastAsia"/>
        </w:rPr>
        <w:t xml:space="preserve">　女性専用車両は何両目にあるか知っている割合</w:t>
      </w:r>
      <w:r>
        <w:rPr>
          <w:rFonts w:hint="eastAsia"/>
        </w:rPr>
        <w:t>(n=567)</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弱冷房車</w:t>
      </w:r>
    </w:p>
    <w:p w:rsidR="00F35866" w:rsidRDefault="00F35866" w:rsidP="00F35866">
      <w:pPr>
        <w:rPr>
          <w:rFonts w:hint="eastAsia"/>
        </w:rPr>
      </w:pPr>
      <w:r>
        <w:rPr>
          <w:rFonts w:hint="eastAsia"/>
        </w:rPr>
        <w:t xml:space="preserve">　「弱冷房車は何両目にあるか知っているか」の問いには、「はい」</w:t>
      </w:r>
      <w:r>
        <w:rPr>
          <w:rFonts w:hint="eastAsia"/>
        </w:rPr>
        <w:t>27%(154</w:t>
      </w:r>
      <w:r>
        <w:rPr>
          <w:rFonts w:hint="eastAsia"/>
        </w:rPr>
        <w:t>名</w:t>
      </w:r>
      <w:r>
        <w:rPr>
          <w:rFonts w:hint="eastAsia"/>
        </w:rPr>
        <w:t>)</w:t>
      </w:r>
      <w:r>
        <w:rPr>
          <w:rFonts w:hint="eastAsia"/>
        </w:rPr>
        <w:t>、「いいえ」</w:t>
      </w:r>
      <w:r>
        <w:rPr>
          <w:rFonts w:hint="eastAsia"/>
        </w:rPr>
        <w:t>73%(412</w:t>
      </w:r>
      <w:r>
        <w:rPr>
          <w:rFonts w:hint="eastAsia"/>
        </w:rPr>
        <w:t>名</w:t>
      </w:r>
      <w:r>
        <w:rPr>
          <w:rFonts w:hint="eastAsia"/>
        </w:rPr>
        <w:t>)</w:t>
      </w:r>
      <w:r>
        <w:rPr>
          <w:rFonts w:hint="eastAsia"/>
        </w:rPr>
        <w:t>であった</w:t>
      </w:r>
      <w:r>
        <w:rPr>
          <w:rFonts w:hint="eastAsia"/>
        </w:rPr>
        <w:t>(</w:t>
      </w:r>
      <w:r>
        <w:rPr>
          <w:rFonts w:hint="eastAsia"/>
        </w:rPr>
        <w:t>図</w:t>
      </w:r>
      <w:r>
        <w:rPr>
          <w:rFonts w:hint="eastAsia"/>
        </w:rPr>
        <w:t>82)</w:t>
      </w:r>
      <w:r>
        <w:rPr>
          <w:rFonts w:hint="eastAsia"/>
        </w:rPr>
        <w:t>。これは、冷房に対して意識しているか否かにもよると共に、通勤・通学の都合が優先して弱冷房車の選択は後回しにしていることも考えられる。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914650" cy="1828800"/>
            <wp:effectExtent l="0" t="0" r="0" b="0"/>
            <wp:docPr id="82" name="グラフ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F35866" w:rsidRDefault="00F35866" w:rsidP="00F35866">
      <w:pPr>
        <w:jc w:val="center"/>
        <w:rPr>
          <w:rFonts w:hint="eastAsia"/>
        </w:rPr>
      </w:pPr>
      <w:r>
        <w:rPr>
          <w:rFonts w:hint="eastAsia"/>
        </w:rPr>
        <w:t>図</w:t>
      </w:r>
      <w:r>
        <w:rPr>
          <w:rFonts w:hint="eastAsia"/>
        </w:rPr>
        <w:t>82</w:t>
      </w:r>
      <w:r>
        <w:rPr>
          <w:rFonts w:hint="eastAsia"/>
        </w:rPr>
        <w:t xml:space="preserve">　弱冷房車は何両目か知っている割合</w:t>
      </w:r>
      <w:r>
        <w:rPr>
          <w:rFonts w:hint="eastAsia"/>
        </w:rPr>
        <w:t>(n=566)</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ドアに付いている車両番号</w:t>
      </w:r>
    </w:p>
    <w:p w:rsidR="00F35866" w:rsidRDefault="00F35866" w:rsidP="00F35866">
      <w:pPr>
        <w:rPr>
          <w:rFonts w:hint="eastAsia"/>
        </w:rPr>
      </w:pPr>
      <w:r>
        <w:rPr>
          <w:rFonts w:hint="eastAsia"/>
        </w:rPr>
        <w:t xml:space="preserve">　「ドアに車両番号がついているのを知っているか」の問いには、「はい」が</w:t>
      </w:r>
      <w:r>
        <w:rPr>
          <w:rFonts w:hint="eastAsia"/>
        </w:rPr>
        <w:t>70%(396</w:t>
      </w:r>
      <w:r>
        <w:rPr>
          <w:rFonts w:hint="eastAsia"/>
        </w:rPr>
        <w:t>名</w:t>
      </w:r>
      <w:r>
        <w:rPr>
          <w:rFonts w:hint="eastAsia"/>
        </w:rPr>
        <w:t>)</w:t>
      </w:r>
      <w:r>
        <w:rPr>
          <w:rFonts w:hint="eastAsia"/>
        </w:rPr>
        <w:t>、「いいえ」が</w:t>
      </w:r>
      <w:r>
        <w:rPr>
          <w:rFonts w:hint="eastAsia"/>
        </w:rPr>
        <w:t>30%(168</w:t>
      </w:r>
      <w:r>
        <w:rPr>
          <w:rFonts w:hint="eastAsia"/>
        </w:rPr>
        <w:t>名</w:t>
      </w:r>
      <w:r>
        <w:rPr>
          <w:rFonts w:hint="eastAsia"/>
        </w:rPr>
        <w:t>)</w:t>
      </w:r>
      <w:r>
        <w:rPr>
          <w:rFonts w:hint="eastAsia"/>
        </w:rPr>
        <w:t>であった</w:t>
      </w:r>
      <w:r>
        <w:rPr>
          <w:rFonts w:hint="eastAsia"/>
        </w:rPr>
        <w:t>(</w:t>
      </w:r>
      <w:r>
        <w:rPr>
          <w:rFonts w:hint="eastAsia"/>
        </w:rPr>
        <w:t>図</w:t>
      </w:r>
      <w:r>
        <w:rPr>
          <w:rFonts w:hint="eastAsia"/>
        </w:rPr>
        <w:t>83)</w:t>
      </w:r>
      <w:r>
        <w:rPr>
          <w:rFonts w:hint="eastAsia"/>
        </w:rPr>
        <w:t>。</w:t>
      </w:r>
    </w:p>
    <w:p w:rsidR="00F35866" w:rsidRDefault="00F35866" w:rsidP="00F35866">
      <w:pPr>
        <w:rPr>
          <w:rFonts w:hint="eastAsia"/>
        </w:rPr>
      </w:pPr>
      <w:r>
        <w:rPr>
          <w:rFonts w:hint="eastAsia"/>
        </w:rPr>
        <w:t xml:space="preserve">　知っている割合を年齢層別にみると、わずかな差であるが、若い世代ほど表示をみているように思われる（図</w:t>
      </w:r>
      <w:r>
        <w:rPr>
          <w:rFonts w:hint="eastAsia"/>
        </w:rPr>
        <w:t>84</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2514600" cy="1800225"/>
            <wp:effectExtent l="0" t="0" r="0" b="9525"/>
            <wp:docPr id="83" name="グラフ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F35866" w:rsidRDefault="00F35866" w:rsidP="00F35866">
      <w:pPr>
        <w:jc w:val="center"/>
        <w:rPr>
          <w:rFonts w:hint="eastAsia"/>
        </w:rPr>
      </w:pPr>
      <w:r>
        <w:rPr>
          <w:rFonts w:hint="eastAsia"/>
        </w:rPr>
        <w:t>図</w:t>
      </w:r>
      <w:r>
        <w:rPr>
          <w:rFonts w:hint="eastAsia"/>
        </w:rPr>
        <w:t>83</w:t>
      </w:r>
      <w:r>
        <w:rPr>
          <w:rFonts w:hint="eastAsia"/>
        </w:rPr>
        <w:t xml:space="preserve">　ドアに車両番号がついているのを知っている割合（</w:t>
      </w:r>
      <w:r>
        <w:rPr>
          <w:rFonts w:hint="eastAsia"/>
        </w:rPr>
        <w:t>n=564</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876425"/>
            <wp:effectExtent l="0" t="0" r="9525" b="9525"/>
            <wp:docPr id="84" name="グラフ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F35866" w:rsidRDefault="00F35866" w:rsidP="00F35866">
      <w:pPr>
        <w:jc w:val="center"/>
        <w:rPr>
          <w:rFonts w:hint="eastAsia"/>
        </w:rPr>
      </w:pPr>
      <w:r>
        <w:rPr>
          <w:rFonts w:hint="eastAsia"/>
        </w:rPr>
        <w:t>図</w:t>
      </w:r>
      <w:r>
        <w:rPr>
          <w:rFonts w:hint="eastAsia"/>
        </w:rPr>
        <w:t>84</w:t>
      </w:r>
      <w:r>
        <w:rPr>
          <w:rFonts w:hint="eastAsia"/>
        </w:rPr>
        <w:t xml:space="preserve">　ドアについている車両番号を知っている割合</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ドアの開閉ボタン</w:t>
      </w:r>
    </w:p>
    <w:p w:rsidR="00F35866" w:rsidRDefault="00F35866" w:rsidP="00F35866">
      <w:pPr>
        <w:rPr>
          <w:rFonts w:hint="eastAsia"/>
        </w:rPr>
      </w:pPr>
      <w:r>
        <w:rPr>
          <w:rFonts w:hint="eastAsia"/>
        </w:rPr>
        <w:t xml:space="preserve">　「ドアの開閉ボタンを知っているか」については、「はい」が</w:t>
      </w:r>
      <w:r>
        <w:rPr>
          <w:rFonts w:hint="eastAsia"/>
        </w:rPr>
        <w:t>86%(489</w:t>
      </w:r>
      <w:r>
        <w:rPr>
          <w:rFonts w:hint="eastAsia"/>
        </w:rPr>
        <w:t>名</w:t>
      </w:r>
      <w:r>
        <w:rPr>
          <w:rFonts w:hint="eastAsia"/>
        </w:rPr>
        <w:t>)</w:t>
      </w:r>
      <w:r>
        <w:rPr>
          <w:rFonts w:hint="eastAsia"/>
        </w:rPr>
        <w:t>、「いいえ」が</w:t>
      </w:r>
      <w:r>
        <w:rPr>
          <w:rFonts w:hint="eastAsia"/>
        </w:rPr>
        <w:t>14%(78</w:t>
      </w:r>
      <w:r>
        <w:rPr>
          <w:rFonts w:hint="eastAsia"/>
        </w:rPr>
        <w:t>名</w:t>
      </w:r>
      <w:r>
        <w:rPr>
          <w:rFonts w:hint="eastAsia"/>
        </w:rPr>
        <w:t>)</w:t>
      </w:r>
      <w:r>
        <w:rPr>
          <w:rFonts w:hint="eastAsia"/>
        </w:rPr>
        <w:t>であった</w:t>
      </w:r>
      <w:r>
        <w:rPr>
          <w:rFonts w:hint="eastAsia"/>
        </w:rPr>
        <w:t>(</w:t>
      </w:r>
      <w:r>
        <w:rPr>
          <w:rFonts w:hint="eastAsia"/>
        </w:rPr>
        <w:t>図</w:t>
      </w:r>
      <w:r>
        <w:rPr>
          <w:rFonts w:hint="eastAsia"/>
        </w:rPr>
        <w:t>85)</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695575" cy="1724025"/>
            <wp:effectExtent l="0" t="0" r="9525" b="9525"/>
            <wp:docPr id="85" name="グラフ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r>
        <w:rPr>
          <w:rFonts w:hint="eastAsia"/>
        </w:rPr>
        <w:t xml:space="preserve"> </w:t>
      </w:r>
      <w:r>
        <w:rPr>
          <w:noProof/>
        </w:rPr>
        <w:drawing>
          <wp:inline distT="0" distB="0" distL="0" distR="0">
            <wp:extent cx="2581275" cy="1724025"/>
            <wp:effectExtent l="0" t="0" r="9525" b="952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F35866" w:rsidRDefault="00F35866" w:rsidP="00F35866">
      <w:pPr>
        <w:jc w:val="left"/>
        <w:rPr>
          <w:rFonts w:hint="eastAsia"/>
        </w:rPr>
      </w:pPr>
      <w:r>
        <w:rPr>
          <w:rFonts w:hint="eastAsia"/>
        </w:rPr>
        <w:t>図</w:t>
      </w:r>
      <w:r>
        <w:rPr>
          <w:rFonts w:hint="eastAsia"/>
        </w:rPr>
        <w:t>85</w:t>
      </w:r>
      <w:r>
        <w:rPr>
          <w:rFonts w:hint="eastAsia"/>
        </w:rPr>
        <w:t xml:space="preserve">　ドアの開閉ボタンを知っている割合</w:t>
      </w:r>
      <w:r>
        <w:rPr>
          <w:rFonts w:hint="eastAsia"/>
        </w:rPr>
        <w:t xml:space="preserve">     </w:t>
      </w:r>
      <w:r>
        <w:rPr>
          <w:rFonts w:hint="eastAsia"/>
        </w:rPr>
        <w:t>図</w:t>
      </w:r>
      <w:r>
        <w:rPr>
          <w:rFonts w:hint="eastAsia"/>
        </w:rPr>
        <w:t>86</w:t>
      </w:r>
      <w:r>
        <w:rPr>
          <w:rFonts w:hint="eastAsia"/>
        </w:rPr>
        <w:t xml:space="preserve">　ボタンの位置を知っている割合</w:t>
      </w:r>
    </w:p>
    <w:p w:rsidR="00F35866" w:rsidRDefault="00F35866" w:rsidP="00F35866">
      <w:pPr>
        <w:ind w:firstLineChars="1600" w:firstLine="3360"/>
        <w:rPr>
          <w:rFonts w:hint="eastAsia"/>
        </w:rPr>
      </w:pPr>
      <w:r>
        <w:rPr>
          <w:rFonts w:hint="eastAsia"/>
        </w:rPr>
        <w:t>(n=567)</w:t>
      </w:r>
      <w:r>
        <w:rPr>
          <w:rFonts w:hint="eastAsia"/>
        </w:rPr>
        <w:t xml:space="preserve">　　　　　　　　　　　　　　　　</w:t>
      </w:r>
      <w:r>
        <w:rPr>
          <w:rFonts w:hint="eastAsia"/>
        </w:rPr>
        <w:t>(n=566)</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lastRenderedPageBreak/>
        <w:t>ドアの開閉ボタンの位置</w:t>
      </w:r>
    </w:p>
    <w:p w:rsidR="00F35866" w:rsidRDefault="00F35866" w:rsidP="00F35866">
      <w:pPr>
        <w:rPr>
          <w:rFonts w:hint="eastAsia"/>
        </w:rPr>
      </w:pPr>
      <w:r>
        <w:rPr>
          <w:rFonts w:hint="eastAsia"/>
        </w:rPr>
        <w:t xml:space="preserve">　「ドアの開閉ボタンの位置について知っているか」については、「はい」</w:t>
      </w:r>
      <w:r>
        <w:rPr>
          <w:rFonts w:hint="eastAsia"/>
        </w:rPr>
        <w:t>72%(409</w:t>
      </w:r>
      <w:r>
        <w:rPr>
          <w:rFonts w:hint="eastAsia"/>
        </w:rPr>
        <w:t>名</w:t>
      </w:r>
      <w:r>
        <w:rPr>
          <w:rFonts w:hint="eastAsia"/>
        </w:rPr>
        <w:t>)</w:t>
      </w:r>
      <w:r>
        <w:rPr>
          <w:rFonts w:hint="eastAsia"/>
        </w:rPr>
        <w:t>、「いいえ」</w:t>
      </w:r>
      <w:r>
        <w:rPr>
          <w:rFonts w:hint="eastAsia"/>
        </w:rPr>
        <w:t>28%(157</w:t>
      </w:r>
      <w:r>
        <w:rPr>
          <w:rFonts w:hint="eastAsia"/>
        </w:rPr>
        <w:t>名</w:t>
      </w:r>
      <w:r>
        <w:rPr>
          <w:rFonts w:hint="eastAsia"/>
        </w:rPr>
        <w:t>)</w:t>
      </w:r>
      <w:r>
        <w:rPr>
          <w:rFonts w:hint="eastAsia"/>
        </w:rPr>
        <w:t>であった</w:t>
      </w:r>
      <w:r>
        <w:rPr>
          <w:rFonts w:hint="eastAsia"/>
        </w:rPr>
        <w:t>(</w:t>
      </w:r>
      <w:r>
        <w:rPr>
          <w:rFonts w:hint="eastAsia"/>
        </w:rPr>
        <w:t>図</w:t>
      </w:r>
      <w:r>
        <w:rPr>
          <w:rFonts w:hint="eastAsia"/>
        </w:rPr>
        <w:t>86)</w:t>
      </w:r>
      <w:r>
        <w:rPr>
          <w:rFonts w:hint="eastAsia"/>
        </w:rPr>
        <w:t>。</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位置がわからない人に気づいたことの有無</w:t>
      </w:r>
    </w:p>
    <w:p w:rsidR="00F35866" w:rsidRDefault="00F35866" w:rsidP="00F35866">
      <w:pPr>
        <w:rPr>
          <w:rFonts w:hint="eastAsia"/>
        </w:rPr>
      </w:pPr>
      <w:r>
        <w:rPr>
          <w:rFonts w:hint="eastAsia"/>
        </w:rPr>
        <w:t xml:space="preserve">　開閉ボタンの位置がわからない人がいることに気づいたことがあるか否かについては、「はい」が</w:t>
      </w:r>
      <w:r>
        <w:rPr>
          <w:rFonts w:hint="eastAsia"/>
        </w:rPr>
        <w:t>16%(89</w:t>
      </w:r>
      <w:r>
        <w:rPr>
          <w:rFonts w:hint="eastAsia"/>
        </w:rPr>
        <w:t>名</w:t>
      </w:r>
      <w:r>
        <w:rPr>
          <w:rFonts w:hint="eastAsia"/>
        </w:rPr>
        <w:t>)</w:t>
      </w:r>
      <w:r>
        <w:rPr>
          <w:rFonts w:hint="eastAsia"/>
        </w:rPr>
        <w:t>、「いいえ」が</w:t>
      </w:r>
      <w:r>
        <w:rPr>
          <w:rFonts w:hint="eastAsia"/>
        </w:rPr>
        <w:t>84%(452</w:t>
      </w:r>
      <w:r>
        <w:rPr>
          <w:rFonts w:hint="eastAsia"/>
        </w:rPr>
        <w:t>名</w:t>
      </w:r>
      <w:r>
        <w:rPr>
          <w:rFonts w:hint="eastAsia"/>
        </w:rPr>
        <w:t>)</w:t>
      </w:r>
      <w:r>
        <w:rPr>
          <w:rFonts w:hint="eastAsia"/>
        </w:rPr>
        <w:t>であった</w:t>
      </w:r>
      <w:r>
        <w:rPr>
          <w:rFonts w:hint="eastAsia"/>
        </w:rPr>
        <w:t>(</w:t>
      </w:r>
      <w:r>
        <w:rPr>
          <w:rFonts w:hint="eastAsia"/>
        </w:rPr>
        <w:t>図</w:t>
      </w:r>
      <w:r>
        <w:rPr>
          <w:rFonts w:hint="eastAsia"/>
        </w:rPr>
        <w:t>87)</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590800" cy="1905000"/>
            <wp:effectExtent l="0" t="0" r="0" b="0"/>
            <wp:docPr id="87" name="グラフ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r>
        <w:rPr>
          <w:rFonts w:hint="eastAsia"/>
        </w:rPr>
        <w:t xml:space="preserve">　</w:t>
      </w:r>
      <w:r>
        <w:rPr>
          <w:rFonts w:hint="eastAsia"/>
        </w:rPr>
        <w:t>(n=541)</w:t>
      </w:r>
    </w:p>
    <w:p w:rsidR="00F35866" w:rsidRDefault="00F35866" w:rsidP="00F35866">
      <w:pPr>
        <w:jc w:val="center"/>
        <w:rPr>
          <w:rFonts w:hint="eastAsia"/>
        </w:rPr>
      </w:pPr>
      <w:r>
        <w:rPr>
          <w:rFonts w:hint="eastAsia"/>
        </w:rPr>
        <w:t>図</w:t>
      </w:r>
      <w:r>
        <w:rPr>
          <w:rFonts w:hint="eastAsia"/>
        </w:rPr>
        <w:t>87</w:t>
      </w:r>
      <w:r>
        <w:rPr>
          <w:rFonts w:hint="eastAsia"/>
        </w:rPr>
        <w:t xml:space="preserve">　開閉ボタンの位置がわからない人に気づいたことがある割合</w:t>
      </w:r>
    </w:p>
    <w:p w:rsidR="00F35866" w:rsidRDefault="00F35866" w:rsidP="00F35866">
      <w:pPr>
        <w:rPr>
          <w:rFonts w:hint="eastAsia"/>
        </w:rPr>
      </w:pPr>
    </w:p>
    <w:p w:rsidR="00F35866" w:rsidRDefault="00F35866" w:rsidP="00F35866">
      <w:pPr>
        <w:numPr>
          <w:ilvl w:val="0"/>
          <w:numId w:val="38"/>
        </w:numPr>
        <w:rPr>
          <w:rFonts w:hint="eastAsia"/>
        </w:rPr>
      </w:pPr>
      <w:r>
        <w:rPr>
          <w:rFonts w:hint="eastAsia"/>
        </w:rPr>
        <w:t>その際、どう対処したか</w:t>
      </w:r>
    </w:p>
    <w:p w:rsidR="00F35866" w:rsidRDefault="00F35866" w:rsidP="00F35866">
      <w:pPr>
        <w:rPr>
          <w:rFonts w:hint="eastAsia"/>
        </w:rPr>
      </w:pPr>
      <w:r>
        <w:rPr>
          <w:rFonts w:hint="eastAsia"/>
        </w:rPr>
        <w:t xml:space="preserve">　その際、どのように対処したかについては、「代わりに押してあげた」</w:t>
      </w:r>
      <w:r>
        <w:rPr>
          <w:rFonts w:hint="eastAsia"/>
        </w:rPr>
        <w:t>51%(55</w:t>
      </w:r>
      <w:r>
        <w:rPr>
          <w:rFonts w:hint="eastAsia"/>
        </w:rPr>
        <w:t>名</w:t>
      </w:r>
      <w:r>
        <w:rPr>
          <w:rFonts w:hint="eastAsia"/>
        </w:rPr>
        <w:t>)</w:t>
      </w:r>
      <w:r>
        <w:rPr>
          <w:rFonts w:hint="eastAsia"/>
        </w:rPr>
        <w:t>、「場所を教えた」</w:t>
      </w:r>
      <w:r>
        <w:rPr>
          <w:rFonts w:hint="eastAsia"/>
        </w:rPr>
        <w:t>29%(31</w:t>
      </w:r>
      <w:r>
        <w:rPr>
          <w:rFonts w:hint="eastAsia"/>
        </w:rPr>
        <w:t>名</w:t>
      </w:r>
      <w:r>
        <w:rPr>
          <w:rFonts w:hint="eastAsia"/>
        </w:rPr>
        <w:t>)</w:t>
      </w:r>
      <w:r>
        <w:rPr>
          <w:rFonts w:hint="eastAsia"/>
        </w:rPr>
        <w:t>、「何もしなかった」</w:t>
      </w:r>
      <w:r>
        <w:rPr>
          <w:rFonts w:hint="eastAsia"/>
        </w:rPr>
        <w:t>20%(22</w:t>
      </w:r>
      <w:r>
        <w:rPr>
          <w:rFonts w:hint="eastAsia"/>
        </w:rPr>
        <w:t>名</w:t>
      </w:r>
      <w:r>
        <w:rPr>
          <w:rFonts w:hint="eastAsia"/>
        </w:rPr>
        <w:t>)</w:t>
      </w:r>
      <w:r>
        <w:rPr>
          <w:rFonts w:hint="eastAsia"/>
        </w:rPr>
        <w:t>となっている（図</w:t>
      </w:r>
      <w:r>
        <w:rPr>
          <w:rFonts w:hint="eastAsia"/>
        </w:rPr>
        <w:t>88</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971800" cy="2105025"/>
            <wp:effectExtent l="0" t="0" r="0" b="9525"/>
            <wp:docPr id="88" name="グラフ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F35866" w:rsidRDefault="00F35866" w:rsidP="00F35866">
      <w:pPr>
        <w:jc w:val="center"/>
        <w:rPr>
          <w:rFonts w:hint="eastAsia"/>
        </w:rPr>
      </w:pPr>
      <w:r>
        <w:rPr>
          <w:rFonts w:hint="eastAsia"/>
        </w:rPr>
        <w:t>図</w:t>
      </w:r>
      <w:r>
        <w:rPr>
          <w:rFonts w:hint="eastAsia"/>
        </w:rPr>
        <w:t>88</w:t>
      </w:r>
      <w:r>
        <w:rPr>
          <w:rFonts w:hint="eastAsia"/>
        </w:rPr>
        <w:t xml:space="preserve">　「はい」と回答した人が行った行動</w:t>
      </w:r>
      <w:r>
        <w:rPr>
          <w:rFonts w:hint="eastAsia"/>
        </w:rPr>
        <w:t>(n=108)</w:t>
      </w:r>
    </w:p>
    <w:p w:rsidR="00F35866" w:rsidRDefault="00F35866" w:rsidP="00F35866">
      <w:pPr>
        <w:rPr>
          <w:rFonts w:hint="eastAsia"/>
        </w:rPr>
      </w:pPr>
    </w:p>
    <w:p w:rsidR="00F35866" w:rsidRDefault="00F35866" w:rsidP="00F35866">
      <w:pPr>
        <w:rPr>
          <w:rFonts w:hint="eastAsia"/>
        </w:rPr>
      </w:pPr>
    </w:p>
    <w:p w:rsidR="00F35866" w:rsidRDefault="00F35866" w:rsidP="00F35866">
      <w:pPr>
        <w:rPr>
          <w:rFonts w:hint="eastAsia"/>
        </w:rPr>
      </w:pPr>
      <w:r>
        <w:rPr>
          <w:rFonts w:hint="eastAsia"/>
        </w:rPr>
        <w:lastRenderedPageBreak/>
        <w:t>4.7</w:t>
      </w:r>
      <w:r>
        <w:rPr>
          <w:rFonts w:hint="eastAsia"/>
        </w:rPr>
        <w:t xml:space="preserve">　自動車</w:t>
      </w:r>
      <w:r>
        <w:rPr>
          <w:rFonts w:hint="eastAsia"/>
        </w:rPr>
        <w:t>(</w:t>
      </w:r>
      <w:r>
        <w:rPr>
          <w:rFonts w:hint="eastAsia"/>
        </w:rPr>
        <w:t>ハイブリッドカー・電気自動車</w:t>
      </w:r>
      <w:r>
        <w:rPr>
          <w:rFonts w:hint="eastAsia"/>
        </w:rPr>
        <w:t>)</w:t>
      </w:r>
    </w:p>
    <w:p w:rsidR="00F35866" w:rsidRDefault="00F35866" w:rsidP="00F35866">
      <w:pPr>
        <w:rPr>
          <w:rFonts w:hint="eastAsia"/>
        </w:rPr>
      </w:pPr>
      <w:r>
        <w:rPr>
          <w:rFonts w:hint="eastAsia"/>
        </w:rPr>
        <w:t>(1)</w:t>
      </w:r>
      <w:r>
        <w:rPr>
          <w:rFonts w:hint="eastAsia"/>
        </w:rPr>
        <w:t xml:space="preserve">　静かな車に困っている人</w:t>
      </w:r>
    </w:p>
    <w:p w:rsidR="00F35866" w:rsidRDefault="00F35866" w:rsidP="00F35866">
      <w:pPr>
        <w:rPr>
          <w:rFonts w:hint="eastAsia"/>
        </w:rPr>
      </w:pPr>
      <w:r>
        <w:rPr>
          <w:rFonts w:hint="eastAsia"/>
        </w:rPr>
        <w:t>自動車</w:t>
      </w:r>
      <w:r>
        <w:rPr>
          <w:rFonts w:hint="eastAsia"/>
        </w:rPr>
        <w:t>(</w:t>
      </w:r>
      <w:r>
        <w:rPr>
          <w:rFonts w:hint="eastAsia"/>
        </w:rPr>
        <w:t>ハイブリッドカー・電気自動車</w:t>
      </w:r>
      <w:r>
        <w:rPr>
          <w:rFonts w:hint="eastAsia"/>
        </w:rPr>
        <w:t>)</w:t>
      </w:r>
      <w:r>
        <w:rPr>
          <w:rFonts w:hint="eastAsia"/>
        </w:rPr>
        <w:t>について「困っている人がいるのを知っているか」についての問いに対して、「はい」</w:t>
      </w:r>
      <w:r>
        <w:rPr>
          <w:rFonts w:hint="eastAsia"/>
        </w:rPr>
        <w:t>73%(412</w:t>
      </w:r>
      <w:r>
        <w:rPr>
          <w:rFonts w:hint="eastAsia"/>
        </w:rPr>
        <w:t>名</w:t>
      </w:r>
      <w:r>
        <w:rPr>
          <w:rFonts w:hint="eastAsia"/>
        </w:rPr>
        <w:t>)</w:t>
      </w:r>
      <w:r>
        <w:rPr>
          <w:rFonts w:hint="eastAsia"/>
        </w:rPr>
        <w:t>、「いいえ」</w:t>
      </w:r>
      <w:r>
        <w:rPr>
          <w:rFonts w:hint="eastAsia"/>
        </w:rPr>
        <w:t>27%(155</w:t>
      </w:r>
      <w:r>
        <w:rPr>
          <w:rFonts w:hint="eastAsia"/>
        </w:rPr>
        <w:t>名</w:t>
      </w:r>
      <w:r>
        <w:rPr>
          <w:rFonts w:hint="eastAsia"/>
        </w:rPr>
        <w:t>)</w:t>
      </w:r>
      <w:r>
        <w:rPr>
          <w:rFonts w:hint="eastAsia"/>
        </w:rPr>
        <w:t>であった</w:t>
      </w:r>
      <w:r>
        <w:rPr>
          <w:rFonts w:hint="eastAsia"/>
        </w:rPr>
        <w:t>(</w:t>
      </w:r>
      <w:r>
        <w:rPr>
          <w:rFonts w:hint="eastAsia"/>
        </w:rPr>
        <w:t>図</w:t>
      </w:r>
      <w:r>
        <w:rPr>
          <w:rFonts w:hint="eastAsia"/>
        </w:rPr>
        <w:t>89)</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 xml:space="preserve">　静かな車に音を出す装置</w:t>
      </w:r>
    </w:p>
    <w:p w:rsidR="00F35866" w:rsidRDefault="00F35866" w:rsidP="00F35866">
      <w:pPr>
        <w:rPr>
          <w:rFonts w:hint="eastAsia"/>
        </w:rPr>
      </w:pPr>
      <w:r>
        <w:rPr>
          <w:rFonts w:hint="eastAsia"/>
        </w:rPr>
        <w:t xml:space="preserve">　静かな車に「あえて音を出すようになっていることを知っているか」の問いに、「はい」</w:t>
      </w:r>
      <w:r>
        <w:rPr>
          <w:rFonts w:hint="eastAsia"/>
        </w:rPr>
        <w:t>46%(256</w:t>
      </w:r>
      <w:r>
        <w:rPr>
          <w:rFonts w:hint="eastAsia"/>
        </w:rPr>
        <w:t>名</w:t>
      </w:r>
      <w:r>
        <w:rPr>
          <w:rFonts w:hint="eastAsia"/>
        </w:rPr>
        <w:t>)</w:t>
      </w:r>
      <w:r>
        <w:rPr>
          <w:rFonts w:hint="eastAsia"/>
        </w:rPr>
        <w:t>、「いいえ」</w:t>
      </w:r>
      <w:r>
        <w:rPr>
          <w:rFonts w:hint="eastAsia"/>
        </w:rPr>
        <w:t>54%(305</w:t>
      </w:r>
      <w:r>
        <w:rPr>
          <w:rFonts w:hint="eastAsia"/>
        </w:rPr>
        <w:t>名</w:t>
      </w:r>
      <w:r>
        <w:rPr>
          <w:rFonts w:hint="eastAsia"/>
        </w:rPr>
        <w:t>)</w:t>
      </w:r>
      <w:r>
        <w:rPr>
          <w:rFonts w:hint="eastAsia"/>
        </w:rPr>
        <w:t>であった</w:t>
      </w:r>
      <w:r>
        <w:rPr>
          <w:rFonts w:hint="eastAsia"/>
        </w:rPr>
        <w:t>(</w:t>
      </w:r>
      <w:r>
        <w:rPr>
          <w:rFonts w:hint="eastAsia"/>
        </w:rPr>
        <w:t>図</w:t>
      </w:r>
      <w:r>
        <w:rPr>
          <w:rFonts w:hint="eastAsia"/>
        </w:rPr>
        <w:t>90)</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476500" cy="1866900"/>
            <wp:effectExtent l="0" t="0" r="0" b="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r>
        <w:rPr>
          <w:rFonts w:hint="eastAsia"/>
        </w:rPr>
        <w:t xml:space="preserve">  </w:t>
      </w:r>
      <w:r>
        <w:rPr>
          <w:noProof/>
        </w:rPr>
        <w:drawing>
          <wp:inline distT="0" distB="0" distL="0" distR="0">
            <wp:extent cx="2619375" cy="1857375"/>
            <wp:effectExtent l="0" t="0" r="9525" b="9525"/>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F35866" w:rsidRDefault="00F35866" w:rsidP="00F35866">
      <w:pPr>
        <w:jc w:val="left"/>
        <w:rPr>
          <w:rFonts w:hint="eastAsia"/>
        </w:rPr>
      </w:pPr>
      <w:r>
        <w:rPr>
          <w:rFonts w:hint="eastAsia"/>
        </w:rPr>
        <w:t>図</w:t>
      </w:r>
      <w:r>
        <w:rPr>
          <w:rFonts w:hint="eastAsia"/>
        </w:rPr>
        <w:t>89</w:t>
      </w:r>
      <w:r>
        <w:rPr>
          <w:rFonts w:hint="eastAsia"/>
        </w:rPr>
        <w:t xml:space="preserve">　静かな車に困る人がいるのを　　　　図</w:t>
      </w:r>
      <w:r>
        <w:rPr>
          <w:rFonts w:hint="eastAsia"/>
        </w:rPr>
        <w:t>90</w:t>
      </w:r>
      <w:r>
        <w:rPr>
          <w:rFonts w:hint="eastAsia"/>
        </w:rPr>
        <w:t xml:space="preserve">　静かな車に音を出す装置が</w:t>
      </w:r>
    </w:p>
    <w:p w:rsidR="00F35866" w:rsidRDefault="00F35866" w:rsidP="00F35866">
      <w:pPr>
        <w:ind w:firstLineChars="300" w:firstLine="630"/>
        <w:jc w:val="left"/>
        <w:rPr>
          <w:rFonts w:hint="eastAsia"/>
        </w:rPr>
      </w:pPr>
      <w:r>
        <w:rPr>
          <w:rFonts w:hint="eastAsia"/>
        </w:rPr>
        <w:t>知っている割合</w:t>
      </w:r>
      <w:r>
        <w:rPr>
          <w:rFonts w:hint="eastAsia"/>
        </w:rPr>
        <w:t>(n=567)</w:t>
      </w:r>
      <w:r>
        <w:rPr>
          <w:rFonts w:hint="eastAsia"/>
        </w:rPr>
        <w:t xml:space="preserve">　　　　　　　　　あることを知っている割合</w:t>
      </w:r>
      <w:r>
        <w:rPr>
          <w:rFonts w:hint="eastAsia"/>
        </w:rPr>
        <w:t>(n=561)</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 xml:space="preserve">　静かな車で音が出るのを止める装置</w:t>
      </w:r>
    </w:p>
    <w:p w:rsidR="00F35866" w:rsidRDefault="00F35866" w:rsidP="00F35866">
      <w:pPr>
        <w:rPr>
          <w:rFonts w:hint="eastAsia"/>
        </w:rPr>
      </w:pPr>
      <w:r>
        <w:rPr>
          <w:rFonts w:hint="eastAsia"/>
        </w:rPr>
        <w:t xml:space="preserve">　「静かな車で音が出るのを止めることができることを知っているか」については、「はい」</w:t>
      </w:r>
      <w:r>
        <w:rPr>
          <w:rFonts w:hint="eastAsia"/>
        </w:rPr>
        <w:t>24%(133</w:t>
      </w:r>
      <w:r>
        <w:rPr>
          <w:rFonts w:hint="eastAsia"/>
        </w:rPr>
        <w:t>名</w:t>
      </w:r>
      <w:r>
        <w:rPr>
          <w:rFonts w:hint="eastAsia"/>
        </w:rPr>
        <w:t>)</w:t>
      </w:r>
      <w:r>
        <w:rPr>
          <w:rFonts w:hint="eastAsia"/>
        </w:rPr>
        <w:t>、「いいえ」</w:t>
      </w:r>
      <w:r>
        <w:rPr>
          <w:rFonts w:hint="eastAsia"/>
        </w:rPr>
        <w:t>76%(429</w:t>
      </w:r>
      <w:r>
        <w:rPr>
          <w:rFonts w:hint="eastAsia"/>
        </w:rPr>
        <w:t>名</w:t>
      </w:r>
      <w:r>
        <w:rPr>
          <w:rFonts w:hint="eastAsia"/>
        </w:rPr>
        <w:t>)</w:t>
      </w:r>
      <w:r>
        <w:rPr>
          <w:rFonts w:hint="eastAsia"/>
        </w:rPr>
        <w:t>であった</w:t>
      </w:r>
      <w:r>
        <w:rPr>
          <w:rFonts w:hint="eastAsia"/>
        </w:rPr>
        <w:t>(</w:t>
      </w:r>
      <w:r>
        <w:rPr>
          <w:rFonts w:hint="eastAsia"/>
        </w:rPr>
        <w:t>図</w:t>
      </w:r>
      <w:r>
        <w:rPr>
          <w:rFonts w:hint="eastAsia"/>
        </w:rPr>
        <w:t>91)</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238500" cy="1876425"/>
            <wp:effectExtent l="0" t="0" r="0" b="9525"/>
            <wp:docPr id="91" name="グラフ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r>
        <w:rPr>
          <w:rFonts w:hint="eastAsia"/>
        </w:rPr>
        <w:t xml:space="preserve"> (n=562)</w:t>
      </w:r>
    </w:p>
    <w:p w:rsidR="00F35866" w:rsidRDefault="00F35866" w:rsidP="00F35866">
      <w:pPr>
        <w:jc w:val="center"/>
        <w:rPr>
          <w:rFonts w:hint="eastAsia"/>
        </w:rPr>
      </w:pPr>
      <w:r>
        <w:rPr>
          <w:rFonts w:hint="eastAsia"/>
        </w:rPr>
        <w:t>図</w:t>
      </w:r>
      <w:r>
        <w:rPr>
          <w:rFonts w:hint="eastAsia"/>
        </w:rPr>
        <w:t>91</w:t>
      </w:r>
      <w:r>
        <w:rPr>
          <w:rFonts w:hint="eastAsia"/>
        </w:rPr>
        <w:t xml:space="preserve">　静かな車で音が出るのを止める装置があることを知っている割合</w:t>
      </w:r>
    </w:p>
    <w:p w:rsidR="00F35866" w:rsidRDefault="00F35866" w:rsidP="00F35866">
      <w:pPr>
        <w:rPr>
          <w:rFonts w:hint="eastAsia"/>
        </w:rPr>
      </w:pPr>
    </w:p>
    <w:p w:rsidR="00F35866" w:rsidRDefault="00F35866" w:rsidP="00F35866">
      <w:pPr>
        <w:rPr>
          <w:rFonts w:hint="eastAsia"/>
        </w:rPr>
      </w:pPr>
      <w:r>
        <w:rPr>
          <w:rFonts w:hint="eastAsia"/>
        </w:rPr>
        <w:lastRenderedPageBreak/>
        <w:t>(4)</w:t>
      </w:r>
      <w:r>
        <w:rPr>
          <w:rFonts w:hint="eastAsia"/>
        </w:rPr>
        <w:t xml:space="preserve">　ある程度音が出る必要性</w:t>
      </w:r>
    </w:p>
    <w:p w:rsidR="00F35866" w:rsidRDefault="00F35866" w:rsidP="00F35866">
      <w:pPr>
        <w:rPr>
          <w:rFonts w:hint="eastAsia"/>
        </w:rPr>
      </w:pPr>
      <w:r>
        <w:rPr>
          <w:rFonts w:hint="eastAsia"/>
        </w:rPr>
        <w:t xml:space="preserve">　「ある程度、音が出たほうがよいと思うか」については、「はい」</w:t>
      </w:r>
      <w:r>
        <w:rPr>
          <w:rFonts w:hint="eastAsia"/>
        </w:rPr>
        <w:t>54%(305</w:t>
      </w:r>
      <w:r>
        <w:rPr>
          <w:rFonts w:hint="eastAsia"/>
        </w:rPr>
        <w:t>名</w:t>
      </w:r>
      <w:r>
        <w:rPr>
          <w:rFonts w:hint="eastAsia"/>
        </w:rPr>
        <w:t>)</w:t>
      </w:r>
      <w:r>
        <w:rPr>
          <w:rFonts w:hint="eastAsia"/>
        </w:rPr>
        <w:t>、「いいえ」</w:t>
      </w:r>
      <w:r>
        <w:rPr>
          <w:rFonts w:hint="eastAsia"/>
        </w:rPr>
        <w:t>2%(12</w:t>
      </w:r>
      <w:r>
        <w:rPr>
          <w:rFonts w:hint="eastAsia"/>
        </w:rPr>
        <w:t>名</w:t>
      </w:r>
      <w:r>
        <w:rPr>
          <w:rFonts w:hint="eastAsia"/>
        </w:rPr>
        <w:t>)</w:t>
      </w:r>
      <w:r>
        <w:rPr>
          <w:rFonts w:hint="eastAsia"/>
        </w:rPr>
        <w:t>、「ある程度は必要」</w:t>
      </w:r>
      <w:r>
        <w:rPr>
          <w:rFonts w:hint="eastAsia"/>
        </w:rPr>
        <w:t>44%(251</w:t>
      </w:r>
      <w:r>
        <w:rPr>
          <w:rFonts w:hint="eastAsia"/>
        </w:rPr>
        <w:t>名</w:t>
      </w:r>
      <w:r>
        <w:rPr>
          <w:rFonts w:hint="eastAsia"/>
        </w:rPr>
        <w:t>)</w:t>
      </w:r>
      <w:r>
        <w:rPr>
          <w:rFonts w:hint="eastAsia"/>
        </w:rPr>
        <w:t>であった</w:t>
      </w:r>
      <w:r>
        <w:rPr>
          <w:rFonts w:hint="eastAsia"/>
        </w:rPr>
        <w:t>(</w:t>
      </w:r>
      <w:r>
        <w:rPr>
          <w:rFonts w:hint="eastAsia"/>
        </w:rPr>
        <w:t>図</w:t>
      </w:r>
      <w:r>
        <w:rPr>
          <w:rFonts w:hint="eastAsia"/>
        </w:rPr>
        <w:t>92)</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3124200" cy="2076450"/>
            <wp:effectExtent l="0" t="0" r="0" b="0"/>
            <wp:docPr id="92" name="グラフ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F35866" w:rsidRDefault="00F35866" w:rsidP="00F35866">
      <w:pPr>
        <w:jc w:val="center"/>
        <w:rPr>
          <w:rFonts w:hint="eastAsia"/>
        </w:rPr>
      </w:pPr>
      <w:r>
        <w:rPr>
          <w:rFonts w:hint="eastAsia"/>
        </w:rPr>
        <w:t>図</w:t>
      </w:r>
      <w:r>
        <w:rPr>
          <w:rFonts w:hint="eastAsia"/>
        </w:rPr>
        <w:t>92</w:t>
      </w:r>
      <w:r>
        <w:rPr>
          <w:rFonts w:hint="eastAsia"/>
        </w:rPr>
        <w:t xml:space="preserve">　ある程度、音が出たほうがよいと思う割合</w:t>
      </w:r>
      <w:r>
        <w:rPr>
          <w:rFonts w:hint="eastAsia"/>
        </w:rPr>
        <w:t>(n=568)</w:t>
      </w:r>
    </w:p>
    <w:p w:rsidR="00F35866" w:rsidRDefault="00F35866" w:rsidP="00F35866">
      <w:pPr>
        <w:rPr>
          <w:rFonts w:hint="eastAsia"/>
        </w:rPr>
      </w:pPr>
    </w:p>
    <w:p w:rsidR="00F35866" w:rsidRDefault="00F35866" w:rsidP="00F35866">
      <w:pPr>
        <w:rPr>
          <w:rFonts w:hint="eastAsia"/>
        </w:rPr>
      </w:pPr>
      <w:r>
        <w:rPr>
          <w:rFonts w:hint="eastAsia"/>
        </w:rPr>
        <w:t>4.8</w:t>
      </w:r>
      <w:r>
        <w:rPr>
          <w:rFonts w:hint="eastAsia"/>
        </w:rPr>
        <w:t xml:space="preserve">　外出時について</w:t>
      </w:r>
    </w:p>
    <w:p w:rsidR="00F35866" w:rsidRDefault="00F35866" w:rsidP="00F35866">
      <w:pPr>
        <w:numPr>
          <w:ilvl w:val="0"/>
          <w:numId w:val="40"/>
        </w:numPr>
        <w:rPr>
          <w:rFonts w:hint="eastAsia"/>
        </w:rPr>
      </w:pPr>
      <w:r>
        <w:rPr>
          <w:rFonts w:hint="eastAsia"/>
        </w:rPr>
        <w:t>視覚障害者を見かけたこと</w:t>
      </w:r>
    </w:p>
    <w:p w:rsidR="00F35866" w:rsidRDefault="00F35866" w:rsidP="00F35866">
      <w:pPr>
        <w:rPr>
          <w:rFonts w:hint="eastAsia"/>
        </w:rPr>
      </w:pPr>
      <w:r>
        <w:rPr>
          <w:rFonts w:hint="eastAsia"/>
        </w:rPr>
        <w:t xml:space="preserve">　「町や駅で視覚障害者を見かけたことがあるか」については、「はい」が</w:t>
      </w:r>
      <w:r>
        <w:rPr>
          <w:rFonts w:hint="eastAsia"/>
        </w:rPr>
        <w:t>96%(546</w:t>
      </w:r>
      <w:r>
        <w:rPr>
          <w:rFonts w:hint="eastAsia"/>
        </w:rPr>
        <w:t>名</w:t>
      </w:r>
      <w:r>
        <w:rPr>
          <w:rFonts w:hint="eastAsia"/>
        </w:rPr>
        <w:t>)</w:t>
      </w:r>
      <w:r>
        <w:rPr>
          <w:rFonts w:hint="eastAsia"/>
        </w:rPr>
        <w:t>、「いいえ」</w:t>
      </w:r>
      <w:r>
        <w:rPr>
          <w:rFonts w:hint="eastAsia"/>
        </w:rPr>
        <w:t>4%(24</w:t>
      </w:r>
      <w:r>
        <w:rPr>
          <w:rFonts w:hint="eastAsia"/>
        </w:rPr>
        <w:t>名</w:t>
      </w:r>
      <w:r>
        <w:rPr>
          <w:rFonts w:hint="eastAsia"/>
        </w:rPr>
        <w:t>)</w:t>
      </w:r>
      <w:r>
        <w:rPr>
          <w:rFonts w:hint="eastAsia"/>
        </w:rPr>
        <w:t>であった</w:t>
      </w:r>
      <w:r>
        <w:rPr>
          <w:rFonts w:hint="eastAsia"/>
        </w:rPr>
        <w:t>(</w:t>
      </w:r>
      <w:r>
        <w:rPr>
          <w:rFonts w:hint="eastAsia"/>
        </w:rPr>
        <w:t>図</w:t>
      </w:r>
      <w:r>
        <w:rPr>
          <w:rFonts w:hint="eastAsia"/>
        </w:rPr>
        <w:t>93)</w:t>
      </w:r>
      <w:r>
        <w:rPr>
          <w:rFonts w:hint="eastAsia"/>
        </w:rPr>
        <w:t>。</w:t>
      </w:r>
    </w:p>
    <w:p w:rsidR="00F35866" w:rsidRDefault="00F35866" w:rsidP="00F35866">
      <w:pPr>
        <w:rPr>
          <w:rFonts w:hint="eastAsia"/>
        </w:rPr>
      </w:pPr>
    </w:p>
    <w:p w:rsidR="00F35866" w:rsidRDefault="00F35866" w:rsidP="00F35866">
      <w:pPr>
        <w:numPr>
          <w:ilvl w:val="0"/>
          <w:numId w:val="40"/>
        </w:numPr>
        <w:rPr>
          <w:rFonts w:hint="eastAsia"/>
        </w:rPr>
      </w:pPr>
      <w:r>
        <w:rPr>
          <w:rFonts w:hint="eastAsia"/>
        </w:rPr>
        <w:t>声をかけたか</w:t>
      </w:r>
    </w:p>
    <w:p w:rsidR="00F35866" w:rsidRDefault="00F35866" w:rsidP="00F35866">
      <w:pPr>
        <w:rPr>
          <w:rFonts w:hint="eastAsia"/>
        </w:rPr>
      </w:pPr>
      <w:r>
        <w:rPr>
          <w:rFonts w:hint="eastAsia"/>
        </w:rPr>
        <w:t xml:space="preserve">　「見かけた時に声をかけられるか」については、「はい」</w:t>
      </w:r>
      <w:r>
        <w:rPr>
          <w:rFonts w:hint="eastAsia"/>
        </w:rPr>
        <w:t>43%(247</w:t>
      </w:r>
      <w:r>
        <w:rPr>
          <w:rFonts w:hint="eastAsia"/>
        </w:rPr>
        <w:t>名</w:t>
      </w:r>
      <w:r>
        <w:rPr>
          <w:rFonts w:hint="eastAsia"/>
        </w:rPr>
        <w:t>)</w:t>
      </w:r>
      <w:r>
        <w:rPr>
          <w:rFonts w:hint="eastAsia"/>
        </w:rPr>
        <w:t>、「いいえ」</w:t>
      </w:r>
      <w:r>
        <w:rPr>
          <w:rFonts w:hint="eastAsia"/>
        </w:rPr>
        <w:t>57%(321</w:t>
      </w:r>
      <w:r>
        <w:rPr>
          <w:rFonts w:hint="eastAsia"/>
        </w:rPr>
        <w:t>名</w:t>
      </w:r>
      <w:r>
        <w:rPr>
          <w:rFonts w:hint="eastAsia"/>
        </w:rPr>
        <w:t>)</w:t>
      </w:r>
      <w:r>
        <w:rPr>
          <w:rFonts w:hint="eastAsia"/>
        </w:rPr>
        <w:t>であった</w:t>
      </w:r>
      <w:r>
        <w:rPr>
          <w:rFonts w:hint="eastAsia"/>
        </w:rPr>
        <w:t>(</w:t>
      </w:r>
      <w:r>
        <w:rPr>
          <w:rFonts w:hint="eastAsia"/>
        </w:rPr>
        <w:t>図</w:t>
      </w:r>
      <w:r>
        <w:rPr>
          <w:rFonts w:hint="eastAsia"/>
        </w:rPr>
        <w:t>94)</w:t>
      </w:r>
      <w:r>
        <w:rPr>
          <w:rFonts w:hint="eastAsia"/>
        </w:rPr>
        <w:t>。</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628900" cy="1752600"/>
            <wp:effectExtent l="0" t="0" r="0" b="0"/>
            <wp:docPr id="93" name="グラフ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r>
        <w:rPr>
          <w:rFonts w:hint="eastAsia"/>
        </w:rPr>
        <w:t xml:space="preserve">  </w:t>
      </w:r>
      <w:r>
        <w:rPr>
          <w:noProof/>
        </w:rPr>
        <w:drawing>
          <wp:inline distT="0" distB="0" distL="0" distR="0">
            <wp:extent cx="2495550" cy="177165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F35866" w:rsidRDefault="00F35866" w:rsidP="00F35866">
      <w:pPr>
        <w:jc w:val="left"/>
        <w:rPr>
          <w:rFonts w:hint="eastAsia"/>
        </w:rPr>
      </w:pPr>
      <w:r>
        <w:rPr>
          <w:rFonts w:hint="eastAsia"/>
        </w:rPr>
        <w:t>図</w:t>
      </w:r>
      <w:r>
        <w:rPr>
          <w:rFonts w:hint="eastAsia"/>
        </w:rPr>
        <w:t>93</w:t>
      </w:r>
      <w:r>
        <w:rPr>
          <w:rFonts w:hint="eastAsia"/>
        </w:rPr>
        <w:t xml:space="preserve">　町や駅で視覚障害者を見かけた割合</w:t>
      </w:r>
      <w:r>
        <w:rPr>
          <w:rFonts w:hint="eastAsia"/>
        </w:rPr>
        <w:t xml:space="preserve">     </w:t>
      </w:r>
      <w:r>
        <w:rPr>
          <w:rFonts w:hint="eastAsia"/>
        </w:rPr>
        <w:t>図</w:t>
      </w:r>
      <w:r>
        <w:rPr>
          <w:rFonts w:hint="eastAsia"/>
        </w:rPr>
        <w:t>94</w:t>
      </w:r>
      <w:r>
        <w:rPr>
          <w:rFonts w:hint="eastAsia"/>
        </w:rPr>
        <w:t xml:space="preserve">　見かけた時、声をかけられるか</w:t>
      </w:r>
    </w:p>
    <w:p w:rsidR="00F35866" w:rsidRDefault="00F35866" w:rsidP="00F35866">
      <w:pPr>
        <w:rPr>
          <w:rFonts w:hint="eastAsia"/>
        </w:rPr>
      </w:pPr>
      <w:r>
        <w:rPr>
          <w:rFonts w:hint="eastAsia"/>
        </w:rPr>
        <w:t xml:space="preserve">                                (n=570)                                 (n=568)</w:t>
      </w:r>
    </w:p>
    <w:p w:rsidR="00F35866" w:rsidRDefault="00F35866" w:rsidP="00F35866">
      <w:pPr>
        <w:rPr>
          <w:rFonts w:hint="eastAsia"/>
        </w:rPr>
      </w:pPr>
    </w:p>
    <w:p w:rsidR="00F35866" w:rsidRDefault="00F35866" w:rsidP="00F35866">
      <w:pPr>
        <w:numPr>
          <w:ilvl w:val="0"/>
          <w:numId w:val="40"/>
        </w:numPr>
        <w:rPr>
          <w:rFonts w:hint="eastAsia"/>
        </w:rPr>
      </w:pPr>
      <w:r>
        <w:rPr>
          <w:rFonts w:hint="eastAsia"/>
        </w:rPr>
        <w:lastRenderedPageBreak/>
        <w:t>声のかけ方を知っているか</w:t>
      </w:r>
    </w:p>
    <w:p w:rsidR="00F35866" w:rsidRDefault="00F35866" w:rsidP="00F35866">
      <w:pPr>
        <w:rPr>
          <w:rFonts w:hint="eastAsia"/>
        </w:rPr>
      </w:pPr>
      <w:r>
        <w:rPr>
          <w:rFonts w:hint="eastAsia"/>
        </w:rPr>
        <w:t xml:space="preserve">　「声のかけ方を知っているか」については、「はい」が</w:t>
      </w:r>
      <w:r>
        <w:rPr>
          <w:rFonts w:hint="eastAsia"/>
        </w:rPr>
        <w:t>52%(298</w:t>
      </w:r>
      <w:r>
        <w:rPr>
          <w:rFonts w:hint="eastAsia"/>
        </w:rPr>
        <w:t>名</w:t>
      </w:r>
      <w:r>
        <w:rPr>
          <w:rFonts w:hint="eastAsia"/>
        </w:rPr>
        <w:t>)</w:t>
      </w:r>
      <w:r>
        <w:rPr>
          <w:rFonts w:hint="eastAsia"/>
        </w:rPr>
        <w:t>、「いいえ」が</w:t>
      </w:r>
      <w:r>
        <w:rPr>
          <w:rFonts w:hint="eastAsia"/>
        </w:rPr>
        <w:t>48%(280</w:t>
      </w:r>
      <w:r>
        <w:rPr>
          <w:rFonts w:hint="eastAsia"/>
        </w:rPr>
        <w:t>名</w:t>
      </w:r>
      <w:r>
        <w:rPr>
          <w:rFonts w:hint="eastAsia"/>
        </w:rPr>
        <w:t>)</w:t>
      </w:r>
      <w:r>
        <w:rPr>
          <w:rFonts w:hint="eastAsia"/>
        </w:rPr>
        <w:t>であった</w:t>
      </w:r>
      <w:r>
        <w:rPr>
          <w:rFonts w:hint="eastAsia"/>
        </w:rPr>
        <w:t>(</w:t>
      </w:r>
      <w:r>
        <w:rPr>
          <w:rFonts w:hint="eastAsia"/>
        </w:rPr>
        <w:t>図</w:t>
      </w:r>
      <w:r>
        <w:rPr>
          <w:rFonts w:hint="eastAsia"/>
        </w:rPr>
        <w:t>95)</w:t>
      </w:r>
      <w:r>
        <w:rPr>
          <w:rFonts w:hint="eastAsia"/>
        </w:rPr>
        <w:t>。</w:t>
      </w:r>
    </w:p>
    <w:p w:rsidR="00F35866" w:rsidRDefault="00F35866" w:rsidP="00F35866">
      <w:pPr>
        <w:rPr>
          <w:rFonts w:hint="eastAsia"/>
        </w:rPr>
      </w:pPr>
    </w:p>
    <w:p w:rsidR="00F35866" w:rsidRDefault="00F35866" w:rsidP="00F35866">
      <w:pPr>
        <w:numPr>
          <w:ilvl w:val="0"/>
          <w:numId w:val="40"/>
        </w:numPr>
        <w:rPr>
          <w:rFonts w:hint="eastAsia"/>
        </w:rPr>
      </w:pPr>
      <w:r>
        <w:rPr>
          <w:rFonts w:hint="eastAsia"/>
        </w:rPr>
        <w:t>声をかけたことがあるか</w:t>
      </w:r>
    </w:p>
    <w:p w:rsidR="00F35866" w:rsidRDefault="00F35866" w:rsidP="00F35866">
      <w:pPr>
        <w:rPr>
          <w:rFonts w:hint="eastAsia"/>
        </w:rPr>
      </w:pPr>
      <w:r>
        <w:rPr>
          <w:rFonts w:hint="eastAsia"/>
        </w:rPr>
        <w:t xml:space="preserve">　実際に声をかけたことがあるかについての問いには、「はい」が</w:t>
      </w:r>
      <w:r>
        <w:rPr>
          <w:rFonts w:hint="eastAsia"/>
        </w:rPr>
        <w:t>41%(230</w:t>
      </w:r>
      <w:r>
        <w:rPr>
          <w:rFonts w:hint="eastAsia"/>
        </w:rPr>
        <w:t>名</w:t>
      </w:r>
      <w:r>
        <w:rPr>
          <w:rFonts w:hint="eastAsia"/>
        </w:rPr>
        <w:t>)</w:t>
      </w:r>
      <w:r>
        <w:rPr>
          <w:rFonts w:hint="eastAsia"/>
        </w:rPr>
        <w:t>、「いいえ」が</w:t>
      </w:r>
      <w:r>
        <w:rPr>
          <w:rFonts w:hint="eastAsia"/>
        </w:rPr>
        <w:t>59%(333</w:t>
      </w:r>
      <w:r>
        <w:rPr>
          <w:rFonts w:hint="eastAsia"/>
        </w:rPr>
        <w:t>名</w:t>
      </w:r>
      <w:r>
        <w:rPr>
          <w:rFonts w:hint="eastAsia"/>
        </w:rPr>
        <w:t>)</w:t>
      </w:r>
      <w:r>
        <w:rPr>
          <w:rFonts w:hint="eastAsia"/>
        </w:rPr>
        <w:t>であった</w:t>
      </w:r>
      <w:r>
        <w:rPr>
          <w:rFonts w:hint="eastAsia"/>
        </w:rPr>
        <w:t>(</w:t>
      </w:r>
      <w:r>
        <w:rPr>
          <w:rFonts w:hint="eastAsia"/>
        </w:rPr>
        <w:t>図</w:t>
      </w:r>
      <w:r>
        <w:rPr>
          <w:rFonts w:hint="eastAsia"/>
        </w:rPr>
        <w:t>96)</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2476500" cy="1876425"/>
            <wp:effectExtent l="0" t="0" r="0" b="9525"/>
            <wp:docPr id="95" name="グラフ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r>
        <w:rPr>
          <w:rFonts w:hint="eastAsia"/>
        </w:rPr>
        <w:t xml:space="preserve"> </w:t>
      </w:r>
      <w:r>
        <w:rPr>
          <w:noProof/>
        </w:rPr>
        <w:drawing>
          <wp:inline distT="0" distB="0" distL="0" distR="0">
            <wp:extent cx="2619375" cy="1876425"/>
            <wp:effectExtent l="0" t="0" r="9525" b="9525"/>
            <wp:docPr id="96" name="グラフ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F35866" w:rsidRDefault="00F35866" w:rsidP="00F35866">
      <w:pPr>
        <w:ind w:firstLineChars="100" w:firstLine="210"/>
        <w:jc w:val="left"/>
        <w:rPr>
          <w:rFonts w:hint="eastAsia"/>
        </w:rPr>
      </w:pPr>
      <w:r>
        <w:rPr>
          <w:rFonts w:hint="eastAsia"/>
        </w:rPr>
        <w:t>図</w:t>
      </w:r>
      <w:r>
        <w:rPr>
          <w:rFonts w:hint="eastAsia"/>
        </w:rPr>
        <w:t>95</w:t>
      </w:r>
      <w:r>
        <w:rPr>
          <w:rFonts w:hint="eastAsia"/>
        </w:rPr>
        <w:t xml:space="preserve">　声のかけ方を知っている割合</w:t>
      </w:r>
      <w:r>
        <w:rPr>
          <w:rFonts w:hint="eastAsia"/>
        </w:rPr>
        <w:t xml:space="preserve">(n=573)  </w:t>
      </w:r>
      <w:r>
        <w:rPr>
          <w:rFonts w:hint="eastAsia"/>
        </w:rPr>
        <w:t>図</w:t>
      </w:r>
      <w:r>
        <w:rPr>
          <w:rFonts w:hint="eastAsia"/>
        </w:rPr>
        <w:t>96</w:t>
      </w:r>
      <w:r>
        <w:rPr>
          <w:rFonts w:hint="eastAsia"/>
        </w:rPr>
        <w:t xml:space="preserve">　街で声をかけたことがある割合</w:t>
      </w:r>
    </w:p>
    <w:p w:rsidR="00F35866" w:rsidRDefault="00F35866" w:rsidP="00F35866">
      <w:pPr>
        <w:ind w:firstLineChars="3600" w:firstLine="7560"/>
        <w:jc w:val="left"/>
        <w:rPr>
          <w:rFonts w:hint="eastAsia"/>
        </w:rPr>
      </w:pPr>
      <w:r>
        <w:rPr>
          <w:rFonts w:hint="eastAsia"/>
        </w:rPr>
        <w:t>(n=563)</w:t>
      </w:r>
    </w:p>
    <w:p w:rsidR="00F35866" w:rsidRDefault="00F35866" w:rsidP="00F35866">
      <w:pPr>
        <w:rPr>
          <w:rFonts w:hint="eastAsia"/>
        </w:rPr>
      </w:pPr>
    </w:p>
    <w:p w:rsidR="00F35866" w:rsidRDefault="00F35866" w:rsidP="00F35866">
      <w:pPr>
        <w:numPr>
          <w:ilvl w:val="0"/>
          <w:numId w:val="40"/>
        </w:numPr>
        <w:rPr>
          <w:rFonts w:hint="eastAsia"/>
        </w:rPr>
      </w:pPr>
      <w:r>
        <w:rPr>
          <w:rFonts w:hint="eastAsia"/>
        </w:rPr>
        <w:t>断られたことがあるか</w:t>
      </w:r>
    </w:p>
    <w:p w:rsidR="00F35866" w:rsidRDefault="00F35866" w:rsidP="00F35866">
      <w:pPr>
        <w:rPr>
          <w:rFonts w:hint="eastAsia"/>
        </w:rPr>
      </w:pPr>
      <w:r>
        <w:rPr>
          <w:rFonts w:hint="eastAsia"/>
        </w:rPr>
        <w:t xml:space="preserve">　「声をかけて断られたことがあるか」については、「はい」が</w:t>
      </w:r>
      <w:r>
        <w:rPr>
          <w:rFonts w:hint="eastAsia"/>
        </w:rPr>
        <w:t>18%(88</w:t>
      </w:r>
      <w:r>
        <w:rPr>
          <w:rFonts w:hint="eastAsia"/>
        </w:rPr>
        <w:t>名</w:t>
      </w:r>
      <w:r>
        <w:rPr>
          <w:rFonts w:hint="eastAsia"/>
        </w:rPr>
        <w:t>)</w:t>
      </w:r>
      <w:r>
        <w:rPr>
          <w:rFonts w:hint="eastAsia"/>
        </w:rPr>
        <w:t>、「いいえ」が</w:t>
      </w:r>
      <w:r>
        <w:rPr>
          <w:rFonts w:hint="eastAsia"/>
        </w:rPr>
        <w:t>82%(401</w:t>
      </w:r>
      <w:r>
        <w:rPr>
          <w:rFonts w:hint="eastAsia"/>
        </w:rPr>
        <w:t>名</w:t>
      </w:r>
      <w:r>
        <w:rPr>
          <w:rFonts w:hint="eastAsia"/>
        </w:rPr>
        <w:t>)</w:t>
      </w:r>
      <w:r>
        <w:rPr>
          <w:rFonts w:hint="eastAsia"/>
        </w:rPr>
        <w:t>であった（図</w:t>
      </w:r>
      <w:r>
        <w:rPr>
          <w:rFonts w:hint="eastAsia"/>
        </w:rPr>
        <w:t>97</w:t>
      </w:r>
      <w:r>
        <w:rPr>
          <w:rFonts w:hint="eastAsia"/>
        </w:rPr>
        <w:t>）。声をかけた回答者と本質問の回答者数があっていないが、断られている数は少ないことはわかる。</w:t>
      </w:r>
    </w:p>
    <w:p w:rsidR="00F35866" w:rsidRDefault="00F35866" w:rsidP="00F35866">
      <w:pPr>
        <w:rPr>
          <w:rFonts w:hint="eastAsia"/>
        </w:rPr>
      </w:pPr>
    </w:p>
    <w:p w:rsidR="00F35866" w:rsidRDefault="00F35866" w:rsidP="00F35866">
      <w:pPr>
        <w:jc w:val="left"/>
        <w:rPr>
          <w:rFonts w:hint="eastAsia"/>
        </w:rPr>
      </w:pPr>
      <w:r>
        <w:rPr>
          <w:noProof/>
        </w:rPr>
        <w:drawing>
          <wp:inline distT="0" distB="0" distL="0" distR="0">
            <wp:extent cx="2667000" cy="1857375"/>
            <wp:effectExtent l="0" t="0" r="0" b="9525"/>
            <wp:docPr id="97" name="グラフ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r>
        <w:rPr>
          <w:rFonts w:hint="eastAsia"/>
        </w:rPr>
        <w:t xml:space="preserve"> </w:t>
      </w:r>
      <w:r>
        <w:rPr>
          <w:noProof/>
        </w:rPr>
        <w:drawing>
          <wp:inline distT="0" distB="0" distL="0" distR="0">
            <wp:extent cx="2466975" cy="1828800"/>
            <wp:effectExtent l="0" t="0" r="9525" b="0"/>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F35866" w:rsidRDefault="00F35866" w:rsidP="00F35866">
      <w:pPr>
        <w:jc w:val="left"/>
        <w:rPr>
          <w:rFonts w:hint="eastAsia"/>
        </w:rPr>
      </w:pPr>
      <w:r>
        <w:rPr>
          <w:rFonts w:hint="eastAsia"/>
        </w:rPr>
        <w:t>図</w:t>
      </w:r>
      <w:r>
        <w:rPr>
          <w:rFonts w:hint="eastAsia"/>
        </w:rPr>
        <w:t>97</w:t>
      </w:r>
      <w:r>
        <w:rPr>
          <w:rFonts w:hint="eastAsia"/>
        </w:rPr>
        <w:t xml:space="preserve">　声をかけて断られたことがある割合</w:t>
      </w:r>
      <w:r>
        <w:rPr>
          <w:rFonts w:hint="eastAsia"/>
        </w:rPr>
        <w:t xml:space="preserve">  </w:t>
      </w:r>
      <w:r>
        <w:rPr>
          <w:rFonts w:hint="eastAsia"/>
        </w:rPr>
        <w:t>図</w:t>
      </w:r>
      <w:r>
        <w:rPr>
          <w:rFonts w:hint="eastAsia"/>
        </w:rPr>
        <w:t>98</w:t>
      </w:r>
      <w:r>
        <w:rPr>
          <w:rFonts w:hint="eastAsia"/>
        </w:rPr>
        <w:t xml:space="preserve">　「はい」と答えた方は、次にまた声を</w:t>
      </w:r>
    </w:p>
    <w:p w:rsidR="00F35866" w:rsidRDefault="00F35866" w:rsidP="00F35866">
      <w:pPr>
        <w:ind w:firstLineChars="1550" w:firstLine="3255"/>
        <w:jc w:val="left"/>
        <w:rPr>
          <w:rFonts w:hint="eastAsia"/>
        </w:rPr>
      </w:pPr>
      <w:r>
        <w:rPr>
          <w:rFonts w:hint="eastAsia"/>
        </w:rPr>
        <w:lastRenderedPageBreak/>
        <w:t>（</w:t>
      </w:r>
      <w:r>
        <w:rPr>
          <w:rFonts w:hint="eastAsia"/>
        </w:rPr>
        <w:t>n=489</w:t>
      </w:r>
      <w:r>
        <w:rPr>
          <w:rFonts w:hint="eastAsia"/>
        </w:rPr>
        <w:t>）</w:t>
      </w:r>
      <w:r>
        <w:rPr>
          <w:rFonts w:hint="eastAsia"/>
        </w:rPr>
        <w:t xml:space="preserve">         </w:t>
      </w:r>
      <w:r>
        <w:rPr>
          <w:rFonts w:hint="eastAsia"/>
        </w:rPr>
        <w:t>かけようと思うか</w:t>
      </w:r>
      <w:r>
        <w:rPr>
          <w:rFonts w:hint="eastAsia"/>
        </w:rPr>
        <w:t xml:space="preserve"> (n=143)</w:t>
      </w:r>
    </w:p>
    <w:p w:rsidR="00F35866" w:rsidRDefault="00F35866" w:rsidP="00F35866">
      <w:pPr>
        <w:rPr>
          <w:rFonts w:hint="eastAsia"/>
        </w:rPr>
      </w:pPr>
    </w:p>
    <w:p w:rsidR="00F35866" w:rsidRDefault="00F35866" w:rsidP="00F35866">
      <w:pPr>
        <w:rPr>
          <w:rFonts w:hint="eastAsia"/>
        </w:rPr>
      </w:pPr>
      <w:r>
        <w:rPr>
          <w:rFonts w:hint="eastAsia"/>
        </w:rPr>
        <w:t xml:space="preserve">　断られたことがあるとの回答者に対して「次にまた声をかけようと思うか」の問いに、「はい」</w:t>
      </w:r>
      <w:r>
        <w:rPr>
          <w:rFonts w:hint="eastAsia"/>
        </w:rPr>
        <w:t>87%(124</w:t>
      </w:r>
      <w:r>
        <w:rPr>
          <w:rFonts w:hint="eastAsia"/>
        </w:rPr>
        <w:t>名</w:t>
      </w:r>
      <w:r>
        <w:rPr>
          <w:rFonts w:hint="eastAsia"/>
        </w:rPr>
        <w:t>)</w:t>
      </w:r>
      <w:r>
        <w:rPr>
          <w:rFonts w:hint="eastAsia"/>
        </w:rPr>
        <w:t>、「いいえ」</w:t>
      </w:r>
      <w:r>
        <w:rPr>
          <w:rFonts w:hint="eastAsia"/>
        </w:rPr>
        <w:t>13%(19</w:t>
      </w:r>
      <w:r>
        <w:rPr>
          <w:rFonts w:hint="eastAsia"/>
        </w:rPr>
        <w:t>名</w:t>
      </w:r>
      <w:r>
        <w:rPr>
          <w:rFonts w:hint="eastAsia"/>
        </w:rPr>
        <w:t>)</w:t>
      </w:r>
      <w:r>
        <w:rPr>
          <w:rFonts w:hint="eastAsia"/>
        </w:rPr>
        <w:t>であった</w:t>
      </w:r>
      <w:r>
        <w:rPr>
          <w:rFonts w:hint="eastAsia"/>
        </w:rPr>
        <w:t>(</w:t>
      </w:r>
      <w:r>
        <w:rPr>
          <w:rFonts w:hint="eastAsia"/>
        </w:rPr>
        <w:t>図</w:t>
      </w:r>
      <w:r>
        <w:rPr>
          <w:rFonts w:hint="eastAsia"/>
        </w:rPr>
        <w:t>98)</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「いいえ」の回答者の理由を尋ねたところ、回答者には「はい」の方も含まれており、また、複数回答となっている。「人の気持ちに背かれたから」</w:t>
      </w:r>
      <w:r>
        <w:rPr>
          <w:rFonts w:hint="eastAsia"/>
        </w:rPr>
        <w:t>16</w:t>
      </w:r>
      <w:r>
        <w:rPr>
          <w:rFonts w:hint="eastAsia"/>
        </w:rPr>
        <w:t>件、「断り方が失礼だったから」</w:t>
      </w:r>
      <w:r>
        <w:rPr>
          <w:rFonts w:hint="eastAsia"/>
        </w:rPr>
        <w:t>6</w:t>
      </w:r>
      <w:r>
        <w:rPr>
          <w:rFonts w:hint="eastAsia"/>
        </w:rPr>
        <w:t>件、「歩けるなら手伝う必要はないと思うから」</w:t>
      </w:r>
      <w:r>
        <w:rPr>
          <w:rFonts w:hint="eastAsia"/>
        </w:rPr>
        <w:t>18</w:t>
      </w:r>
      <w:r>
        <w:rPr>
          <w:rFonts w:hint="eastAsia"/>
        </w:rPr>
        <w:t>件、「その他」</w:t>
      </w:r>
      <w:r>
        <w:rPr>
          <w:rFonts w:hint="eastAsia"/>
        </w:rPr>
        <w:t>10</w:t>
      </w:r>
      <w:r>
        <w:rPr>
          <w:rFonts w:hint="eastAsia"/>
        </w:rPr>
        <w:t>件であった</w:t>
      </w:r>
      <w:r>
        <w:rPr>
          <w:rFonts w:hint="eastAsia"/>
        </w:rPr>
        <w:t>(</w:t>
      </w:r>
      <w:r>
        <w:rPr>
          <w:rFonts w:hint="eastAsia"/>
        </w:rPr>
        <w:t>図</w:t>
      </w:r>
      <w:r>
        <w:rPr>
          <w:rFonts w:hint="eastAsia"/>
        </w:rPr>
        <w:t>99)</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162425" cy="3086100"/>
            <wp:effectExtent l="0" t="0" r="9525" b="0"/>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F35866" w:rsidRDefault="00F35866" w:rsidP="00F35866">
      <w:pPr>
        <w:jc w:val="center"/>
        <w:rPr>
          <w:rFonts w:hint="eastAsia"/>
        </w:rPr>
      </w:pPr>
      <w:r>
        <w:rPr>
          <w:rFonts w:hint="eastAsia"/>
        </w:rPr>
        <w:t>図</w:t>
      </w:r>
      <w:r>
        <w:rPr>
          <w:rFonts w:hint="eastAsia"/>
        </w:rPr>
        <w:t>99</w:t>
      </w:r>
      <w:r>
        <w:rPr>
          <w:rFonts w:hint="eastAsia"/>
        </w:rPr>
        <w:t xml:space="preserve">　「いいえ」と答えた人の理由</w:t>
      </w:r>
    </w:p>
    <w:p w:rsidR="00F35866" w:rsidRDefault="00F35866" w:rsidP="00F35866">
      <w:pPr>
        <w:rPr>
          <w:rFonts w:hint="eastAsia"/>
        </w:rPr>
      </w:pPr>
    </w:p>
    <w:p w:rsidR="00F35866" w:rsidRDefault="00F35866" w:rsidP="00F35866">
      <w:pPr>
        <w:rPr>
          <w:rFonts w:hint="eastAsia"/>
        </w:rPr>
      </w:pPr>
      <w:r>
        <w:rPr>
          <w:rFonts w:hint="eastAsia"/>
        </w:rPr>
        <w:t>「その他」で自由記述の内容は、次の通りである。</w:t>
      </w:r>
    </w:p>
    <w:p w:rsidR="00F35866" w:rsidRDefault="00F35866" w:rsidP="00F35866">
      <w:pPr>
        <w:rPr>
          <w:rFonts w:hint="eastAsia"/>
        </w:rPr>
      </w:pPr>
      <w:r>
        <w:rPr>
          <w:rFonts w:hint="eastAsia"/>
        </w:rPr>
        <w:t>・考えを改めて、気にできた</w:t>
      </w:r>
    </w:p>
    <w:p w:rsidR="00F35866" w:rsidRDefault="00F35866" w:rsidP="00F35866">
      <w:pPr>
        <w:rPr>
          <w:rFonts w:hint="eastAsia"/>
        </w:rPr>
      </w:pPr>
      <w:r>
        <w:rPr>
          <w:rFonts w:hint="eastAsia"/>
        </w:rPr>
        <w:t>・特に必要がなさそうだったから</w:t>
      </w:r>
    </w:p>
    <w:p w:rsidR="00F35866" w:rsidRDefault="00F35866" w:rsidP="00F35866">
      <w:pPr>
        <w:rPr>
          <w:rFonts w:hint="eastAsia"/>
        </w:rPr>
      </w:pPr>
      <w:r>
        <w:rPr>
          <w:rFonts w:hint="eastAsia"/>
        </w:rPr>
        <w:t>・声をかけないから</w:t>
      </w:r>
    </w:p>
    <w:p w:rsidR="00F35866" w:rsidRDefault="00F35866" w:rsidP="00F35866">
      <w:pPr>
        <w:rPr>
          <w:rFonts w:hint="eastAsia"/>
        </w:rPr>
      </w:pPr>
      <w:r>
        <w:rPr>
          <w:rFonts w:hint="eastAsia"/>
        </w:rPr>
        <w:t>・めんどくさい</w:t>
      </w:r>
    </w:p>
    <w:p w:rsidR="00F35866" w:rsidRDefault="00F35866" w:rsidP="00F35866">
      <w:pPr>
        <w:rPr>
          <w:rFonts w:hint="eastAsia"/>
        </w:rPr>
      </w:pPr>
      <w:r>
        <w:rPr>
          <w:rFonts w:hint="eastAsia"/>
        </w:rPr>
        <w:t>・何度か声掛けした事有りますが、けわしい態度で断られたことが何度あるので声掛けしないことに決めてます</w:t>
      </w:r>
    </w:p>
    <w:p w:rsidR="00F35866" w:rsidRDefault="00F35866" w:rsidP="00F35866">
      <w:pPr>
        <w:rPr>
          <w:rFonts w:hint="eastAsia"/>
        </w:rPr>
      </w:pPr>
      <w:r>
        <w:rPr>
          <w:rFonts w:hint="eastAsia"/>
        </w:rPr>
        <w:t>・視覚障碍者の方が、何歩で目的地まで行くと考えながら、歩いているかもでしれないので、もし困っているようでしたら、お声掛けしたいなと思っています</w:t>
      </w:r>
    </w:p>
    <w:p w:rsidR="00F35866" w:rsidRDefault="00F35866" w:rsidP="00F35866">
      <w:pPr>
        <w:rPr>
          <w:rFonts w:hint="eastAsia"/>
        </w:rPr>
      </w:pPr>
      <w:r>
        <w:rPr>
          <w:rFonts w:hint="eastAsia"/>
        </w:rPr>
        <w:t>・困ったサインを感じませんでした</w:t>
      </w:r>
    </w:p>
    <w:p w:rsidR="00F35866" w:rsidRDefault="00F35866" w:rsidP="00F35866">
      <w:pPr>
        <w:rPr>
          <w:rFonts w:hint="eastAsia"/>
        </w:rPr>
      </w:pPr>
      <w:r>
        <w:rPr>
          <w:rFonts w:hint="eastAsia"/>
        </w:rPr>
        <w:lastRenderedPageBreak/>
        <w:t>・相手の方の立場になって行動して行きたいと思ってます</w:t>
      </w:r>
    </w:p>
    <w:p w:rsidR="00F35866" w:rsidRDefault="00F35866" w:rsidP="00F35866">
      <w:pPr>
        <w:rPr>
          <w:rFonts w:hint="eastAsia"/>
        </w:rPr>
      </w:pPr>
      <w:r>
        <w:rPr>
          <w:rFonts w:hint="eastAsia"/>
        </w:rPr>
        <w:t>・わかりません</w:t>
      </w:r>
    </w:p>
    <w:p w:rsidR="00F35866" w:rsidRDefault="00F35866" w:rsidP="00F35866">
      <w:pPr>
        <w:rPr>
          <w:rFonts w:hint="eastAsia"/>
        </w:rPr>
      </w:pPr>
      <w:r>
        <w:rPr>
          <w:rFonts w:hint="eastAsia"/>
        </w:rPr>
        <w:t>・障害者の障害の程度はそれぞれ違い、自立意識も違うので出来るだけ支援は心掛けているが、適切に行えているかどうか難しい</w:t>
      </w:r>
    </w:p>
    <w:p w:rsidR="00F35866" w:rsidRDefault="00F35866" w:rsidP="00F35866">
      <w:pPr>
        <w:rPr>
          <w:rFonts w:hint="eastAsia"/>
        </w:rPr>
      </w:pPr>
      <w:r>
        <w:rPr>
          <w:rFonts w:hint="eastAsia"/>
        </w:rPr>
        <w:t>・とくには声掛けなし、見守っている</w:t>
      </w:r>
    </w:p>
    <w:p w:rsidR="00F35866" w:rsidRDefault="00F35866" w:rsidP="00F35866">
      <w:pPr>
        <w:rPr>
          <w:rFonts w:hint="eastAsia"/>
        </w:rPr>
      </w:pPr>
      <w:r>
        <w:rPr>
          <w:rFonts w:hint="eastAsia"/>
        </w:rPr>
        <w:t>・目にしたとき必要があれば</w:t>
      </w:r>
    </w:p>
    <w:p w:rsidR="00F35866" w:rsidRDefault="00F35866" w:rsidP="00F35866">
      <w:pPr>
        <w:rPr>
          <w:rFonts w:hint="eastAsia"/>
        </w:rPr>
      </w:pPr>
      <w:r>
        <w:rPr>
          <w:rFonts w:hint="eastAsia"/>
        </w:rPr>
        <w:t>・声をかけるのに勇気がいる</w:t>
      </w:r>
    </w:p>
    <w:p w:rsidR="00F35866" w:rsidRDefault="00F35866" w:rsidP="00F35866">
      <w:pPr>
        <w:rPr>
          <w:rFonts w:hint="eastAsia"/>
        </w:rPr>
      </w:pPr>
      <w:r>
        <w:rPr>
          <w:rFonts w:hint="eastAsia"/>
        </w:rPr>
        <w:t>・少し立ち止まって様子をみたことはありますが、大丈夫なようなので声はかけなかった</w:t>
      </w:r>
    </w:p>
    <w:p w:rsidR="00F35866" w:rsidRDefault="00F35866" w:rsidP="00F35866">
      <w:pPr>
        <w:rPr>
          <w:rFonts w:hint="eastAsia"/>
        </w:rPr>
      </w:pPr>
      <w:r>
        <w:rPr>
          <w:rFonts w:hint="eastAsia"/>
        </w:rPr>
        <w:t>・色々勉強しなければと思います</w:t>
      </w:r>
    </w:p>
    <w:p w:rsidR="00F35866" w:rsidRDefault="00F35866" w:rsidP="00F35866">
      <w:pPr>
        <w:rPr>
          <w:rFonts w:hint="eastAsia"/>
        </w:rPr>
      </w:pPr>
      <w:r>
        <w:rPr>
          <w:rFonts w:hint="eastAsia"/>
        </w:rPr>
        <w:t>・求められたら</w:t>
      </w:r>
    </w:p>
    <w:p w:rsidR="00F35866" w:rsidRDefault="00F35866" w:rsidP="00F35866">
      <w:pPr>
        <w:rPr>
          <w:rFonts w:hint="eastAsia"/>
        </w:rPr>
      </w:pPr>
      <w:r>
        <w:rPr>
          <w:rFonts w:hint="eastAsia"/>
        </w:rPr>
        <w:t>・そういう機会が今までになかった</w:t>
      </w:r>
    </w:p>
    <w:p w:rsidR="00F35866" w:rsidRDefault="00F35866" w:rsidP="00F35866">
      <w:pPr>
        <w:rPr>
          <w:rFonts w:hint="eastAsia"/>
        </w:rPr>
      </w:pPr>
      <w:r>
        <w:rPr>
          <w:rFonts w:hint="eastAsia"/>
        </w:rPr>
        <w:t>・その方が必要でなければ、声掛けの必要はいらないと思った</w:t>
      </w:r>
    </w:p>
    <w:p w:rsidR="00F35866" w:rsidRDefault="00F35866" w:rsidP="00F35866">
      <w:pPr>
        <w:rPr>
          <w:rFonts w:hint="eastAsia"/>
        </w:rPr>
      </w:pPr>
      <w:r>
        <w:rPr>
          <w:rFonts w:hint="eastAsia"/>
        </w:rPr>
        <w:t xml:space="preserve">　以上、自由記述を列挙したが、主な理由として「待ち合わせている場合」「その場所に精通している場合」「相手の声や態度が受け入れられなかった場合」「自分の体の状態による場合」などにまとめられる。</w:t>
      </w:r>
    </w:p>
    <w:p w:rsidR="00F35866" w:rsidRDefault="00F35866" w:rsidP="00F35866">
      <w:pPr>
        <w:rPr>
          <w:rFonts w:hint="eastAsia"/>
        </w:rPr>
      </w:pPr>
    </w:p>
    <w:p w:rsidR="00F35866" w:rsidRDefault="00F35866" w:rsidP="00F35866">
      <w:pPr>
        <w:rPr>
          <w:rFonts w:hint="eastAsia"/>
        </w:rPr>
      </w:pPr>
      <w:r>
        <w:rPr>
          <w:rFonts w:hint="eastAsia"/>
          <w:kern w:val="0"/>
        </w:rPr>
        <w:br w:type="page"/>
      </w:r>
    </w:p>
    <w:p w:rsidR="00F35866" w:rsidRDefault="00F35866" w:rsidP="00F35866">
      <w:pPr>
        <w:rPr>
          <w:rFonts w:hint="eastAsia"/>
          <w:b/>
        </w:rPr>
      </w:pPr>
      <w:r>
        <w:rPr>
          <w:rFonts w:hint="eastAsia"/>
          <w:b/>
        </w:rPr>
        <w:lastRenderedPageBreak/>
        <w:t>5.</w:t>
      </w:r>
      <w:r>
        <w:rPr>
          <w:rFonts w:hint="eastAsia"/>
          <w:b/>
        </w:rPr>
        <w:t xml:space="preserve">　視覚障害者と晴眼者の各アンケート結果の比較</w:t>
      </w:r>
    </w:p>
    <w:p w:rsidR="00F35866" w:rsidRDefault="00F35866" w:rsidP="00F35866">
      <w:pPr>
        <w:rPr>
          <w:rFonts w:hint="eastAsia"/>
        </w:rPr>
      </w:pPr>
    </w:p>
    <w:p w:rsidR="00F35866" w:rsidRDefault="00F35866" w:rsidP="00F35866">
      <w:pPr>
        <w:rPr>
          <w:rFonts w:hint="eastAsia"/>
        </w:rPr>
      </w:pPr>
      <w:r>
        <w:rPr>
          <w:rFonts w:hint="eastAsia"/>
        </w:rPr>
        <w:t>5.1</w:t>
      </w:r>
      <w:r>
        <w:rPr>
          <w:rFonts w:hint="eastAsia"/>
        </w:rPr>
        <w:t xml:space="preserve">　視覚障害者の回答者と晴眼者の回答者の属性の特徴の比較</w:t>
      </w:r>
    </w:p>
    <w:p w:rsidR="00F35866" w:rsidRDefault="00F35866" w:rsidP="00F35866">
      <w:pPr>
        <w:pStyle w:val="a3"/>
        <w:numPr>
          <w:ilvl w:val="0"/>
          <w:numId w:val="41"/>
        </w:numPr>
        <w:ind w:leftChars="0"/>
        <w:rPr>
          <w:rFonts w:hint="eastAsia"/>
        </w:rPr>
      </w:pPr>
      <w:r>
        <w:rPr>
          <w:rFonts w:hint="eastAsia"/>
        </w:rPr>
        <w:t>回答者の男女比の特徴</w:t>
      </w:r>
    </w:p>
    <w:p w:rsidR="00F35866" w:rsidRDefault="00F35866" w:rsidP="00F35866">
      <w:pPr>
        <w:ind w:firstLineChars="100" w:firstLine="210"/>
        <w:rPr>
          <w:rFonts w:hint="eastAsia"/>
        </w:rPr>
      </w:pPr>
      <w:r>
        <w:rPr>
          <w:rFonts w:hint="eastAsia"/>
        </w:rPr>
        <w:t>視覚障害者はほぼ半々であったが、晴眼者は男性</w:t>
      </w:r>
      <w:r>
        <w:rPr>
          <w:rFonts w:hint="eastAsia"/>
        </w:rPr>
        <w:t>4</w:t>
      </w:r>
      <w:r>
        <w:rPr>
          <w:rFonts w:hint="eastAsia"/>
        </w:rPr>
        <w:t>割、女性</w:t>
      </w:r>
      <w:r>
        <w:rPr>
          <w:rFonts w:hint="eastAsia"/>
        </w:rPr>
        <w:t>6</w:t>
      </w:r>
      <w:r>
        <w:rPr>
          <w:rFonts w:hint="eastAsia"/>
        </w:rPr>
        <w:t>割であった。</w:t>
      </w:r>
    </w:p>
    <w:p w:rsidR="00F35866" w:rsidRDefault="00F35866" w:rsidP="00F35866">
      <w:pPr>
        <w:rPr>
          <w:rFonts w:hint="eastAsia"/>
        </w:rPr>
      </w:pPr>
    </w:p>
    <w:p w:rsidR="00F35866" w:rsidRDefault="00F35866" w:rsidP="00F35866">
      <w:pPr>
        <w:pStyle w:val="a3"/>
        <w:numPr>
          <w:ilvl w:val="0"/>
          <w:numId w:val="41"/>
        </w:numPr>
        <w:ind w:leftChars="0"/>
        <w:rPr>
          <w:rFonts w:hint="eastAsia"/>
        </w:rPr>
      </w:pPr>
      <w:r>
        <w:rPr>
          <w:rFonts w:hint="eastAsia"/>
        </w:rPr>
        <w:t>回答者の年齢層の特徴</w:t>
      </w:r>
    </w:p>
    <w:p w:rsidR="00F35866" w:rsidRDefault="00F35866" w:rsidP="00F35866">
      <w:pPr>
        <w:rPr>
          <w:rFonts w:hint="eastAsia"/>
        </w:rPr>
      </w:pPr>
      <w:r>
        <w:rPr>
          <w:rFonts w:hint="eastAsia"/>
        </w:rPr>
        <w:t xml:space="preserve">　視覚障害者の回答者は</w:t>
      </w:r>
      <w:r>
        <w:rPr>
          <w:rFonts w:hint="eastAsia"/>
        </w:rPr>
        <w:t>60</w:t>
      </w:r>
      <w:r>
        <w:rPr>
          <w:rFonts w:hint="eastAsia"/>
        </w:rPr>
        <w:t>代以上が過半数を占めている一方、晴眼者は</w:t>
      </w:r>
      <w:r>
        <w:rPr>
          <w:rFonts w:hint="eastAsia"/>
        </w:rPr>
        <w:t>10</w:t>
      </w:r>
      <w:r>
        <w:rPr>
          <w:rFonts w:hint="eastAsia"/>
        </w:rPr>
        <w:t>代が</w:t>
      </w:r>
      <w:r>
        <w:rPr>
          <w:rFonts w:hint="eastAsia"/>
        </w:rPr>
        <w:t>4</w:t>
      </w:r>
      <w:r>
        <w:rPr>
          <w:rFonts w:hint="eastAsia"/>
        </w:rPr>
        <w:t>割近くを占めており、世代間の違いを考慮して検討する必要がある</w:t>
      </w:r>
      <w:r>
        <w:rPr>
          <w:rFonts w:hint="eastAsia"/>
        </w:rPr>
        <w:t>(</w:t>
      </w:r>
      <w:r>
        <w:rPr>
          <w:rFonts w:hint="eastAsia"/>
        </w:rPr>
        <w:t>図</w:t>
      </w:r>
      <w:r>
        <w:rPr>
          <w:rFonts w:hint="eastAsia"/>
        </w:rPr>
        <w:t>100)</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009775"/>
            <wp:effectExtent l="0" t="0" r="9525" b="9525"/>
            <wp:docPr id="100" name="グラフ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F35866" w:rsidRDefault="00F35866" w:rsidP="00F35866">
      <w:pPr>
        <w:jc w:val="center"/>
        <w:rPr>
          <w:rFonts w:hint="eastAsia"/>
        </w:rPr>
      </w:pPr>
      <w:r>
        <w:rPr>
          <w:rFonts w:hint="eastAsia"/>
        </w:rPr>
        <w:t>図</w:t>
      </w:r>
      <w:r>
        <w:rPr>
          <w:rFonts w:hint="eastAsia"/>
        </w:rPr>
        <w:t>100</w:t>
      </w:r>
      <w:r>
        <w:rPr>
          <w:rFonts w:hint="eastAsia"/>
        </w:rPr>
        <w:t xml:space="preserve">　回答者の視覚障害者と晴眼者の年齢層別割合</w:t>
      </w:r>
      <w:r>
        <w:rPr>
          <w:rFonts w:hint="eastAsia"/>
        </w:rPr>
        <w:t>(</w:t>
      </w:r>
      <w:r>
        <w:rPr>
          <w:rFonts w:hint="eastAsia"/>
        </w:rPr>
        <w:t>グラフ内の数字は回答者数</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5.2</w:t>
      </w:r>
      <w:r>
        <w:rPr>
          <w:rFonts w:hint="eastAsia"/>
        </w:rPr>
        <w:t xml:space="preserve">　視覚障害者用の設備等</w:t>
      </w:r>
    </w:p>
    <w:p w:rsidR="00F35866" w:rsidRDefault="00F35866" w:rsidP="00F35866">
      <w:pPr>
        <w:rPr>
          <w:rFonts w:hint="eastAsia"/>
        </w:rPr>
      </w:pPr>
      <w:r>
        <w:rPr>
          <w:rFonts w:hint="eastAsia"/>
        </w:rPr>
        <w:t xml:space="preserve">(1) </w:t>
      </w:r>
      <w:r>
        <w:rPr>
          <w:rFonts w:hint="eastAsia"/>
        </w:rPr>
        <w:t>点字ブロックについて</w:t>
      </w:r>
    </w:p>
    <w:p w:rsidR="00F35866" w:rsidRDefault="00F35866" w:rsidP="00F35866">
      <w:pPr>
        <w:rPr>
          <w:rFonts w:hint="eastAsia"/>
        </w:rPr>
      </w:pPr>
      <w:r>
        <w:rPr>
          <w:rFonts w:hint="eastAsia"/>
        </w:rPr>
        <w:t xml:space="preserve">　点字ブロックは、ほぼすべての人に知れ渡っていると言える。視覚障害者は全員、晴眼者は</w:t>
      </w:r>
      <w:r>
        <w:rPr>
          <w:rFonts w:hint="eastAsia"/>
        </w:rPr>
        <w:t>587</w:t>
      </w:r>
      <w:r>
        <w:rPr>
          <w:rFonts w:hint="eastAsia"/>
        </w:rPr>
        <w:t>人中</w:t>
      </w:r>
      <w:r>
        <w:rPr>
          <w:rFonts w:hint="eastAsia"/>
        </w:rPr>
        <w:t>12</w:t>
      </w:r>
      <w:r>
        <w:rPr>
          <w:rFonts w:hint="eastAsia"/>
        </w:rPr>
        <w:t>人が「いいえ」と回答しているが、ほぼ</w:t>
      </w:r>
      <w:r>
        <w:rPr>
          <w:rFonts w:hint="eastAsia"/>
        </w:rPr>
        <w:t>100%</w:t>
      </w:r>
      <w:r>
        <w:rPr>
          <w:rFonts w:hint="eastAsia"/>
        </w:rPr>
        <w:t>に近い</w:t>
      </w:r>
      <w:r>
        <w:rPr>
          <w:rFonts w:hint="eastAsia"/>
        </w:rPr>
        <w:t>(</w:t>
      </w:r>
      <w:r>
        <w:rPr>
          <w:rFonts w:hint="eastAsia"/>
        </w:rPr>
        <w:t>図</w:t>
      </w:r>
      <w:r>
        <w:rPr>
          <w:rFonts w:hint="eastAsia"/>
        </w:rPr>
        <w:t>101)</w:t>
      </w:r>
      <w:r>
        <w:rPr>
          <w:rFonts w:hint="eastAsia"/>
        </w:rPr>
        <w:t>。点字ブロックについて認識はしているが、その使い方や種類などは知らないと考えた場合「いいえ」と答えることも考えられる。日本では全国に渡って共通した敷設状態で普及しているので、点字ブロックについては社会に浸透していると理解してよいと考えられ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885950"/>
            <wp:effectExtent l="0" t="0" r="9525" b="0"/>
            <wp:docPr id="101" name="グラフ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F35866" w:rsidRDefault="00F35866" w:rsidP="00F35866">
      <w:pPr>
        <w:jc w:val="center"/>
        <w:rPr>
          <w:rFonts w:hint="eastAsia"/>
        </w:rPr>
      </w:pPr>
      <w:r>
        <w:rPr>
          <w:rFonts w:hint="eastAsia"/>
        </w:rPr>
        <w:t>図</w:t>
      </w:r>
      <w:r>
        <w:rPr>
          <w:rFonts w:hint="eastAsia"/>
        </w:rPr>
        <w:t>101</w:t>
      </w:r>
      <w:r>
        <w:rPr>
          <w:rFonts w:hint="eastAsia"/>
        </w:rPr>
        <w:t xml:space="preserve">　点字ブロックを知っている割合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pStyle w:val="a3"/>
        <w:numPr>
          <w:ilvl w:val="0"/>
          <w:numId w:val="43"/>
        </w:numPr>
        <w:ind w:leftChars="0"/>
        <w:rPr>
          <w:rFonts w:hint="eastAsia"/>
        </w:rPr>
      </w:pPr>
      <w:r>
        <w:rPr>
          <w:rFonts w:hint="eastAsia"/>
        </w:rPr>
        <w:t>内方線付きの点字ブロックについて</w:t>
      </w:r>
    </w:p>
    <w:p w:rsidR="00F35866" w:rsidRDefault="00F35866" w:rsidP="00F35866">
      <w:pPr>
        <w:rPr>
          <w:rFonts w:hint="eastAsia"/>
        </w:rPr>
      </w:pPr>
      <w:r>
        <w:rPr>
          <w:rFonts w:hint="eastAsia"/>
        </w:rPr>
        <w:t xml:space="preserve">　内方線付きの点字ブロックを知っている割合は、視覚障害者も晴眼者もほぼ同じ割合、</w:t>
      </w:r>
      <w:r>
        <w:rPr>
          <w:rFonts w:hint="eastAsia"/>
        </w:rPr>
        <w:t>8</w:t>
      </w:r>
      <w:r>
        <w:rPr>
          <w:rFonts w:hint="eastAsia"/>
        </w:rPr>
        <w:t>割強の回答者が知っていると答えている</w:t>
      </w:r>
      <w:r>
        <w:rPr>
          <w:rFonts w:hint="eastAsia"/>
        </w:rPr>
        <w:t>(</w:t>
      </w:r>
      <w:r>
        <w:rPr>
          <w:rFonts w:hint="eastAsia"/>
        </w:rPr>
        <w:t>図</w:t>
      </w:r>
      <w:r>
        <w:rPr>
          <w:rFonts w:hint="eastAsia"/>
        </w:rPr>
        <w:t>102)</w:t>
      </w:r>
      <w:r>
        <w:rPr>
          <w:rFonts w:hint="eastAsia"/>
        </w:rPr>
        <w:t>。最近はホームでの放送も「黄色い点字ブロックよりお下がりください」と列車の入線のたびに流されており、晴眼者も足元の点字ブロックを見て、そこに線状の突線があることを認識しているものと思わ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009775"/>
            <wp:effectExtent l="0" t="0" r="9525" b="9525"/>
            <wp:docPr id="102" name="グラフ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F35866" w:rsidRDefault="00F35866" w:rsidP="00F35866">
      <w:pPr>
        <w:jc w:val="center"/>
        <w:rPr>
          <w:rFonts w:hint="eastAsia"/>
        </w:rPr>
      </w:pPr>
      <w:r>
        <w:rPr>
          <w:rFonts w:hint="eastAsia"/>
        </w:rPr>
        <w:t>図</w:t>
      </w:r>
      <w:r>
        <w:rPr>
          <w:rFonts w:hint="eastAsia"/>
        </w:rPr>
        <w:t>102</w:t>
      </w:r>
      <w:r>
        <w:rPr>
          <w:rFonts w:hint="eastAsia"/>
        </w:rPr>
        <w:t xml:space="preserve">　内方線付の点字ブロックを知っている割合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pStyle w:val="a3"/>
        <w:numPr>
          <w:ilvl w:val="0"/>
          <w:numId w:val="43"/>
        </w:numPr>
        <w:ind w:leftChars="0"/>
        <w:rPr>
          <w:rFonts w:hint="eastAsia"/>
        </w:rPr>
      </w:pPr>
      <w:r>
        <w:rPr>
          <w:rFonts w:hint="eastAsia"/>
        </w:rPr>
        <w:t>エスコートゾーンについて</w:t>
      </w:r>
    </w:p>
    <w:p w:rsidR="00F35866" w:rsidRDefault="00F35866" w:rsidP="00F35866">
      <w:pPr>
        <w:rPr>
          <w:rFonts w:hint="eastAsia"/>
        </w:rPr>
      </w:pPr>
      <w:r>
        <w:rPr>
          <w:rFonts w:hint="eastAsia"/>
        </w:rPr>
        <w:t xml:space="preserve">　横断歩道のエスコートゾーンについては、視覚障害者の場合は敷設されていればそこをたどって歩行することが多いと思われ、知っている割合は</w:t>
      </w:r>
      <w:r>
        <w:rPr>
          <w:rFonts w:hint="eastAsia"/>
        </w:rPr>
        <w:t>81%</w:t>
      </w:r>
      <w:r>
        <w:rPr>
          <w:rFonts w:hint="eastAsia"/>
        </w:rPr>
        <w:t>となっているが、晴眼者の場合は、知っていると答えたのは</w:t>
      </w:r>
      <w:r>
        <w:rPr>
          <w:rFonts w:hint="eastAsia"/>
        </w:rPr>
        <w:t>32%</w:t>
      </w:r>
      <w:r>
        <w:rPr>
          <w:rFonts w:hint="eastAsia"/>
        </w:rPr>
        <w:t>にとどまっている</w:t>
      </w:r>
      <w:r>
        <w:rPr>
          <w:rFonts w:hint="eastAsia"/>
        </w:rPr>
        <w:t>(</w:t>
      </w:r>
      <w:r>
        <w:rPr>
          <w:rFonts w:hint="eastAsia"/>
        </w:rPr>
        <w:t>図</w:t>
      </w:r>
      <w:r>
        <w:rPr>
          <w:rFonts w:hint="eastAsia"/>
        </w:rPr>
        <w:t>103)</w:t>
      </w:r>
      <w:r>
        <w:rPr>
          <w:rFonts w:hint="eastAsia"/>
        </w:rPr>
        <w:t>。したがって、その敷設の割合もまだ少ないと考えられる。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981200"/>
            <wp:effectExtent l="0" t="0" r="9525" b="0"/>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F35866" w:rsidRDefault="00F35866" w:rsidP="00F35866">
      <w:pPr>
        <w:jc w:val="center"/>
        <w:rPr>
          <w:rFonts w:hint="eastAsia"/>
        </w:rPr>
      </w:pPr>
      <w:r>
        <w:rPr>
          <w:rFonts w:hint="eastAsia"/>
        </w:rPr>
        <w:t>図</w:t>
      </w:r>
      <w:r>
        <w:rPr>
          <w:rFonts w:hint="eastAsia"/>
        </w:rPr>
        <w:t>103</w:t>
      </w:r>
      <w:r>
        <w:rPr>
          <w:rFonts w:hint="eastAsia"/>
        </w:rPr>
        <w:t xml:space="preserve">　エスコートゾーンを知っている割合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pStyle w:val="a3"/>
        <w:numPr>
          <w:ilvl w:val="0"/>
          <w:numId w:val="43"/>
        </w:numPr>
        <w:ind w:leftChars="0"/>
        <w:rPr>
          <w:rFonts w:hint="eastAsia"/>
        </w:rPr>
      </w:pPr>
      <w:r>
        <w:rPr>
          <w:rFonts w:hint="eastAsia"/>
        </w:rPr>
        <w:t>歩道と車道の段差について</w:t>
      </w:r>
    </w:p>
    <w:p w:rsidR="00F35866" w:rsidRDefault="00F35866" w:rsidP="00F35866">
      <w:pPr>
        <w:rPr>
          <w:rFonts w:hint="eastAsia"/>
        </w:rPr>
      </w:pPr>
      <w:r>
        <w:rPr>
          <w:rFonts w:hint="eastAsia"/>
        </w:rPr>
        <w:t xml:space="preserve">　歩道と車道の段差は、バリアフリー法あるいは神奈川のバリアフリーガイドラインにおいて</w:t>
      </w:r>
      <w:r>
        <w:rPr>
          <w:rFonts w:hint="eastAsia"/>
        </w:rPr>
        <w:t>2cm</w:t>
      </w:r>
      <w:r>
        <w:rPr>
          <w:rFonts w:hint="eastAsia"/>
        </w:rPr>
        <w:t>の段差を提示している。これは視覚障害者が歩車道の境界を白杖で確認しながら移動する上で求められる最低限の段差となっている。それを視覚障害者は</w:t>
      </w:r>
      <w:r>
        <w:rPr>
          <w:rFonts w:hint="eastAsia"/>
        </w:rPr>
        <w:t>86%</w:t>
      </w:r>
      <w:r>
        <w:rPr>
          <w:rFonts w:hint="eastAsia"/>
        </w:rPr>
        <w:t>が認識しているが、晴眼者の場合は</w:t>
      </w:r>
      <w:r>
        <w:rPr>
          <w:rFonts w:hint="eastAsia"/>
        </w:rPr>
        <w:t>64%</w:t>
      </w:r>
      <w:r>
        <w:rPr>
          <w:rFonts w:hint="eastAsia"/>
        </w:rPr>
        <w:t>にとどまり、「いいえ」と「わからない」の回答を合わせると</w:t>
      </w:r>
      <w:r>
        <w:rPr>
          <w:rFonts w:hint="eastAsia"/>
        </w:rPr>
        <w:t>36%</w:t>
      </w:r>
      <w:r>
        <w:rPr>
          <w:rFonts w:hint="eastAsia"/>
        </w:rPr>
        <w:t>となってしまう</w:t>
      </w:r>
      <w:r>
        <w:rPr>
          <w:rFonts w:hint="eastAsia"/>
        </w:rPr>
        <w:t>(</w:t>
      </w:r>
      <w:r>
        <w:rPr>
          <w:rFonts w:hint="eastAsia"/>
        </w:rPr>
        <w:t>図</w:t>
      </w:r>
      <w:r>
        <w:rPr>
          <w:rFonts w:hint="eastAsia"/>
        </w:rPr>
        <w:t>104)</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057400"/>
            <wp:effectExtent l="0" t="0" r="9525" b="0"/>
            <wp:docPr id="104" name="グラフ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F35866" w:rsidRDefault="00F35866" w:rsidP="00F35866">
      <w:pPr>
        <w:jc w:val="center"/>
        <w:rPr>
          <w:rFonts w:hint="eastAsia"/>
        </w:rPr>
      </w:pPr>
      <w:r>
        <w:rPr>
          <w:rFonts w:hint="eastAsia"/>
        </w:rPr>
        <w:t>図</w:t>
      </w:r>
      <w:r>
        <w:rPr>
          <w:rFonts w:hint="eastAsia"/>
        </w:rPr>
        <w:t>104</w:t>
      </w:r>
      <w:r>
        <w:rPr>
          <w:rFonts w:hint="eastAsia"/>
        </w:rPr>
        <w:t xml:space="preserve">　歩道と車道の段差は必要か否かの回答割合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5.3</w:t>
      </w:r>
      <w:r>
        <w:rPr>
          <w:rFonts w:hint="eastAsia"/>
        </w:rPr>
        <w:t xml:space="preserve">　街で聴こえる音</w:t>
      </w:r>
    </w:p>
    <w:p w:rsidR="00F35866" w:rsidRDefault="00F35866" w:rsidP="00F35866">
      <w:pPr>
        <w:pStyle w:val="a3"/>
        <w:numPr>
          <w:ilvl w:val="0"/>
          <w:numId w:val="44"/>
        </w:numPr>
        <w:ind w:leftChars="0"/>
        <w:rPr>
          <w:rFonts w:hint="eastAsia"/>
        </w:rPr>
      </w:pPr>
      <w:r>
        <w:rPr>
          <w:rFonts w:hint="eastAsia"/>
        </w:rPr>
        <w:t>音の出る信号機について</w:t>
      </w:r>
    </w:p>
    <w:p w:rsidR="00F35866" w:rsidRDefault="00F35866" w:rsidP="00F35866">
      <w:pPr>
        <w:rPr>
          <w:rFonts w:hint="eastAsia"/>
        </w:rPr>
      </w:pPr>
      <w:r>
        <w:rPr>
          <w:rFonts w:hint="eastAsia"/>
        </w:rPr>
        <w:t xml:space="preserve">　音の出る信号機については、視覚障害者も晴眼者もほとんどすべての人が知っている結果であった。そして、うるさいと思うと答えた人は非常に少なく、視覚障害者は必要と感じており、晴眼者も受け入れていると言える</w:t>
      </w:r>
      <w:r>
        <w:rPr>
          <w:rFonts w:hint="eastAsia"/>
        </w:rPr>
        <w:t>(</w:t>
      </w:r>
      <w:r>
        <w:rPr>
          <w:rFonts w:hint="eastAsia"/>
        </w:rPr>
        <w:t>図</w:t>
      </w:r>
      <w:r>
        <w:rPr>
          <w:rFonts w:hint="eastAsia"/>
        </w:rPr>
        <w:t>105)</w:t>
      </w:r>
      <w:r>
        <w:rPr>
          <w:rFonts w:hint="eastAsia"/>
        </w:rPr>
        <w:t>。</w:t>
      </w:r>
    </w:p>
    <w:p w:rsidR="00F35866" w:rsidRDefault="00F35866" w:rsidP="00F35866">
      <w:pPr>
        <w:rPr>
          <w:rFonts w:hint="eastAsia"/>
        </w:rPr>
      </w:pPr>
      <w:r>
        <w:rPr>
          <w:rFonts w:hint="eastAsia"/>
        </w:rPr>
        <w:t xml:space="preserve">　「うるさいと思う」に「はい」と回答した人の意見を聞いたが、その回答には「いいえ」や「わからない」と回答した人も選択している。視覚障害者</w:t>
      </w:r>
      <w:r>
        <w:rPr>
          <w:rFonts w:hint="eastAsia"/>
        </w:rPr>
        <w:t>18</w:t>
      </w:r>
      <w:r>
        <w:rPr>
          <w:rFonts w:hint="eastAsia"/>
        </w:rPr>
        <w:t>人、晴眼者</w:t>
      </w:r>
      <w:r>
        <w:rPr>
          <w:rFonts w:hint="eastAsia"/>
        </w:rPr>
        <w:t>75</w:t>
      </w:r>
      <w:r>
        <w:rPr>
          <w:rFonts w:hint="eastAsia"/>
        </w:rPr>
        <w:t>人が回答し</w:t>
      </w:r>
      <w:r>
        <w:rPr>
          <w:rFonts w:hint="eastAsia"/>
        </w:rPr>
        <w:lastRenderedPageBreak/>
        <w:t>ている</w:t>
      </w:r>
      <w:r>
        <w:rPr>
          <w:rFonts w:hint="eastAsia"/>
        </w:rPr>
        <w:t>(</w:t>
      </w:r>
      <w:r>
        <w:rPr>
          <w:rFonts w:hint="eastAsia"/>
        </w:rPr>
        <w:t>図</w:t>
      </w:r>
      <w:r>
        <w:rPr>
          <w:rFonts w:hint="eastAsia"/>
        </w:rPr>
        <w:t>106)</w:t>
      </w:r>
      <w:r>
        <w:rPr>
          <w:rFonts w:hint="eastAsia"/>
        </w:rPr>
        <w:t>。「必要だったら仕方ない」とか「音の大きさにもよる」を合わせると</w:t>
      </w:r>
      <w:r>
        <w:rPr>
          <w:rFonts w:hint="eastAsia"/>
        </w:rPr>
        <w:t>9</w:t>
      </w:r>
      <w:r>
        <w:rPr>
          <w:rFonts w:hint="eastAsia"/>
        </w:rPr>
        <w:t>割を超えるので、基本的には受け入れられていると考えてよいと思われる</w:t>
      </w:r>
      <w:r>
        <w:rPr>
          <w:rFonts w:hint="eastAsia"/>
        </w:rPr>
        <w:t>(</w:t>
      </w:r>
      <w:r>
        <w:rPr>
          <w:rFonts w:hint="eastAsia"/>
        </w:rPr>
        <w:t>図</w:t>
      </w:r>
      <w:r>
        <w:rPr>
          <w:rFonts w:hint="eastAsia"/>
        </w:rPr>
        <w:t>107)</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90725"/>
            <wp:effectExtent l="0" t="0" r="9525" b="9525"/>
            <wp:docPr id="105" name="グラフ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F35866" w:rsidRDefault="00F35866" w:rsidP="00F35866">
      <w:pPr>
        <w:jc w:val="center"/>
        <w:rPr>
          <w:rFonts w:hint="eastAsia"/>
        </w:rPr>
      </w:pPr>
      <w:r>
        <w:rPr>
          <w:rFonts w:hint="eastAsia"/>
        </w:rPr>
        <w:t>図</w:t>
      </w:r>
      <w:r>
        <w:rPr>
          <w:rFonts w:hint="eastAsia"/>
        </w:rPr>
        <w:t>105</w:t>
      </w:r>
      <w:r>
        <w:rPr>
          <w:rFonts w:hint="eastAsia"/>
        </w:rPr>
        <w:t xml:space="preserve">　音の出る信号機を知っている割合</w:t>
      </w:r>
      <w:r>
        <w:rPr>
          <w:rFonts w:hint="eastAsia"/>
        </w:rPr>
        <w:t>(</w:t>
      </w:r>
      <w:r>
        <w:rPr>
          <w:rFonts w:hint="eastAsia"/>
        </w:rPr>
        <w:t>グラフ内の数値単位は</w:t>
      </w:r>
      <w:r>
        <w:rPr>
          <w:rFonts w:hint="eastAsia"/>
        </w:rPr>
        <w:t>%)</w:t>
      </w:r>
    </w:p>
    <w:p w:rsidR="00F35866" w:rsidRDefault="00F35866" w:rsidP="00F35866">
      <w:pPr>
        <w:jc w:val="center"/>
        <w:rPr>
          <w:rFonts w:hint="eastAsia"/>
        </w:rPr>
      </w:pPr>
    </w:p>
    <w:p w:rsidR="00F35866" w:rsidRDefault="00F35866" w:rsidP="00F35866">
      <w:pPr>
        <w:jc w:val="center"/>
        <w:rPr>
          <w:rFonts w:hint="eastAsia"/>
        </w:rPr>
      </w:pPr>
      <w:r>
        <w:rPr>
          <w:noProof/>
        </w:rPr>
        <w:drawing>
          <wp:inline distT="0" distB="0" distL="0" distR="0">
            <wp:extent cx="4581525" cy="1619250"/>
            <wp:effectExtent l="0" t="0" r="9525" b="0"/>
            <wp:docPr id="106" name="グラフ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F35866" w:rsidRDefault="00F35866" w:rsidP="00F35866">
      <w:pPr>
        <w:jc w:val="center"/>
        <w:rPr>
          <w:rFonts w:hint="eastAsia"/>
        </w:rPr>
      </w:pPr>
      <w:r>
        <w:rPr>
          <w:rFonts w:hint="eastAsia"/>
        </w:rPr>
        <w:t>図</w:t>
      </w:r>
      <w:r>
        <w:rPr>
          <w:rFonts w:hint="eastAsia"/>
        </w:rPr>
        <w:t>106</w:t>
      </w:r>
      <w:r>
        <w:rPr>
          <w:rFonts w:hint="eastAsia"/>
        </w:rPr>
        <w:t xml:space="preserve">　音の出る信号機はうるさいと思う割合</w:t>
      </w:r>
      <w:r>
        <w:rPr>
          <w:rFonts w:hint="eastAsia"/>
        </w:rPr>
        <w:t>(</w:t>
      </w:r>
      <w:r>
        <w:rPr>
          <w:rFonts w:hint="eastAsia"/>
        </w:rPr>
        <w:t>グラフ内の数値単位は</w:t>
      </w:r>
      <w:r>
        <w:rPr>
          <w:rFonts w:hint="eastAsia"/>
        </w:rPr>
        <w:t>%)</w:t>
      </w:r>
    </w:p>
    <w:p w:rsidR="00F35866" w:rsidRDefault="00F35866" w:rsidP="00F35866">
      <w:pPr>
        <w:jc w:val="center"/>
        <w:rPr>
          <w:rFonts w:hint="eastAsia"/>
        </w:rPr>
      </w:pPr>
    </w:p>
    <w:p w:rsidR="00F35866" w:rsidRDefault="00F35866" w:rsidP="00F35866">
      <w:pPr>
        <w:jc w:val="center"/>
        <w:rPr>
          <w:rFonts w:hint="eastAsia"/>
        </w:rPr>
      </w:pPr>
      <w:r>
        <w:rPr>
          <w:noProof/>
        </w:rPr>
        <w:drawing>
          <wp:inline distT="0" distB="0" distL="0" distR="0">
            <wp:extent cx="4581525" cy="1990725"/>
            <wp:effectExtent l="0" t="0" r="9525" b="9525"/>
            <wp:docPr id="107" name="グラフ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F35866" w:rsidRDefault="00F35866" w:rsidP="00F35866">
      <w:pPr>
        <w:jc w:val="center"/>
        <w:rPr>
          <w:rFonts w:hint="eastAsia"/>
        </w:rPr>
      </w:pPr>
      <w:r>
        <w:rPr>
          <w:rFonts w:hint="eastAsia"/>
        </w:rPr>
        <w:t>図</w:t>
      </w:r>
      <w:r>
        <w:rPr>
          <w:rFonts w:hint="eastAsia"/>
        </w:rPr>
        <w:t>107</w:t>
      </w:r>
      <w:r>
        <w:rPr>
          <w:rFonts w:hint="eastAsia"/>
        </w:rPr>
        <w:t xml:space="preserve">　うるさいと答えた人の意見</w:t>
      </w:r>
      <w:r>
        <w:rPr>
          <w:rFonts w:hint="eastAsia"/>
        </w:rPr>
        <w:t>(</w:t>
      </w:r>
      <w:r>
        <w:rPr>
          <w:rFonts w:hint="eastAsia"/>
        </w:rPr>
        <w:t>「はい」以外も含む</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pStyle w:val="a3"/>
        <w:numPr>
          <w:ilvl w:val="0"/>
          <w:numId w:val="44"/>
        </w:numPr>
        <w:ind w:leftChars="0"/>
        <w:rPr>
          <w:rFonts w:hint="eastAsia"/>
        </w:rPr>
      </w:pPr>
      <w:r>
        <w:rPr>
          <w:rFonts w:hint="eastAsia"/>
        </w:rPr>
        <w:t>改札口のピンポンという音について</w:t>
      </w:r>
    </w:p>
    <w:p w:rsidR="00F35866" w:rsidRDefault="00F35866" w:rsidP="00F35866">
      <w:pPr>
        <w:ind w:left="360"/>
        <w:rPr>
          <w:rFonts w:hint="eastAsia"/>
        </w:rPr>
      </w:pPr>
      <w:r>
        <w:rPr>
          <w:rFonts w:hint="eastAsia"/>
        </w:rPr>
        <w:lastRenderedPageBreak/>
        <w:t>「改札口のピンポンとなる音を知っているか」の問いに対して、視覚障害者は</w:t>
      </w:r>
      <w:r>
        <w:rPr>
          <w:rFonts w:hint="eastAsia"/>
        </w:rPr>
        <w:t>97%</w:t>
      </w:r>
      <w:r>
        <w:rPr>
          <w:rFonts w:hint="eastAsia"/>
        </w:rPr>
        <w:t>、晴眼者は</w:t>
      </w:r>
      <w:r>
        <w:rPr>
          <w:rFonts w:hint="eastAsia"/>
        </w:rPr>
        <w:t>90%</w:t>
      </w:r>
      <w:r>
        <w:rPr>
          <w:rFonts w:hint="eastAsia"/>
        </w:rPr>
        <w:t>が知っていることから晴眼者も音を認識していることがわかる</w:t>
      </w:r>
      <w:r>
        <w:rPr>
          <w:rFonts w:hint="eastAsia"/>
        </w:rPr>
        <w:t>(</w:t>
      </w:r>
      <w:r>
        <w:rPr>
          <w:rFonts w:hint="eastAsia"/>
        </w:rPr>
        <w:t>図</w:t>
      </w:r>
      <w:r>
        <w:rPr>
          <w:rFonts w:hint="eastAsia"/>
        </w:rPr>
        <w:t>108)</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657350"/>
            <wp:effectExtent l="0" t="0" r="9525" b="0"/>
            <wp:docPr id="108" name="グラフ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F35866" w:rsidRDefault="00F35866" w:rsidP="00F35866">
      <w:pPr>
        <w:jc w:val="center"/>
        <w:rPr>
          <w:rFonts w:hint="eastAsia"/>
        </w:rPr>
      </w:pPr>
      <w:r>
        <w:rPr>
          <w:rFonts w:hint="eastAsia"/>
        </w:rPr>
        <w:t>図</w:t>
      </w:r>
      <w:r>
        <w:rPr>
          <w:rFonts w:hint="eastAsia"/>
        </w:rPr>
        <w:t>108</w:t>
      </w:r>
      <w:r>
        <w:rPr>
          <w:rFonts w:hint="eastAsia"/>
        </w:rPr>
        <w:t xml:space="preserve">　改札口のピンポンの音に気付いている割合</w:t>
      </w:r>
      <w:r>
        <w:rPr>
          <w:rFonts w:hint="eastAsia"/>
        </w:rPr>
        <w:t>(</w:t>
      </w:r>
      <w:r>
        <w:rPr>
          <w:rFonts w:hint="eastAsia"/>
        </w:rPr>
        <w:t>グラフの数値単位は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ホームの階段の鳥の声に気づいている割合は、改札口のピンポンの音よりは少し少なくなって、視覚障害者は</w:t>
      </w:r>
      <w:r>
        <w:rPr>
          <w:rFonts w:hint="eastAsia"/>
        </w:rPr>
        <w:t>85%</w:t>
      </w:r>
      <w:r>
        <w:rPr>
          <w:rFonts w:hint="eastAsia"/>
        </w:rPr>
        <w:t>、晴眼者は</w:t>
      </w:r>
      <w:r>
        <w:rPr>
          <w:rFonts w:hint="eastAsia"/>
        </w:rPr>
        <w:t>68%</w:t>
      </w:r>
      <w:r>
        <w:rPr>
          <w:rFonts w:hint="eastAsia"/>
        </w:rPr>
        <w:t>となっている</w:t>
      </w:r>
      <w:r>
        <w:rPr>
          <w:rFonts w:hint="eastAsia"/>
        </w:rPr>
        <w:t>(</w:t>
      </w:r>
      <w:r>
        <w:rPr>
          <w:rFonts w:hint="eastAsia"/>
        </w:rPr>
        <w:t>図</w:t>
      </w:r>
      <w:r>
        <w:rPr>
          <w:rFonts w:hint="eastAsia"/>
        </w:rPr>
        <w:t>109)</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05000"/>
            <wp:effectExtent l="0" t="0" r="9525" b="0"/>
            <wp:docPr id="109" name="グラフ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F35866" w:rsidRDefault="00F35866" w:rsidP="00F35866">
      <w:pPr>
        <w:jc w:val="center"/>
        <w:rPr>
          <w:rFonts w:hint="eastAsia"/>
        </w:rPr>
      </w:pPr>
      <w:r>
        <w:rPr>
          <w:rFonts w:hint="eastAsia"/>
        </w:rPr>
        <w:t>図</w:t>
      </w:r>
      <w:r>
        <w:rPr>
          <w:rFonts w:hint="eastAsia"/>
        </w:rPr>
        <w:t>109</w:t>
      </w:r>
      <w:r>
        <w:rPr>
          <w:rFonts w:hint="eastAsia"/>
        </w:rPr>
        <w:t xml:space="preserve">　ホームの階段の鳥の声に気づいている割合</w:t>
      </w:r>
      <w:r>
        <w:rPr>
          <w:rFonts w:hint="eastAsia"/>
        </w:rPr>
        <w:t>(</w:t>
      </w:r>
      <w:r>
        <w:rPr>
          <w:rFonts w:hint="eastAsia"/>
        </w:rPr>
        <w:t>グラフの数値単位は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「地下に入る入口に音がなっているのに気づいているか」の問いには、視覚障害者は</w:t>
      </w:r>
      <w:r>
        <w:rPr>
          <w:rFonts w:hint="eastAsia"/>
        </w:rPr>
        <w:t>61%</w:t>
      </w:r>
      <w:r>
        <w:rPr>
          <w:rFonts w:hint="eastAsia"/>
        </w:rPr>
        <w:t>に対して、晴眼者は</w:t>
      </w:r>
      <w:r>
        <w:rPr>
          <w:rFonts w:hint="eastAsia"/>
        </w:rPr>
        <w:t>32%</w:t>
      </w:r>
      <w:r>
        <w:rPr>
          <w:rFonts w:hint="eastAsia"/>
        </w:rPr>
        <w:t>と気づいている率は下がる</w:t>
      </w:r>
      <w:r>
        <w:rPr>
          <w:rFonts w:hint="eastAsia"/>
        </w:rPr>
        <w:t>(</w:t>
      </w:r>
      <w:r>
        <w:rPr>
          <w:rFonts w:hint="eastAsia"/>
        </w:rPr>
        <w:t>図</w:t>
      </w:r>
      <w:r>
        <w:rPr>
          <w:rFonts w:hint="eastAsia"/>
        </w:rPr>
        <w:t>110)</w:t>
      </w:r>
      <w:r>
        <w:rPr>
          <w:rFonts w:hint="eastAsia"/>
        </w:rPr>
        <w:t>。音を頼りにせずに移動している晴眼者は当然、気づいていない人たちが多くなっていると思われる。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866900"/>
            <wp:effectExtent l="0" t="0" r="9525" b="0"/>
            <wp:docPr id="110" name="グラフ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F35866" w:rsidRDefault="00F35866" w:rsidP="00F35866">
      <w:pPr>
        <w:jc w:val="center"/>
        <w:rPr>
          <w:rFonts w:hint="eastAsia"/>
        </w:rPr>
      </w:pPr>
      <w:r>
        <w:rPr>
          <w:rFonts w:hint="eastAsia"/>
        </w:rPr>
        <w:t>図</w:t>
      </w:r>
      <w:r>
        <w:rPr>
          <w:rFonts w:hint="eastAsia"/>
        </w:rPr>
        <w:t>110</w:t>
      </w:r>
      <w:r>
        <w:rPr>
          <w:rFonts w:hint="eastAsia"/>
        </w:rPr>
        <w:t xml:space="preserve">　地下に入る入口に音がなっているのに気づいている割合</w:t>
      </w:r>
    </w:p>
    <w:p w:rsidR="00F35866" w:rsidRDefault="00F35866" w:rsidP="00F35866">
      <w:pPr>
        <w:jc w:val="center"/>
        <w:rPr>
          <w:rFonts w:hint="eastAsia"/>
        </w:rPr>
      </w:pPr>
      <w:r>
        <w:rPr>
          <w:rFonts w:hint="eastAsia"/>
        </w:rPr>
        <w:t xml:space="preserve">　　　　　　　　　　　　　　　　　　　</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5.4</w:t>
      </w:r>
      <w:r>
        <w:rPr>
          <w:rFonts w:hint="eastAsia"/>
        </w:rPr>
        <w:t>ホームドアについて</w:t>
      </w:r>
    </w:p>
    <w:p w:rsidR="00F35866" w:rsidRDefault="00F35866" w:rsidP="00F35866">
      <w:pPr>
        <w:pStyle w:val="a3"/>
        <w:numPr>
          <w:ilvl w:val="0"/>
          <w:numId w:val="45"/>
        </w:numPr>
        <w:ind w:leftChars="0"/>
        <w:rPr>
          <w:rFonts w:hint="eastAsia"/>
        </w:rPr>
      </w:pPr>
      <w:r>
        <w:rPr>
          <w:rFonts w:hint="eastAsia"/>
        </w:rPr>
        <w:t>ホームドア</w:t>
      </w:r>
    </w:p>
    <w:p w:rsidR="00F35866" w:rsidRDefault="00F35866" w:rsidP="00F35866">
      <w:pPr>
        <w:ind w:firstLineChars="100" w:firstLine="210"/>
        <w:rPr>
          <w:rFonts w:hint="eastAsia"/>
        </w:rPr>
      </w:pPr>
      <w:r>
        <w:rPr>
          <w:rFonts w:hint="eastAsia"/>
        </w:rPr>
        <w:t>ホームドアについては、ホームから線路上への転落経験のある視覚障害者も多く、ホームが危険な場所と認識しているので、知っている割合は</w:t>
      </w:r>
      <w:r>
        <w:rPr>
          <w:rFonts w:hint="eastAsia"/>
        </w:rPr>
        <w:t>98%</w:t>
      </w:r>
      <w:r>
        <w:rPr>
          <w:rFonts w:hint="eastAsia"/>
        </w:rPr>
        <w:t>と高いが、晴眼者は若干低く</w:t>
      </w:r>
      <w:r>
        <w:rPr>
          <w:rFonts w:hint="eastAsia"/>
        </w:rPr>
        <w:t>87%</w:t>
      </w:r>
      <w:r>
        <w:rPr>
          <w:rFonts w:hint="eastAsia"/>
        </w:rPr>
        <w:t>となっている</w:t>
      </w:r>
      <w:r>
        <w:rPr>
          <w:rFonts w:hint="eastAsia"/>
        </w:rPr>
        <w:t>(</w:t>
      </w:r>
      <w:r>
        <w:rPr>
          <w:rFonts w:hint="eastAsia"/>
        </w:rPr>
        <w:t>図</w:t>
      </w:r>
      <w:r>
        <w:rPr>
          <w:rFonts w:hint="eastAsia"/>
        </w:rPr>
        <w:t>111)</w:t>
      </w:r>
      <w:r>
        <w:rPr>
          <w:rFonts w:hint="eastAsia"/>
        </w:rPr>
        <w:t>。今回の晴眼者へのアンケートでは</w:t>
      </w:r>
      <w:r>
        <w:rPr>
          <w:rFonts w:hint="eastAsia"/>
        </w:rPr>
        <w:t>10</w:t>
      </w:r>
      <w:r>
        <w:rPr>
          <w:rFonts w:hint="eastAsia"/>
        </w:rPr>
        <w:t>代が多数を占めているが、その世代は</w:t>
      </w:r>
      <w:r>
        <w:rPr>
          <w:rFonts w:hint="eastAsia"/>
        </w:rPr>
        <w:t>20%</w:t>
      </w:r>
      <w:r>
        <w:rPr>
          <w:rFonts w:hint="eastAsia"/>
        </w:rPr>
        <w:t>がホームドアという言葉を知らない。</w:t>
      </w:r>
      <w:r>
        <w:rPr>
          <w:rFonts w:hint="eastAsia"/>
        </w:rPr>
        <w:t>60</w:t>
      </w:r>
      <w:r>
        <w:rPr>
          <w:rFonts w:hint="eastAsia"/>
        </w:rPr>
        <w:t>歳以上の年齢層は</w:t>
      </w:r>
      <w:r>
        <w:rPr>
          <w:rFonts w:hint="eastAsia"/>
        </w:rPr>
        <w:t>92%</w:t>
      </w:r>
      <w:r>
        <w:rPr>
          <w:rFonts w:hint="eastAsia"/>
        </w:rPr>
        <w:t>が知っているので、それぞれの関心事によるものと思われる。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90725"/>
            <wp:effectExtent l="0" t="0" r="9525" b="9525"/>
            <wp:docPr id="111" name="グラフ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F35866" w:rsidRDefault="00F35866" w:rsidP="00F35866">
      <w:pPr>
        <w:jc w:val="center"/>
        <w:rPr>
          <w:rFonts w:hint="eastAsia"/>
        </w:rPr>
      </w:pPr>
      <w:r>
        <w:rPr>
          <w:rFonts w:hint="eastAsia"/>
        </w:rPr>
        <w:t>図</w:t>
      </w:r>
      <w:r>
        <w:rPr>
          <w:rFonts w:hint="eastAsia"/>
        </w:rPr>
        <w:t>111</w:t>
      </w:r>
      <w:r>
        <w:rPr>
          <w:rFonts w:hint="eastAsia"/>
        </w:rPr>
        <w:t xml:space="preserve">　ホームドアを知っている割合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したがって、ホームドアの必要性も視覚障害者は</w:t>
      </w:r>
      <w:r>
        <w:rPr>
          <w:rFonts w:hint="eastAsia"/>
        </w:rPr>
        <w:t>97%</w:t>
      </w:r>
      <w:r>
        <w:rPr>
          <w:rFonts w:hint="eastAsia"/>
        </w:rPr>
        <w:t>と高く、晴眼者の必要と思う割合</w:t>
      </w:r>
      <w:r>
        <w:rPr>
          <w:rFonts w:hint="eastAsia"/>
        </w:rPr>
        <w:t>87%</w:t>
      </w:r>
      <w:r>
        <w:rPr>
          <w:rFonts w:hint="eastAsia"/>
        </w:rPr>
        <w:t>よりも</w:t>
      </w:r>
      <w:r>
        <w:rPr>
          <w:rFonts w:hint="eastAsia"/>
        </w:rPr>
        <w:t>10%</w:t>
      </w:r>
      <w:r>
        <w:rPr>
          <w:rFonts w:hint="eastAsia"/>
        </w:rPr>
        <w:t>高くなっている</w:t>
      </w:r>
      <w:r>
        <w:rPr>
          <w:rFonts w:hint="eastAsia"/>
        </w:rPr>
        <w:t>(</w:t>
      </w:r>
      <w:r>
        <w:rPr>
          <w:rFonts w:hint="eastAsia"/>
        </w:rPr>
        <w:t>図</w:t>
      </w:r>
      <w:r>
        <w:rPr>
          <w:rFonts w:hint="eastAsia"/>
        </w:rPr>
        <w:t>112)</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981200"/>
            <wp:effectExtent l="0" t="0" r="9525" b="0"/>
            <wp:docPr id="112" name="グラフ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F35866" w:rsidRDefault="00F35866" w:rsidP="00F35866">
      <w:pPr>
        <w:jc w:val="center"/>
        <w:rPr>
          <w:rFonts w:hint="eastAsia"/>
        </w:rPr>
      </w:pPr>
      <w:r>
        <w:rPr>
          <w:rFonts w:hint="eastAsia"/>
        </w:rPr>
        <w:t>図</w:t>
      </w:r>
      <w:r>
        <w:rPr>
          <w:rFonts w:hint="eastAsia"/>
        </w:rPr>
        <w:t>112</w:t>
      </w:r>
      <w:r>
        <w:rPr>
          <w:rFonts w:hint="eastAsia"/>
        </w:rPr>
        <w:t xml:space="preserve">　ホームドアは必要か否かの問いに対する回答割合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そして、設置に国・市町村・会社が負担していることも前述の事柄と同様、視覚障害者はほとんどが知っている一方で、晴眼者は低くなっている</w:t>
      </w:r>
      <w:r>
        <w:rPr>
          <w:rFonts w:hint="eastAsia"/>
        </w:rPr>
        <w:t>(</w:t>
      </w:r>
      <w:r>
        <w:rPr>
          <w:rFonts w:hint="eastAsia"/>
        </w:rPr>
        <w:t>図</w:t>
      </w:r>
      <w:r>
        <w:rPr>
          <w:rFonts w:hint="eastAsia"/>
        </w:rPr>
        <w:t>113)</w:t>
      </w:r>
      <w:r>
        <w:rPr>
          <w:rFonts w:hint="eastAsia"/>
        </w:rPr>
        <w:t>。今回の調査で晴眼者の回答者の年齢層が若いことにも起因している結果と想定される。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790700"/>
            <wp:effectExtent l="0" t="0" r="9525" b="0"/>
            <wp:docPr id="113" name="グラフ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F35866" w:rsidRDefault="00F35866" w:rsidP="00F35866">
      <w:pPr>
        <w:jc w:val="center"/>
        <w:rPr>
          <w:rFonts w:hint="eastAsia"/>
        </w:rPr>
      </w:pPr>
      <w:r>
        <w:rPr>
          <w:rFonts w:hint="eastAsia"/>
        </w:rPr>
        <w:t>図</w:t>
      </w:r>
      <w:r>
        <w:rPr>
          <w:rFonts w:hint="eastAsia"/>
        </w:rPr>
        <w:t>113</w:t>
      </w:r>
      <w:r>
        <w:rPr>
          <w:rFonts w:hint="eastAsia"/>
        </w:rPr>
        <w:t xml:space="preserve">　設置に国・市町村・会社の負担があると知っている割合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設置に対して運賃が上がってもよいかの質問については意見が分かれていて、「金額にもよる」というのが、いずれも</w:t>
      </w:r>
      <w:r>
        <w:rPr>
          <w:rFonts w:hint="eastAsia"/>
        </w:rPr>
        <w:t>5</w:t>
      </w:r>
      <w:r>
        <w:rPr>
          <w:rFonts w:hint="eastAsia"/>
        </w:rPr>
        <w:t>割程度であった。ただ、運賃の値上げに否定的な回答は、視覚障害者も晴眼者も</w:t>
      </w:r>
      <w:r>
        <w:rPr>
          <w:rFonts w:hint="eastAsia"/>
        </w:rPr>
        <w:t>10%</w:t>
      </w:r>
      <w:r>
        <w:rPr>
          <w:rFonts w:hint="eastAsia"/>
        </w:rPr>
        <w:t>強であり、全体としてはホームドア設置に利用者負担を肯定している意見が大半を占めていた</w:t>
      </w:r>
      <w:r>
        <w:rPr>
          <w:rFonts w:hint="eastAsia"/>
        </w:rPr>
        <w:t>(</w:t>
      </w:r>
      <w:r>
        <w:rPr>
          <w:rFonts w:hint="eastAsia"/>
        </w:rPr>
        <w:t>図</w:t>
      </w:r>
      <w:r>
        <w:rPr>
          <w:rFonts w:hint="eastAsia"/>
        </w:rPr>
        <w:t>114)</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2038350"/>
            <wp:effectExtent l="0" t="0" r="9525" b="0"/>
            <wp:docPr id="114" name="グラフ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rsidR="00F35866" w:rsidRDefault="00F35866" w:rsidP="00F35866">
      <w:pPr>
        <w:jc w:val="center"/>
        <w:rPr>
          <w:rFonts w:hint="eastAsia"/>
        </w:rPr>
      </w:pPr>
      <w:r>
        <w:rPr>
          <w:rFonts w:hint="eastAsia"/>
        </w:rPr>
        <w:t>図</w:t>
      </w:r>
      <w:r>
        <w:rPr>
          <w:rFonts w:hint="eastAsia"/>
        </w:rPr>
        <w:t>114</w:t>
      </w:r>
      <w:r>
        <w:rPr>
          <w:rFonts w:hint="eastAsia"/>
        </w:rPr>
        <w:t xml:space="preserve">　ホームドア設置に運賃が上がってもよいか否かの考え</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「値上げの額にもよる」と回答した人たちの目安は、</w:t>
      </w:r>
      <w:r>
        <w:rPr>
          <w:rFonts w:hint="eastAsia"/>
        </w:rPr>
        <w:t>10</w:t>
      </w:r>
      <w:r>
        <w:rPr>
          <w:rFonts w:hint="eastAsia"/>
        </w:rPr>
        <w:t>円から</w:t>
      </w:r>
      <w:r>
        <w:rPr>
          <w:rFonts w:hint="eastAsia"/>
        </w:rPr>
        <w:t>20</w:t>
      </w:r>
      <w:r>
        <w:rPr>
          <w:rFonts w:hint="eastAsia"/>
        </w:rPr>
        <w:t>円で</w:t>
      </w:r>
      <w:r>
        <w:rPr>
          <w:rFonts w:hint="eastAsia"/>
        </w:rPr>
        <w:t>70</w:t>
      </w:r>
      <w:r>
        <w:rPr>
          <w:rFonts w:hint="eastAsia"/>
        </w:rPr>
        <w:t>～</w:t>
      </w:r>
      <w:r>
        <w:rPr>
          <w:rFonts w:hint="eastAsia"/>
        </w:rPr>
        <w:t>80%</w:t>
      </w:r>
      <w:r>
        <w:rPr>
          <w:rFonts w:hint="eastAsia"/>
        </w:rPr>
        <w:t>を閉めていた</w:t>
      </w:r>
      <w:r>
        <w:rPr>
          <w:rFonts w:hint="eastAsia"/>
        </w:rPr>
        <w:t>(</w:t>
      </w:r>
      <w:r>
        <w:rPr>
          <w:rFonts w:hint="eastAsia"/>
        </w:rPr>
        <w:t>図</w:t>
      </w:r>
      <w:r>
        <w:rPr>
          <w:rFonts w:hint="eastAsia"/>
        </w:rPr>
        <w:t>115)</w:t>
      </w:r>
      <w:r>
        <w:rPr>
          <w:rFonts w:hint="eastAsia"/>
        </w:rPr>
        <w:t>。若干の値上げであれば、安全・安心の保障のほうを優先したいとの考えが表れている。</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2019300"/>
            <wp:effectExtent l="0" t="0" r="9525" b="0"/>
            <wp:docPr id="115" name="グラフ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rsidR="00F35866" w:rsidRDefault="00F35866" w:rsidP="00F35866">
      <w:pPr>
        <w:jc w:val="center"/>
        <w:rPr>
          <w:rFonts w:hint="eastAsia"/>
        </w:rPr>
      </w:pPr>
      <w:r>
        <w:rPr>
          <w:rFonts w:hint="eastAsia"/>
        </w:rPr>
        <w:t>図</w:t>
      </w:r>
      <w:r>
        <w:rPr>
          <w:rFonts w:hint="eastAsia"/>
        </w:rPr>
        <w:t>115</w:t>
      </w:r>
      <w:r>
        <w:rPr>
          <w:rFonts w:hint="eastAsia"/>
        </w:rPr>
        <w:t xml:space="preserve">　金額にもよると回答した人の値上がり目安</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pStyle w:val="a3"/>
        <w:numPr>
          <w:ilvl w:val="0"/>
          <w:numId w:val="45"/>
        </w:numPr>
        <w:ind w:leftChars="0"/>
        <w:rPr>
          <w:rFonts w:hint="eastAsia"/>
        </w:rPr>
      </w:pPr>
      <w:r>
        <w:rPr>
          <w:rFonts w:hint="eastAsia"/>
        </w:rPr>
        <w:t>電車の車両について</w:t>
      </w:r>
    </w:p>
    <w:p w:rsidR="00F35866" w:rsidRDefault="00F35866" w:rsidP="00F35866">
      <w:pPr>
        <w:rPr>
          <w:rFonts w:hint="eastAsia"/>
        </w:rPr>
      </w:pPr>
      <w:r>
        <w:rPr>
          <w:rFonts w:hint="eastAsia"/>
        </w:rPr>
        <w:t>1)</w:t>
      </w:r>
      <w:r>
        <w:rPr>
          <w:rFonts w:hint="eastAsia"/>
        </w:rPr>
        <w:t>優先席について</w:t>
      </w:r>
    </w:p>
    <w:p w:rsidR="00F35866" w:rsidRDefault="00F35866" w:rsidP="00F35866">
      <w:pPr>
        <w:ind w:firstLineChars="100" w:firstLine="210"/>
        <w:rPr>
          <w:rFonts w:hint="eastAsia"/>
        </w:rPr>
      </w:pPr>
      <w:r>
        <w:rPr>
          <w:rFonts w:hint="eastAsia"/>
        </w:rPr>
        <w:t>優先席を知っているかについては、視覚障害者が</w:t>
      </w:r>
      <w:r>
        <w:rPr>
          <w:rFonts w:hint="eastAsia"/>
        </w:rPr>
        <w:t>72%</w:t>
      </w:r>
      <w:r>
        <w:rPr>
          <w:rFonts w:hint="eastAsia"/>
        </w:rPr>
        <w:t>、晴眼者が</w:t>
      </w:r>
      <w:r>
        <w:rPr>
          <w:rFonts w:hint="eastAsia"/>
        </w:rPr>
        <w:t>98%</w:t>
      </w:r>
      <w:r>
        <w:rPr>
          <w:rFonts w:hint="eastAsia"/>
        </w:rPr>
        <w:t>と晴眼者のほうが多い</w:t>
      </w:r>
      <w:r>
        <w:rPr>
          <w:rFonts w:hint="eastAsia"/>
        </w:rPr>
        <w:t>(</w:t>
      </w:r>
      <w:r>
        <w:rPr>
          <w:rFonts w:hint="eastAsia"/>
        </w:rPr>
        <w:t>図</w:t>
      </w:r>
      <w:r>
        <w:rPr>
          <w:rFonts w:hint="eastAsia"/>
        </w:rPr>
        <w:t>116)</w:t>
      </w:r>
      <w:r>
        <w:rPr>
          <w:rFonts w:hint="eastAsia"/>
        </w:rPr>
        <w:t>。これは、路線が異なっても視覚的に絶えず確認できている晴眼者と、路線ごとに異なる車両について認識できていない場合の多い視覚障害者との違いと思われる。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838325"/>
            <wp:effectExtent l="0" t="0" r="9525" b="9525"/>
            <wp:docPr id="116" name="グラフ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F35866" w:rsidRDefault="00F35866" w:rsidP="00F35866">
      <w:pPr>
        <w:jc w:val="center"/>
        <w:rPr>
          <w:rFonts w:hint="eastAsia"/>
        </w:rPr>
      </w:pPr>
      <w:r>
        <w:rPr>
          <w:rFonts w:hint="eastAsia"/>
        </w:rPr>
        <w:t>図</w:t>
      </w:r>
      <w:r>
        <w:rPr>
          <w:rFonts w:hint="eastAsia"/>
        </w:rPr>
        <w:t>116</w:t>
      </w:r>
      <w:r>
        <w:rPr>
          <w:rFonts w:hint="eastAsia"/>
        </w:rPr>
        <w:t xml:space="preserve">　優先席のある場所を知っているか否かの回答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ind w:firstLineChars="100" w:firstLine="210"/>
        <w:rPr>
          <w:rFonts w:hint="eastAsia"/>
        </w:rPr>
      </w:pPr>
      <w:r>
        <w:rPr>
          <w:rFonts w:hint="eastAsia"/>
        </w:rPr>
        <w:t>なお、優先席付近で携帯・スマホの電源を切るか否かについての質問に対する回答を比較すると、視覚障害者も晴眼者もほぼ変わりなく、切るのは</w:t>
      </w:r>
      <w:r>
        <w:rPr>
          <w:rFonts w:hint="eastAsia"/>
        </w:rPr>
        <w:t>2</w:t>
      </w:r>
      <w:r>
        <w:rPr>
          <w:rFonts w:hint="eastAsia"/>
        </w:rPr>
        <w:t>割強、切らないが</w:t>
      </w:r>
      <w:r>
        <w:rPr>
          <w:rFonts w:hint="eastAsia"/>
        </w:rPr>
        <w:t>5</w:t>
      </w:r>
      <w:r>
        <w:rPr>
          <w:rFonts w:hint="eastAsia"/>
        </w:rPr>
        <w:t>割強となっている</w:t>
      </w:r>
      <w:r>
        <w:rPr>
          <w:rFonts w:hint="eastAsia"/>
        </w:rPr>
        <w:t>(</w:t>
      </w:r>
      <w:r>
        <w:rPr>
          <w:rFonts w:hint="eastAsia"/>
        </w:rPr>
        <w:t>図</w:t>
      </w:r>
      <w:r>
        <w:rPr>
          <w:rFonts w:hint="eastAsia"/>
        </w:rPr>
        <w:t>117)</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24050"/>
            <wp:effectExtent l="0" t="0" r="9525" b="0"/>
            <wp:docPr id="117" name="グラフ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rsidR="00F35866" w:rsidRDefault="00F35866" w:rsidP="00F35866">
      <w:pPr>
        <w:jc w:val="center"/>
        <w:rPr>
          <w:rFonts w:hint="eastAsia"/>
        </w:rPr>
      </w:pPr>
      <w:r>
        <w:rPr>
          <w:rFonts w:hint="eastAsia"/>
        </w:rPr>
        <w:t>図</w:t>
      </w:r>
      <w:r>
        <w:rPr>
          <w:rFonts w:hint="eastAsia"/>
        </w:rPr>
        <w:t>117</w:t>
      </w:r>
      <w:r>
        <w:rPr>
          <w:rFonts w:hint="eastAsia"/>
        </w:rPr>
        <w:t xml:space="preserve">　優先席近辺で携帯・スマホの電源を切るか否かの回答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2)</w:t>
      </w:r>
      <w:r>
        <w:rPr>
          <w:rFonts w:hint="eastAsia"/>
        </w:rPr>
        <w:t>女性専用車両について</w:t>
      </w:r>
    </w:p>
    <w:p w:rsidR="00F35866" w:rsidRDefault="00F35866" w:rsidP="00F35866">
      <w:pPr>
        <w:rPr>
          <w:rFonts w:hint="eastAsia"/>
        </w:rPr>
      </w:pPr>
      <w:r>
        <w:rPr>
          <w:rFonts w:hint="eastAsia"/>
        </w:rPr>
        <w:t xml:space="preserve">　女性専用車両が何両目にあるかについては、路線によって異なることもあり、晴眼者でも知らない人が</w:t>
      </w:r>
      <w:r>
        <w:rPr>
          <w:rFonts w:hint="eastAsia"/>
        </w:rPr>
        <w:t>5</w:t>
      </w:r>
      <w:r>
        <w:rPr>
          <w:rFonts w:hint="eastAsia"/>
        </w:rPr>
        <w:t>割ぐらいを占めていた。いずれにしても視覚障害者のほうが知っている割合が</w:t>
      </w:r>
      <w:r>
        <w:rPr>
          <w:rFonts w:hint="eastAsia"/>
        </w:rPr>
        <w:t>4</w:t>
      </w:r>
      <w:r>
        <w:rPr>
          <w:rFonts w:hint="eastAsia"/>
        </w:rPr>
        <w:t>割と少なかった</w:t>
      </w:r>
      <w:r>
        <w:rPr>
          <w:rFonts w:hint="eastAsia"/>
        </w:rPr>
        <w:t>(</w:t>
      </w:r>
      <w:r>
        <w:rPr>
          <w:rFonts w:hint="eastAsia"/>
        </w:rPr>
        <w:t>図</w:t>
      </w:r>
      <w:r>
        <w:rPr>
          <w:rFonts w:hint="eastAsia"/>
        </w:rPr>
        <w:t>118)</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790700"/>
            <wp:effectExtent l="0" t="0" r="9525" b="0"/>
            <wp:docPr id="118" name="グラフ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F35866" w:rsidRDefault="00F35866" w:rsidP="00F35866">
      <w:pPr>
        <w:jc w:val="center"/>
        <w:rPr>
          <w:rFonts w:hint="eastAsia"/>
        </w:rPr>
      </w:pPr>
      <w:r>
        <w:rPr>
          <w:rFonts w:hint="eastAsia"/>
        </w:rPr>
        <w:t>図</w:t>
      </w:r>
      <w:r>
        <w:rPr>
          <w:rFonts w:hint="eastAsia"/>
        </w:rPr>
        <w:t>118</w:t>
      </w:r>
      <w:r>
        <w:rPr>
          <w:rFonts w:hint="eastAsia"/>
        </w:rPr>
        <w:t xml:space="preserve">　女性専用車両は何両目か知っているかについての回答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3)</w:t>
      </w:r>
      <w:r>
        <w:rPr>
          <w:rFonts w:hint="eastAsia"/>
        </w:rPr>
        <w:t>弱冷房車について</w:t>
      </w:r>
    </w:p>
    <w:p w:rsidR="00F35866" w:rsidRDefault="00F35866" w:rsidP="00F35866">
      <w:pPr>
        <w:rPr>
          <w:rFonts w:hint="eastAsia"/>
        </w:rPr>
      </w:pPr>
      <w:r>
        <w:rPr>
          <w:rFonts w:hint="eastAsia"/>
        </w:rPr>
        <w:t xml:space="preserve">　弱冷房車となると、視覚障害者の</w:t>
      </w:r>
      <w:r>
        <w:rPr>
          <w:rFonts w:hint="eastAsia"/>
        </w:rPr>
        <w:t>78%</w:t>
      </w:r>
      <w:r>
        <w:rPr>
          <w:rFonts w:hint="eastAsia"/>
        </w:rPr>
        <w:t>、晴眼者の</w:t>
      </w:r>
      <w:r>
        <w:rPr>
          <w:rFonts w:hint="eastAsia"/>
        </w:rPr>
        <w:t>73%</w:t>
      </w:r>
      <w:r>
        <w:rPr>
          <w:rFonts w:hint="eastAsia"/>
        </w:rPr>
        <w:t>が知らないと回答しており、差はみられなかった</w:t>
      </w:r>
      <w:r>
        <w:rPr>
          <w:rFonts w:hint="eastAsia"/>
        </w:rPr>
        <w:t>(</w:t>
      </w:r>
      <w:r>
        <w:rPr>
          <w:rFonts w:hint="eastAsia"/>
        </w:rPr>
        <w:t>図</w:t>
      </w:r>
      <w:r>
        <w:rPr>
          <w:rFonts w:hint="eastAsia"/>
        </w:rPr>
        <w:t>119)</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866900"/>
            <wp:effectExtent l="0" t="0" r="9525" b="0"/>
            <wp:docPr id="119" name="グラフ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F35866" w:rsidRDefault="00F35866" w:rsidP="00F35866">
      <w:pPr>
        <w:jc w:val="center"/>
        <w:rPr>
          <w:rFonts w:hint="eastAsia"/>
        </w:rPr>
      </w:pPr>
      <w:r>
        <w:rPr>
          <w:rFonts w:hint="eastAsia"/>
        </w:rPr>
        <w:t>図</w:t>
      </w:r>
      <w:r>
        <w:rPr>
          <w:rFonts w:hint="eastAsia"/>
        </w:rPr>
        <w:t>119</w:t>
      </w:r>
      <w:r>
        <w:rPr>
          <w:rFonts w:hint="eastAsia"/>
        </w:rPr>
        <w:t xml:space="preserve">　弱冷房車は何両目か知っているか、の回答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4)</w:t>
      </w:r>
      <w:r>
        <w:rPr>
          <w:rFonts w:hint="eastAsia"/>
        </w:rPr>
        <w:t>車両番号について</w:t>
      </w:r>
    </w:p>
    <w:p w:rsidR="00F35866" w:rsidRDefault="00F35866" w:rsidP="00F35866">
      <w:pPr>
        <w:rPr>
          <w:rFonts w:hint="eastAsia"/>
        </w:rPr>
      </w:pPr>
      <w:r>
        <w:rPr>
          <w:rFonts w:hint="eastAsia"/>
        </w:rPr>
        <w:t xml:space="preserve">　車両のドアに付いている車両番号を知っている割合は、視覚障害者も晴眼者もほぼ同じで</w:t>
      </w:r>
      <w:r>
        <w:rPr>
          <w:rFonts w:hint="eastAsia"/>
        </w:rPr>
        <w:t>7</w:t>
      </w:r>
      <w:r>
        <w:rPr>
          <w:rFonts w:hint="eastAsia"/>
        </w:rPr>
        <w:t>割が知っているという結果であった</w:t>
      </w:r>
      <w:r>
        <w:rPr>
          <w:rFonts w:hint="eastAsia"/>
        </w:rPr>
        <w:t>(</w:t>
      </w:r>
      <w:r>
        <w:rPr>
          <w:rFonts w:hint="eastAsia"/>
        </w:rPr>
        <w:t>図</w:t>
      </w:r>
      <w:r>
        <w:rPr>
          <w:rFonts w:hint="eastAsia"/>
        </w:rPr>
        <w:t>120)</w:t>
      </w:r>
      <w:r>
        <w:rPr>
          <w:rFonts w:hint="eastAsia"/>
        </w:rPr>
        <w:t>。</w:t>
      </w:r>
    </w:p>
    <w:p w:rsidR="00F35866" w:rsidRDefault="00F35866" w:rsidP="00F35866">
      <w:pPr>
        <w:jc w:val="center"/>
        <w:rPr>
          <w:rFonts w:hint="eastAsia"/>
        </w:rPr>
      </w:pPr>
      <w:r>
        <w:rPr>
          <w:noProof/>
        </w:rPr>
        <w:lastRenderedPageBreak/>
        <w:drawing>
          <wp:inline distT="0" distB="0" distL="0" distR="0">
            <wp:extent cx="4581525" cy="1857375"/>
            <wp:effectExtent l="0" t="0" r="9525" b="9525"/>
            <wp:docPr id="120" name="グラフ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F35866" w:rsidRDefault="00F35866" w:rsidP="00F35866">
      <w:pPr>
        <w:jc w:val="center"/>
        <w:rPr>
          <w:rFonts w:hint="eastAsia"/>
        </w:rPr>
      </w:pPr>
      <w:r>
        <w:rPr>
          <w:rFonts w:hint="eastAsia"/>
        </w:rPr>
        <w:t>図</w:t>
      </w:r>
      <w:r>
        <w:rPr>
          <w:rFonts w:hint="eastAsia"/>
        </w:rPr>
        <w:t>120</w:t>
      </w:r>
      <w:r>
        <w:rPr>
          <w:rFonts w:hint="eastAsia"/>
        </w:rPr>
        <w:t xml:space="preserve">　ドアについている車両番号を知っているか、の回答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5)</w:t>
      </w:r>
      <w:r>
        <w:rPr>
          <w:rFonts w:hint="eastAsia"/>
        </w:rPr>
        <w:t>ドアの開閉ボタンについて</w:t>
      </w:r>
    </w:p>
    <w:p w:rsidR="00F35866" w:rsidRDefault="00F35866" w:rsidP="00F35866">
      <w:pPr>
        <w:rPr>
          <w:rFonts w:hint="eastAsia"/>
        </w:rPr>
      </w:pPr>
      <w:r>
        <w:rPr>
          <w:rFonts w:hint="eastAsia"/>
        </w:rPr>
        <w:t xml:space="preserve">　ドアの開閉ボタンを知っている割合は、視覚障害者が</w:t>
      </w:r>
      <w:r>
        <w:rPr>
          <w:rFonts w:hint="eastAsia"/>
        </w:rPr>
        <w:t>68%</w:t>
      </w:r>
      <w:r>
        <w:rPr>
          <w:rFonts w:hint="eastAsia"/>
        </w:rPr>
        <w:t>、晴眼者が</w:t>
      </w:r>
      <w:r>
        <w:rPr>
          <w:rFonts w:hint="eastAsia"/>
        </w:rPr>
        <w:t>86%</w:t>
      </w:r>
      <w:r>
        <w:rPr>
          <w:rFonts w:hint="eastAsia"/>
        </w:rPr>
        <w:t>と差があった</w:t>
      </w:r>
      <w:r>
        <w:rPr>
          <w:rFonts w:hint="eastAsia"/>
        </w:rPr>
        <w:t>(</w:t>
      </w:r>
      <w:r>
        <w:rPr>
          <w:rFonts w:hint="eastAsia"/>
        </w:rPr>
        <w:t>図</w:t>
      </w:r>
      <w:r>
        <w:rPr>
          <w:rFonts w:hint="eastAsia"/>
        </w:rPr>
        <w:t>121)</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838325"/>
            <wp:effectExtent l="0" t="0" r="9525" b="9525"/>
            <wp:docPr id="121" name="グラフ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F35866" w:rsidRDefault="00F35866" w:rsidP="00F35866">
      <w:pPr>
        <w:jc w:val="center"/>
        <w:rPr>
          <w:rFonts w:hint="eastAsia"/>
        </w:rPr>
      </w:pPr>
      <w:r>
        <w:rPr>
          <w:rFonts w:hint="eastAsia"/>
        </w:rPr>
        <w:t>図</w:t>
      </w:r>
      <w:r>
        <w:rPr>
          <w:rFonts w:hint="eastAsia"/>
        </w:rPr>
        <w:t>121</w:t>
      </w:r>
      <w:r>
        <w:rPr>
          <w:rFonts w:hint="eastAsia"/>
        </w:rPr>
        <w:t xml:space="preserve">　ドアの開閉ボタンを知っているか、の回答</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5.5</w:t>
      </w:r>
      <w:r>
        <w:rPr>
          <w:rFonts w:hint="eastAsia"/>
        </w:rPr>
        <w:t xml:space="preserve">　自動車について</w:t>
      </w:r>
    </w:p>
    <w:p w:rsidR="00F35866" w:rsidRDefault="00F35866" w:rsidP="00F35866">
      <w:pPr>
        <w:pStyle w:val="a3"/>
        <w:numPr>
          <w:ilvl w:val="0"/>
          <w:numId w:val="46"/>
        </w:numPr>
        <w:ind w:leftChars="0"/>
        <w:rPr>
          <w:rFonts w:hint="eastAsia"/>
        </w:rPr>
      </w:pPr>
      <w:r>
        <w:rPr>
          <w:rFonts w:hint="eastAsia"/>
        </w:rPr>
        <w:t>静かな車に困っている人について</w:t>
      </w:r>
    </w:p>
    <w:p w:rsidR="00F35866" w:rsidRDefault="00F35866" w:rsidP="00F35866">
      <w:pPr>
        <w:ind w:firstLineChars="100" w:firstLine="210"/>
        <w:rPr>
          <w:rFonts w:hint="eastAsia"/>
        </w:rPr>
      </w:pPr>
      <w:r>
        <w:rPr>
          <w:rFonts w:hint="eastAsia"/>
        </w:rPr>
        <w:t>視覚障害者は、ほぼすべての人が困っていることを認識しているが、晴眼者は</w:t>
      </w:r>
      <w:r>
        <w:rPr>
          <w:rFonts w:hint="eastAsia"/>
        </w:rPr>
        <w:t>7</w:t>
      </w:r>
      <w:r>
        <w:rPr>
          <w:rFonts w:hint="eastAsia"/>
        </w:rPr>
        <w:t>割強であり</w:t>
      </w:r>
      <w:r>
        <w:rPr>
          <w:rFonts w:hint="eastAsia"/>
        </w:rPr>
        <w:t>(</w:t>
      </w:r>
      <w:r>
        <w:rPr>
          <w:rFonts w:hint="eastAsia"/>
        </w:rPr>
        <w:t>図</w:t>
      </w:r>
      <w:r>
        <w:rPr>
          <w:rFonts w:hint="eastAsia"/>
        </w:rPr>
        <w:t>122)</w:t>
      </w:r>
      <w:r>
        <w:rPr>
          <w:rFonts w:hint="eastAsia"/>
        </w:rPr>
        <w:t>、視覚障害者にとっての危険性についてはあまり認識されていないと思われる。</w:t>
      </w:r>
    </w:p>
    <w:p w:rsidR="00F35866" w:rsidRDefault="00F35866" w:rsidP="00F35866">
      <w:pPr>
        <w:rPr>
          <w:rFonts w:hint="eastAsia"/>
        </w:rPr>
      </w:pPr>
    </w:p>
    <w:p w:rsidR="00F35866" w:rsidRDefault="00F35866" w:rsidP="00F35866">
      <w:pPr>
        <w:jc w:val="center"/>
        <w:rPr>
          <w:rFonts w:hint="eastAsia"/>
        </w:rPr>
      </w:pPr>
      <w:r>
        <w:rPr>
          <w:noProof/>
        </w:rPr>
        <w:lastRenderedPageBreak/>
        <w:drawing>
          <wp:inline distT="0" distB="0" distL="0" distR="0">
            <wp:extent cx="4581525" cy="1657350"/>
            <wp:effectExtent l="0" t="0" r="9525" b="0"/>
            <wp:docPr id="122" name="グラフ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F35866" w:rsidRDefault="00F35866" w:rsidP="00F35866">
      <w:pPr>
        <w:jc w:val="center"/>
        <w:rPr>
          <w:rFonts w:hint="eastAsia"/>
        </w:rPr>
      </w:pPr>
      <w:r>
        <w:rPr>
          <w:rFonts w:hint="eastAsia"/>
        </w:rPr>
        <w:t>図</w:t>
      </w:r>
      <w:r>
        <w:rPr>
          <w:rFonts w:hint="eastAsia"/>
        </w:rPr>
        <w:t>122</w:t>
      </w:r>
      <w:r>
        <w:rPr>
          <w:rFonts w:hint="eastAsia"/>
        </w:rPr>
        <w:t xml:space="preserve">　静かな車に困っている人がいることを知っているか、の回答</w:t>
      </w:r>
      <w:r>
        <w:rPr>
          <w:rFonts w:hint="eastAsia"/>
        </w:rPr>
        <w:t>(</w:t>
      </w:r>
      <w:r>
        <w:rPr>
          <w:rFonts w:hint="eastAsia"/>
        </w:rPr>
        <w:t>グラフの数値単位は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この装置については、視覚障害者と晴眼者では差がみられる。晴眼者は</w:t>
      </w:r>
      <w:r>
        <w:rPr>
          <w:rFonts w:hint="eastAsia"/>
        </w:rPr>
        <w:t>54%</w:t>
      </w:r>
      <w:r>
        <w:rPr>
          <w:rFonts w:hint="eastAsia"/>
        </w:rPr>
        <w:t>が知らないと回答している</w:t>
      </w:r>
      <w:r>
        <w:rPr>
          <w:rFonts w:hint="eastAsia"/>
        </w:rPr>
        <w:t>(</w:t>
      </w:r>
      <w:r>
        <w:rPr>
          <w:rFonts w:hint="eastAsia"/>
        </w:rPr>
        <w:t>図</w:t>
      </w:r>
      <w:r>
        <w:rPr>
          <w:rFonts w:hint="eastAsia"/>
        </w:rPr>
        <w:t>123)</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866900"/>
            <wp:effectExtent l="0" t="0" r="9525" b="0"/>
            <wp:docPr id="123" name="グラフ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F35866" w:rsidRDefault="00F35866" w:rsidP="00F35866">
      <w:pPr>
        <w:jc w:val="center"/>
        <w:rPr>
          <w:rFonts w:hint="eastAsia"/>
        </w:rPr>
      </w:pPr>
      <w:r>
        <w:rPr>
          <w:rFonts w:hint="eastAsia"/>
        </w:rPr>
        <w:t>図</w:t>
      </w:r>
      <w:r>
        <w:rPr>
          <w:rFonts w:hint="eastAsia"/>
        </w:rPr>
        <w:t>123</w:t>
      </w:r>
      <w:r>
        <w:rPr>
          <w:rFonts w:hint="eastAsia"/>
        </w:rPr>
        <w:t xml:space="preserve">　あえて音を出すようになっていることを知っているか、の回答</w:t>
      </w:r>
    </w:p>
    <w:p w:rsidR="00F35866" w:rsidRDefault="00F35866" w:rsidP="00F35866">
      <w:pPr>
        <w:jc w:val="center"/>
        <w:rPr>
          <w:rFonts w:hint="eastAsia"/>
        </w:rPr>
      </w:pPr>
      <w:r>
        <w:rPr>
          <w:rFonts w:hint="eastAsia"/>
        </w:rPr>
        <w:t xml:space="preserve">　　　　　　　　　　　　　　　　　　　　　</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静かな車で、音が出るのを止めることができることについても、視覚障害者と晴眼者では明らかに差がみられる。視覚障害者で知らない割合は</w:t>
      </w:r>
      <w:r>
        <w:rPr>
          <w:rFonts w:hint="eastAsia"/>
        </w:rPr>
        <w:t>44%</w:t>
      </w:r>
      <w:r>
        <w:rPr>
          <w:rFonts w:hint="eastAsia"/>
        </w:rPr>
        <w:t>であるが、晴眼者では</w:t>
      </w:r>
      <w:r>
        <w:rPr>
          <w:rFonts w:hint="eastAsia"/>
        </w:rPr>
        <w:t>76%</w:t>
      </w:r>
      <w:r>
        <w:rPr>
          <w:rFonts w:hint="eastAsia"/>
        </w:rPr>
        <w:t>と多くは知らない状況である</w:t>
      </w:r>
      <w:r>
        <w:rPr>
          <w:rFonts w:hint="eastAsia"/>
        </w:rPr>
        <w:t>(</w:t>
      </w:r>
      <w:r>
        <w:rPr>
          <w:rFonts w:hint="eastAsia"/>
        </w:rPr>
        <w:t>図</w:t>
      </w:r>
      <w:r>
        <w:rPr>
          <w:rFonts w:hint="eastAsia"/>
        </w:rPr>
        <w:t>124)</w:t>
      </w:r>
      <w:r>
        <w:rPr>
          <w:rFonts w:hint="eastAsia"/>
        </w:rPr>
        <w:t>。</w:t>
      </w:r>
    </w:p>
    <w:p w:rsidR="00F35866" w:rsidRDefault="00F35866" w:rsidP="00F35866">
      <w:pPr>
        <w:jc w:val="center"/>
        <w:rPr>
          <w:rFonts w:hint="eastAsia"/>
        </w:rPr>
      </w:pPr>
      <w:r>
        <w:rPr>
          <w:noProof/>
        </w:rPr>
        <w:lastRenderedPageBreak/>
        <w:drawing>
          <wp:inline distT="0" distB="0" distL="0" distR="0">
            <wp:extent cx="4581525" cy="1876425"/>
            <wp:effectExtent l="0" t="0" r="9525" b="9525"/>
            <wp:docPr id="124" name="グラフ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F35866" w:rsidRDefault="00F35866" w:rsidP="00F35866">
      <w:pPr>
        <w:jc w:val="center"/>
        <w:rPr>
          <w:rFonts w:hint="eastAsia"/>
        </w:rPr>
      </w:pPr>
      <w:r>
        <w:rPr>
          <w:rFonts w:hint="eastAsia"/>
        </w:rPr>
        <w:t>図</w:t>
      </w:r>
      <w:r>
        <w:rPr>
          <w:rFonts w:hint="eastAsia"/>
        </w:rPr>
        <w:t>124</w:t>
      </w:r>
      <w:r>
        <w:rPr>
          <w:rFonts w:hint="eastAsia"/>
        </w:rPr>
        <w:t xml:space="preserve">　静かな車で音を止めることができるのを知っているかの回答</w:t>
      </w:r>
    </w:p>
    <w:p w:rsidR="00F35866" w:rsidRDefault="00F35866" w:rsidP="00F35866">
      <w:pPr>
        <w:jc w:val="center"/>
        <w:rPr>
          <w:rFonts w:hint="eastAsia"/>
        </w:rPr>
      </w:pPr>
      <w:r>
        <w:rPr>
          <w:rFonts w:hint="eastAsia"/>
        </w:rPr>
        <w:t xml:space="preserve">　　　　　　　　　　　　　　　　　　　　　　</w:t>
      </w:r>
      <w:r>
        <w:rPr>
          <w:rFonts w:hint="eastAsia"/>
        </w:rPr>
        <w:t>(</w:t>
      </w:r>
      <w:r>
        <w:rPr>
          <w:rFonts w:hint="eastAsia"/>
        </w:rPr>
        <w:t>グラフ内の数値単位は</w:t>
      </w:r>
      <w:r>
        <w:rPr>
          <w:rFonts w:hint="eastAsia"/>
        </w:rPr>
        <w:t>%)</w:t>
      </w:r>
    </w:p>
    <w:p w:rsidR="00F35866" w:rsidRDefault="00F35866" w:rsidP="00F35866">
      <w:pPr>
        <w:rPr>
          <w:rFonts w:hint="eastAsia"/>
        </w:rPr>
      </w:pPr>
    </w:p>
    <w:p w:rsidR="00F35866" w:rsidRDefault="00F35866" w:rsidP="00F35866">
      <w:pPr>
        <w:rPr>
          <w:rFonts w:hint="eastAsia"/>
        </w:rPr>
      </w:pPr>
      <w:r>
        <w:rPr>
          <w:rFonts w:hint="eastAsia"/>
        </w:rPr>
        <w:t xml:space="preserve">　車にはある程度音が出たほうがよいと思うと回答しているのは、視覚障害者では</w:t>
      </w:r>
      <w:r>
        <w:rPr>
          <w:rFonts w:hint="eastAsia"/>
        </w:rPr>
        <w:t>78%</w:t>
      </w:r>
      <w:r>
        <w:rPr>
          <w:rFonts w:hint="eastAsia"/>
        </w:rPr>
        <w:t>であるが、晴眼者では</w:t>
      </w:r>
      <w:r>
        <w:rPr>
          <w:rFonts w:hint="eastAsia"/>
        </w:rPr>
        <w:t>54%</w:t>
      </w:r>
      <w:r>
        <w:rPr>
          <w:rFonts w:hint="eastAsia"/>
        </w:rPr>
        <w:t>にとどまっており、差が大きくみられる</w:t>
      </w:r>
      <w:r>
        <w:rPr>
          <w:rFonts w:hint="eastAsia"/>
        </w:rPr>
        <w:t>(</w:t>
      </w:r>
      <w:r>
        <w:rPr>
          <w:rFonts w:hint="eastAsia"/>
        </w:rPr>
        <w:t>図</w:t>
      </w:r>
      <w:r>
        <w:rPr>
          <w:rFonts w:hint="eastAsia"/>
        </w:rPr>
        <w:t>125)</w:t>
      </w:r>
      <w:r>
        <w:rPr>
          <w:rFonts w:hint="eastAsia"/>
        </w:rPr>
        <w:t>。</w:t>
      </w:r>
    </w:p>
    <w:p w:rsidR="00F35866" w:rsidRDefault="00F35866" w:rsidP="00F35866">
      <w:pPr>
        <w:rPr>
          <w:rFonts w:hint="eastAsia"/>
        </w:rPr>
      </w:pPr>
    </w:p>
    <w:p w:rsidR="00F35866" w:rsidRDefault="00F35866" w:rsidP="00F35866">
      <w:pPr>
        <w:jc w:val="center"/>
        <w:rPr>
          <w:rFonts w:hint="eastAsia"/>
        </w:rPr>
      </w:pPr>
      <w:r>
        <w:rPr>
          <w:noProof/>
        </w:rPr>
        <w:drawing>
          <wp:inline distT="0" distB="0" distL="0" distR="0">
            <wp:extent cx="4581525" cy="1981200"/>
            <wp:effectExtent l="0" t="0" r="9525" b="0"/>
            <wp:docPr id="125" name="グラフ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F35866" w:rsidRDefault="00F35866" w:rsidP="00F35866">
      <w:pPr>
        <w:jc w:val="center"/>
        <w:rPr>
          <w:rFonts w:hint="eastAsia"/>
        </w:rPr>
      </w:pPr>
      <w:r>
        <w:rPr>
          <w:rFonts w:hint="eastAsia"/>
        </w:rPr>
        <w:t>図</w:t>
      </w:r>
      <w:r>
        <w:rPr>
          <w:rFonts w:hint="eastAsia"/>
        </w:rPr>
        <w:t>125</w:t>
      </w:r>
      <w:r>
        <w:rPr>
          <w:rFonts w:hint="eastAsia"/>
        </w:rPr>
        <w:t xml:space="preserve">　車にはある程度音が出たほうがよいと思う割合</w:t>
      </w:r>
      <w:r>
        <w:rPr>
          <w:rFonts w:hint="eastAsia"/>
        </w:rPr>
        <w:t>(</w:t>
      </w:r>
      <w:r>
        <w:rPr>
          <w:rFonts w:hint="eastAsia"/>
        </w:rPr>
        <w:t>グラフ内の数値単位は</w:t>
      </w:r>
      <w:r>
        <w:rPr>
          <w:rFonts w:hint="eastAsia"/>
        </w:rPr>
        <w:t>%)</w:t>
      </w:r>
    </w:p>
    <w:p w:rsidR="00F35866" w:rsidRDefault="00F35866" w:rsidP="00F35866">
      <w:pPr>
        <w:widowControl/>
        <w:jc w:val="left"/>
        <w:rPr>
          <w:rFonts w:hint="eastAsia"/>
        </w:rPr>
      </w:pPr>
      <w:r>
        <w:rPr>
          <w:rFonts w:hint="eastAsia"/>
          <w:kern w:val="0"/>
        </w:rPr>
        <w:br w:type="page"/>
      </w:r>
    </w:p>
    <w:p w:rsidR="00F35866" w:rsidRDefault="00F35866" w:rsidP="00F35866">
      <w:pPr>
        <w:rPr>
          <w:rFonts w:hint="eastAsia"/>
          <w:b/>
        </w:rPr>
      </w:pPr>
      <w:r>
        <w:rPr>
          <w:rFonts w:hint="eastAsia"/>
          <w:b/>
        </w:rPr>
        <w:lastRenderedPageBreak/>
        <w:t xml:space="preserve">4. </w:t>
      </w:r>
      <w:r>
        <w:rPr>
          <w:rFonts w:hint="eastAsia"/>
          <w:b/>
        </w:rPr>
        <w:t>考察</w:t>
      </w:r>
    </w:p>
    <w:p w:rsidR="00F35866" w:rsidRDefault="00F35866" w:rsidP="00F35866">
      <w:pPr>
        <w:rPr>
          <w:rFonts w:hint="eastAsia"/>
        </w:rPr>
      </w:pPr>
    </w:p>
    <w:p w:rsidR="00F35866" w:rsidRDefault="00F35866" w:rsidP="00F35866">
      <w:pPr>
        <w:rPr>
          <w:rFonts w:hint="eastAsia"/>
        </w:rPr>
      </w:pPr>
      <w:r>
        <w:rPr>
          <w:rFonts w:hint="eastAsia"/>
        </w:rPr>
        <w:t>(1)</w:t>
      </w:r>
      <w:r>
        <w:rPr>
          <w:rFonts w:hint="eastAsia"/>
        </w:rPr>
        <w:t>回答者の属性について</w:t>
      </w:r>
    </w:p>
    <w:p w:rsidR="00F35866" w:rsidRDefault="00F35866" w:rsidP="00F35866">
      <w:pPr>
        <w:rPr>
          <w:rFonts w:hint="eastAsia"/>
        </w:rPr>
      </w:pPr>
      <w:r>
        <w:rPr>
          <w:rFonts w:hint="eastAsia"/>
        </w:rPr>
        <w:t>・視覚障害者の回答者</w:t>
      </w:r>
      <w:r>
        <w:rPr>
          <w:rFonts w:hint="eastAsia"/>
        </w:rPr>
        <w:t>183</w:t>
      </w:r>
      <w:r>
        <w:rPr>
          <w:rFonts w:hint="eastAsia"/>
        </w:rPr>
        <w:t>名は、男性と女性がほぼ半数ずつであり、年齢層も</w:t>
      </w:r>
      <w:r>
        <w:rPr>
          <w:rFonts w:hint="eastAsia"/>
        </w:rPr>
        <w:t>50</w:t>
      </w:r>
      <w:r>
        <w:rPr>
          <w:rFonts w:hint="eastAsia"/>
        </w:rPr>
        <w:t>代以下が</w:t>
      </w:r>
      <w:r>
        <w:rPr>
          <w:rFonts w:hint="eastAsia"/>
        </w:rPr>
        <w:t>43%</w:t>
      </w:r>
      <w:r>
        <w:rPr>
          <w:rFonts w:hint="eastAsia"/>
        </w:rPr>
        <w:t>、</w:t>
      </w:r>
      <w:r>
        <w:rPr>
          <w:rFonts w:hint="eastAsia"/>
        </w:rPr>
        <w:t>60</w:t>
      </w:r>
      <w:r>
        <w:rPr>
          <w:rFonts w:hint="eastAsia"/>
        </w:rPr>
        <w:t>代以上が</w:t>
      </w:r>
      <w:r>
        <w:rPr>
          <w:rFonts w:hint="eastAsia"/>
        </w:rPr>
        <w:t>57%</w:t>
      </w:r>
      <w:r>
        <w:rPr>
          <w:rFonts w:hint="eastAsia"/>
        </w:rPr>
        <w:t>と全世代に渡っており、アンケート回答が視覚障害者の外出をめぐる意識、理解などを示していると考えられる。一方、晴眼者の回答者は</w:t>
      </w:r>
      <w:r>
        <w:rPr>
          <w:rFonts w:hint="eastAsia"/>
        </w:rPr>
        <w:t>593</w:t>
      </w:r>
      <w:r>
        <w:rPr>
          <w:rFonts w:hint="eastAsia"/>
        </w:rPr>
        <w:t>名であり、男性</w:t>
      </w:r>
      <w:r>
        <w:rPr>
          <w:rFonts w:hint="eastAsia"/>
        </w:rPr>
        <w:t>38%</w:t>
      </w:r>
      <w:r>
        <w:rPr>
          <w:rFonts w:hint="eastAsia"/>
        </w:rPr>
        <w:t>、女性</w:t>
      </w:r>
      <w:r>
        <w:rPr>
          <w:rFonts w:hint="eastAsia"/>
        </w:rPr>
        <w:t>62%</w:t>
      </w:r>
      <w:r>
        <w:rPr>
          <w:rFonts w:hint="eastAsia"/>
        </w:rPr>
        <w:t>と女性が多く、また年齢層は</w:t>
      </w:r>
      <w:r>
        <w:rPr>
          <w:rFonts w:hint="eastAsia"/>
        </w:rPr>
        <w:t>60</w:t>
      </w:r>
      <w:r>
        <w:rPr>
          <w:rFonts w:hint="eastAsia"/>
        </w:rPr>
        <w:t>代以上が</w:t>
      </w:r>
      <w:r>
        <w:rPr>
          <w:rFonts w:hint="eastAsia"/>
        </w:rPr>
        <w:t>31%</w:t>
      </w:r>
      <w:r>
        <w:rPr>
          <w:rFonts w:hint="eastAsia"/>
        </w:rPr>
        <w:t>であるが、</w:t>
      </w:r>
      <w:r>
        <w:rPr>
          <w:rFonts w:hint="eastAsia"/>
        </w:rPr>
        <w:t>10</w:t>
      </w:r>
      <w:r>
        <w:rPr>
          <w:rFonts w:hint="eastAsia"/>
        </w:rPr>
        <w:t>代が</w:t>
      </w:r>
      <w:r>
        <w:rPr>
          <w:rFonts w:hint="eastAsia"/>
        </w:rPr>
        <w:t>37%</w:t>
      </w:r>
      <w:r>
        <w:rPr>
          <w:rFonts w:hint="eastAsia"/>
        </w:rPr>
        <w:t>を占めており、若い世代の視覚障害者への理解度が結果に影響されていると推測される。</w:t>
      </w:r>
    </w:p>
    <w:p w:rsidR="00F35866" w:rsidRDefault="00F35866" w:rsidP="00F35866">
      <w:pPr>
        <w:rPr>
          <w:rFonts w:hint="eastAsia"/>
        </w:rPr>
      </w:pPr>
      <w:r>
        <w:rPr>
          <w:rFonts w:hint="eastAsia"/>
        </w:rPr>
        <w:t>(2)</w:t>
      </w:r>
      <w:r>
        <w:rPr>
          <w:rFonts w:hint="eastAsia"/>
        </w:rPr>
        <w:t>視覚障害者関係の設備などについて</w:t>
      </w:r>
    </w:p>
    <w:p w:rsidR="00F35866" w:rsidRDefault="00F35866" w:rsidP="00F35866">
      <w:pPr>
        <w:rPr>
          <w:rFonts w:hint="eastAsia"/>
        </w:rPr>
      </w:pPr>
      <w:r>
        <w:rPr>
          <w:rFonts w:hint="eastAsia"/>
        </w:rPr>
        <w:t>・点字ブロックについては、視覚障害者、晴眼者の区別なくほとんど全ての人が知っていることがわかった。そして、ホームの内方線付きの点字ブロックについてもそれぞれ</w:t>
      </w:r>
      <w:r>
        <w:rPr>
          <w:rFonts w:hint="eastAsia"/>
        </w:rPr>
        <w:t>8</w:t>
      </w:r>
      <w:r>
        <w:rPr>
          <w:rFonts w:hint="eastAsia"/>
        </w:rPr>
        <w:t>割が知っていたことから、今日では駅ホームにおける視覚障害者用の敷設設備については認識されていることがわかる。これは、視覚障害者のホームからの転落事故が多発していることから、ホームでの放送などで点字ブロックの内側に立つよう注意が促されたり、障害者に手伝いを呼び掛けたり、視覚障害者に駅員が援助することが知らされたりしていることが、一般乗客にも耳に入ってくることから、構内設備についても認知されているとも考えられる。</w:t>
      </w:r>
    </w:p>
    <w:p w:rsidR="00F35866" w:rsidRDefault="00F35866" w:rsidP="00F35866">
      <w:pPr>
        <w:rPr>
          <w:rFonts w:hint="eastAsia"/>
        </w:rPr>
      </w:pPr>
      <w:r>
        <w:rPr>
          <w:rFonts w:hint="eastAsia"/>
        </w:rPr>
        <w:t xml:space="preserve">　今後は、点字ブロックという用語を知っていることにとどまらず、点字ブロックの役割を理解し、点字ブロック上に不用意にものを置かないことや、ホーム上の内方線を含む点字ブロックが視覚障害者の転落の危険を少しでも軽減していることにつながっていることを周知する必要がある。</w:t>
      </w:r>
    </w:p>
    <w:p w:rsidR="00F35866" w:rsidRDefault="00F35866" w:rsidP="00F35866">
      <w:pPr>
        <w:rPr>
          <w:rFonts w:hint="eastAsia"/>
        </w:rPr>
      </w:pPr>
      <w:r>
        <w:rPr>
          <w:rFonts w:hint="eastAsia"/>
        </w:rPr>
        <w:t>(3)</w:t>
      </w:r>
      <w:r>
        <w:rPr>
          <w:rFonts w:hint="eastAsia"/>
        </w:rPr>
        <w:t>街で聴こえる音について</w:t>
      </w:r>
    </w:p>
    <w:p w:rsidR="00F35866" w:rsidRDefault="00F35866" w:rsidP="00F35866">
      <w:pPr>
        <w:rPr>
          <w:rFonts w:hint="eastAsia"/>
        </w:rPr>
      </w:pPr>
      <w:r>
        <w:rPr>
          <w:rFonts w:hint="eastAsia"/>
        </w:rPr>
        <w:t>・音の出る信号機は、ほぼ全ての人に浸透しており、うるさいと感じている人も少ない。また、駅改札口のピンポンとなる音についても視覚障害者は</w:t>
      </w:r>
      <w:r>
        <w:rPr>
          <w:rFonts w:hint="eastAsia"/>
        </w:rPr>
        <w:t>97%</w:t>
      </w:r>
      <w:r>
        <w:rPr>
          <w:rFonts w:hint="eastAsia"/>
        </w:rPr>
        <w:t>、晴眼者は</w:t>
      </w:r>
      <w:r>
        <w:rPr>
          <w:rFonts w:hint="eastAsia"/>
        </w:rPr>
        <w:t>90%</w:t>
      </w:r>
      <w:r>
        <w:rPr>
          <w:rFonts w:hint="eastAsia"/>
        </w:rPr>
        <w:t>が気づいており、視覚障害者にとって外出時における音情報の必要性は理解されていると考えられる。ホームの階段での鳥の声や地下に入る入口の音などは視覚障害者も気づいている割合が少し下がるが、晴眼者はさらに下がっている。晴眼者にとっては環境騒音の中に埋もれてしまい認知されにくいと考えられる。</w:t>
      </w:r>
    </w:p>
    <w:p w:rsidR="00F35866" w:rsidRDefault="00F35866" w:rsidP="00F35866">
      <w:pPr>
        <w:rPr>
          <w:rFonts w:hint="eastAsia"/>
        </w:rPr>
      </w:pPr>
      <w:r>
        <w:rPr>
          <w:rFonts w:hint="eastAsia"/>
        </w:rPr>
        <w:t>・横断歩道のエスコートゾーンを知っている割合は視覚障害者の</w:t>
      </w:r>
      <w:r>
        <w:rPr>
          <w:rFonts w:hint="eastAsia"/>
        </w:rPr>
        <w:t>81%</w:t>
      </w:r>
      <w:r>
        <w:rPr>
          <w:rFonts w:hint="eastAsia"/>
        </w:rPr>
        <w:t>であり、晴眼者は</w:t>
      </w:r>
      <w:r>
        <w:rPr>
          <w:rFonts w:hint="eastAsia"/>
        </w:rPr>
        <w:t>32%</w:t>
      </w:r>
      <w:r>
        <w:rPr>
          <w:rFonts w:hint="eastAsia"/>
        </w:rPr>
        <w:t>にとどまっている。これは普及率がまだ低いこともあることと晴眼者へのアンケートで</w:t>
      </w:r>
      <w:r>
        <w:rPr>
          <w:rFonts w:hint="eastAsia"/>
        </w:rPr>
        <w:t>10</w:t>
      </w:r>
      <w:r>
        <w:rPr>
          <w:rFonts w:hint="eastAsia"/>
        </w:rPr>
        <w:t>代が多く、この世代は</w:t>
      </w:r>
      <w:r>
        <w:rPr>
          <w:rFonts w:hint="eastAsia"/>
        </w:rPr>
        <w:t>20%</w:t>
      </w:r>
      <w:r>
        <w:rPr>
          <w:rFonts w:hint="eastAsia"/>
        </w:rPr>
        <w:t>しか知らないという実情からきている。したがって、普及度と認識度は関係していると考えられ、今後はエスコートゾーンの敷設を促進していく必要がある。</w:t>
      </w:r>
    </w:p>
    <w:p w:rsidR="00F35866" w:rsidRDefault="00F35866" w:rsidP="00F35866">
      <w:pPr>
        <w:rPr>
          <w:rFonts w:hint="eastAsia"/>
        </w:rPr>
      </w:pPr>
      <w:r>
        <w:rPr>
          <w:rFonts w:hint="eastAsia"/>
        </w:rPr>
        <w:t>(4)</w:t>
      </w:r>
      <w:r>
        <w:rPr>
          <w:rFonts w:hint="eastAsia"/>
        </w:rPr>
        <w:t>ホームドアについて</w:t>
      </w:r>
    </w:p>
    <w:p w:rsidR="00F35866" w:rsidRDefault="00F35866" w:rsidP="00F35866">
      <w:pPr>
        <w:rPr>
          <w:rFonts w:hint="eastAsia"/>
        </w:rPr>
      </w:pPr>
      <w:r>
        <w:rPr>
          <w:rFonts w:hint="eastAsia"/>
        </w:rPr>
        <w:t>・ホームドアは、視覚障害者にとってはホームでの安全な移動を保障するものとして</w:t>
      </w:r>
      <w:r>
        <w:rPr>
          <w:rFonts w:hint="eastAsia"/>
        </w:rPr>
        <w:t>97%</w:t>
      </w:r>
      <w:r>
        <w:rPr>
          <w:rFonts w:hint="eastAsia"/>
        </w:rPr>
        <w:t>が知っているが、晴眼者では少し下がって</w:t>
      </w:r>
      <w:r>
        <w:rPr>
          <w:rFonts w:hint="eastAsia"/>
        </w:rPr>
        <w:t>87%</w:t>
      </w:r>
      <w:r>
        <w:rPr>
          <w:rFonts w:hint="eastAsia"/>
        </w:rPr>
        <w:t>となる。したがって、視覚障害者はほぼ全ての人が必要と考えているが、晴眼者は</w:t>
      </w:r>
      <w:r>
        <w:rPr>
          <w:rFonts w:hint="eastAsia"/>
        </w:rPr>
        <w:t>84%</w:t>
      </w:r>
      <w:r>
        <w:rPr>
          <w:rFonts w:hint="eastAsia"/>
        </w:rPr>
        <w:t>であり、世代別にみると若い世代よりも高齢</w:t>
      </w:r>
      <w:r>
        <w:rPr>
          <w:rFonts w:hint="eastAsia"/>
        </w:rPr>
        <w:lastRenderedPageBreak/>
        <w:t>の世代に必要と考える人が多い。これも身体的な状態によって少しずつ認識の違いがあることがわかる。また、ホームドアの設置について運賃が上がってもよいかについて、値上げ率が低ければ許容してもよいという意識がうかがえた。設置負担することに否定的な割合は、視覚障害者</w:t>
      </w:r>
      <w:r>
        <w:rPr>
          <w:rFonts w:hint="eastAsia"/>
        </w:rPr>
        <w:t>14%</w:t>
      </w:r>
      <w:r>
        <w:rPr>
          <w:rFonts w:hint="eastAsia"/>
        </w:rPr>
        <w:t>、晴眼者</w:t>
      </w:r>
      <w:r>
        <w:rPr>
          <w:rFonts w:hint="eastAsia"/>
        </w:rPr>
        <w:t>13%</w:t>
      </w:r>
      <w:r>
        <w:rPr>
          <w:rFonts w:hint="eastAsia"/>
        </w:rPr>
        <w:t>であり、他は負担に肯定的か「金額にもよる」と回答している。この結果からは総じてホームドアの設置が行政、会社のみの負担では長期間かかるので、利用者負担もわずかならやむを得ないと考えているとみられる。</w:t>
      </w:r>
    </w:p>
    <w:p w:rsidR="00F35866" w:rsidRDefault="00F35866" w:rsidP="00F35866">
      <w:pPr>
        <w:rPr>
          <w:rFonts w:hint="eastAsia"/>
        </w:rPr>
      </w:pPr>
      <w:r>
        <w:rPr>
          <w:rFonts w:hint="eastAsia"/>
        </w:rPr>
        <w:t xml:space="preserve">　一般晴眼者もホームからの転落が年間</w:t>
      </w:r>
      <w:r>
        <w:rPr>
          <w:rFonts w:hint="eastAsia"/>
        </w:rPr>
        <w:t>3</w:t>
      </w:r>
      <w:r>
        <w:rPr>
          <w:rFonts w:hint="eastAsia"/>
        </w:rPr>
        <w:t>千件を超えており、怪我や死亡事故につながっていることは報道を通じて知られており、ホームドアが最も事故を防ぐ手段であると認識している。</w:t>
      </w:r>
    </w:p>
    <w:p w:rsidR="00F35866" w:rsidRDefault="00F35866" w:rsidP="00F35866">
      <w:pPr>
        <w:rPr>
          <w:rFonts w:hint="eastAsia"/>
        </w:rPr>
      </w:pPr>
      <w:r>
        <w:rPr>
          <w:rFonts w:hint="eastAsia"/>
        </w:rPr>
        <w:t>(6)</w:t>
      </w:r>
      <w:r>
        <w:rPr>
          <w:rFonts w:hint="eastAsia"/>
        </w:rPr>
        <w:t>電車の車両について</w:t>
      </w:r>
    </w:p>
    <w:p w:rsidR="00F35866" w:rsidRDefault="00F35866" w:rsidP="00F35866">
      <w:pPr>
        <w:rPr>
          <w:rFonts w:hint="eastAsia"/>
        </w:rPr>
      </w:pPr>
      <w:r>
        <w:rPr>
          <w:rFonts w:hint="eastAsia"/>
        </w:rPr>
        <w:t>・優先席の場所は、晴眼者はほぼ全てが知っているが、視覚障害者は</w:t>
      </w:r>
      <w:r>
        <w:rPr>
          <w:rFonts w:hint="eastAsia"/>
        </w:rPr>
        <w:t>72%</w:t>
      </w:r>
      <w:r>
        <w:rPr>
          <w:rFonts w:hint="eastAsia"/>
        </w:rPr>
        <w:t>となり、把握していない人もみられる。また、優先的での携帯・スマホの電源を切るのはそれぞれ</w:t>
      </w:r>
      <w:r>
        <w:rPr>
          <w:rFonts w:hint="eastAsia"/>
        </w:rPr>
        <w:t>2</w:t>
      </w:r>
      <w:r>
        <w:rPr>
          <w:rFonts w:hint="eastAsia"/>
        </w:rPr>
        <w:t>割強い、切らないが</w:t>
      </w:r>
      <w:r>
        <w:rPr>
          <w:rFonts w:hint="eastAsia"/>
        </w:rPr>
        <w:t>5</w:t>
      </w:r>
      <w:r>
        <w:rPr>
          <w:rFonts w:hint="eastAsia"/>
        </w:rPr>
        <w:t>割程度なっている。どちらとも言えないと回答している</w:t>
      </w:r>
      <w:r>
        <w:rPr>
          <w:rFonts w:hint="eastAsia"/>
        </w:rPr>
        <w:t>2</w:t>
      </w:r>
      <w:r>
        <w:rPr>
          <w:rFonts w:hint="eastAsia"/>
        </w:rPr>
        <w:t>割強も含めれば、</w:t>
      </w:r>
      <w:r>
        <w:rPr>
          <w:rFonts w:hint="eastAsia"/>
        </w:rPr>
        <w:t>7</w:t>
      </w:r>
      <w:r>
        <w:rPr>
          <w:rFonts w:hint="eastAsia"/>
        </w:rPr>
        <w:t>割以上が切らない傾向にあることがわかる。これは、ペースメーカーの作動は席に座っている程度の距離では影響がないことなどから、車内放送で、優先席付近でスマホなどの電源を切るよう促す放送がされなくなったこともあると思われる。したがって、これまではモラルの問題として乗客間のトラブルにもつながっていたが、放送にて適切な周知がなされればよいのではないだろうか。</w:t>
      </w:r>
    </w:p>
    <w:p w:rsidR="00F35866" w:rsidRDefault="00F35866" w:rsidP="00F35866">
      <w:pPr>
        <w:rPr>
          <w:rFonts w:hint="eastAsia"/>
        </w:rPr>
      </w:pPr>
      <w:r>
        <w:rPr>
          <w:rFonts w:hint="eastAsia"/>
        </w:rPr>
        <w:t>(7)</w:t>
      </w:r>
      <w:r>
        <w:rPr>
          <w:rFonts w:hint="eastAsia"/>
        </w:rPr>
        <w:t>自動車</w:t>
      </w:r>
      <w:r>
        <w:rPr>
          <w:rFonts w:hint="eastAsia"/>
        </w:rPr>
        <w:t>(</w:t>
      </w:r>
      <w:r>
        <w:rPr>
          <w:rFonts w:hint="eastAsia"/>
        </w:rPr>
        <w:t>ハイブリッドカー・電気自動車</w:t>
      </w:r>
      <w:r>
        <w:rPr>
          <w:rFonts w:hint="eastAsia"/>
        </w:rPr>
        <w:t>)</w:t>
      </w:r>
      <w:r>
        <w:rPr>
          <w:rFonts w:hint="eastAsia"/>
        </w:rPr>
        <w:t>について</w:t>
      </w:r>
    </w:p>
    <w:p w:rsidR="00F35866" w:rsidRDefault="00F35866" w:rsidP="00F35866">
      <w:pPr>
        <w:rPr>
          <w:rFonts w:hint="eastAsia"/>
        </w:rPr>
      </w:pPr>
      <w:r>
        <w:rPr>
          <w:rFonts w:hint="eastAsia"/>
        </w:rPr>
        <w:t>・静かな自動車に困っている人がいることは、視覚障害者はほぼ全ての人が知っていたが、晴眼者は</w:t>
      </w:r>
      <w:r>
        <w:rPr>
          <w:rFonts w:hint="eastAsia"/>
        </w:rPr>
        <w:t>73%</w:t>
      </w:r>
      <w:r>
        <w:rPr>
          <w:rFonts w:hint="eastAsia"/>
        </w:rPr>
        <w:t>であり、あえて音を出すようになっていることを知っているのは、視覚障害者は</w:t>
      </w:r>
      <w:r>
        <w:rPr>
          <w:rFonts w:hint="eastAsia"/>
        </w:rPr>
        <w:t>72%</w:t>
      </w:r>
      <w:r>
        <w:rPr>
          <w:rFonts w:hint="eastAsia"/>
        </w:rPr>
        <w:t>に対して晴眼者は</w:t>
      </w:r>
      <w:r>
        <w:rPr>
          <w:rFonts w:hint="eastAsia"/>
        </w:rPr>
        <w:t>46%</w:t>
      </w:r>
      <w:r>
        <w:rPr>
          <w:rFonts w:hint="eastAsia"/>
        </w:rPr>
        <w:t>と低く、音の出るのを止めることができることについても視覚障害者が</w:t>
      </w:r>
      <w:r>
        <w:rPr>
          <w:rFonts w:hint="eastAsia"/>
        </w:rPr>
        <w:t>56%</w:t>
      </w:r>
      <w:r>
        <w:rPr>
          <w:rFonts w:hint="eastAsia"/>
        </w:rPr>
        <w:t>知っているのに対して、晴眼者は</w:t>
      </w:r>
      <w:r>
        <w:rPr>
          <w:rFonts w:hint="eastAsia"/>
        </w:rPr>
        <w:t>24%</w:t>
      </w:r>
      <w:r>
        <w:rPr>
          <w:rFonts w:hint="eastAsia"/>
        </w:rPr>
        <w:t>に下がる。こうした結果からもわかるように、車にはある程度音が出たほうがよいと思うと回答しているのは、視覚障害者が</w:t>
      </w:r>
      <w:r>
        <w:rPr>
          <w:rFonts w:hint="eastAsia"/>
        </w:rPr>
        <w:t>78%</w:t>
      </w:r>
      <w:r>
        <w:rPr>
          <w:rFonts w:hint="eastAsia"/>
        </w:rPr>
        <w:t>に対して晴眼者は</w:t>
      </w:r>
      <w:r>
        <w:rPr>
          <w:rFonts w:hint="eastAsia"/>
        </w:rPr>
        <w:t>54%</w:t>
      </w:r>
      <w:r>
        <w:rPr>
          <w:rFonts w:hint="eastAsia"/>
        </w:rPr>
        <w:t>にとどまっている。視覚障害者が道路における環境音、自動車の移動音というのは重要な移動情報であることについて、さらなる認識が求められる。それと共に、法的な対応が課題解決に向かうと考えられる。</w:t>
      </w:r>
    </w:p>
    <w:p w:rsidR="00F35866" w:rsidRDefault="00F35866" w:rsidP="00F35866">
      <w:pPr>
        <w:rPr>
          <w:rFonts w:hint="eastAsia"/>
        </w:rPr>
      </w:pPr>
      <w:r>
        <w:rPr>
          <w:rFonts w:hint="eastAsia"/>
        </w:rPr>
        <w:t>(7)</w:t>
      </w:r>
      <w:r>
        <w:rPr>
          <w:rFonts w:hint="eastAsia"/>
        </w:rPr>
        <w:t>外出時について</w:t>
      </w:r>
    </w:p>
    <w:p w:rsidR="00F35866" w:rsidRDefault="00F35866" w:rsidP="00F35866">
      <w:pPr>
        <w:rPr>
          <w:rFonts w:hint="eastAsia"/>
        </w:rPr>
      </w:pPr>
      <w:r>
        <w:rPr>
          <w:rFonts w:hint="eastAsia"/>
        </w:rPr>
        <w:t>・視覚障害者が声をかけられた経験は</w:t>
      </w:r>
      <w:r>
        <w:rPr>
          <w:rFonts w:hint="eastAsia"/>
        </w:rPr>
        <w:t>91%</w:t>
      </w:r>
      <w:r>
        <w:rPr>
          <w:rFonts w:hint="eastAsia"/>
        </w:rPr>
        <w:t>がもっていた。そして、困った時には声をかけてほしいが</w:t>
      </w:r>
      <w:r>
        <w:rPr>
          <w:rFonts w:hint="eastAsia"/>
        </w:rPr>
        <w:t>69%</w:t>
      </w:r>
      <w:r>
        <w:rPr>
          <w:rFonts w:hint="eastAsia"/>
        </w:rPr>
        <w:t>であり、いつでもかけてほしいが</w:t>
      </w:r>
      <w:r>
        <w:rPr>
          <w:rFonts w:hint="eastAsia"/>
        </w:rPr>
        <w:t>16%</w:t>
      </w:r>
      <w:r>
        <w:rPr>
          <w:rFonts w:hint="eastAsia"/>
        </w:rPr>
        <w:t>であることから、通行人の援助については期待していることがわかる。他方、声をかけられたときに断ったことがあるかについては、「ある」が</w:t>
      </w:r>
      <w:r>
        <w:rPr>
          <w:rFonts w:hint="eastAsia"/>
        </w:rPr>
        <w:t>64%</w:t>
      </w:r>
      <w:r>
        <w:rPr>
          <w:rFonts w:hint="eastAsia"/>
        </w:rPr>
        <w:t>であり、その理由は、「わかっている場所だから」「急いでいたから」などであった。</w:t>
      </w:r>
    </w:p>
    <w:p w:rsidR="00F35866" w:rsidRDefault="00F35866" w:rsidP="00F35866">
      <w:pPr>
        <w:rPr>
          <w:rFonts w:hint="eastAsia"/>
        </w:rPr>
      </w:pPr>
      <w:r>
        <w:rPr>
          <w:rFonts w:hint="eastAsia"/>
        </w:rPr>
        <w:t>・晴眼者へのアンケートでは、街や駅で視覚障害者を見かけたことがあるとの回答は</w:t>
      </w:r>
      <w:r>
        <w:rPr>
          <w:rFonts w:hint="eastAsia"/>
        </w:rPr>
        <w:t>96%</w:t>
      </w:r>
      <w:r>
        <w:rPr>
          <w:rFonts w:hint="eastAsia"/>
        </w:rPr>
        <w:t>であり、大方の人たちは視覚障害者が外出していることを認識しているが、声をかけられるかという問いに</w:t>
      </w:r>
      <w:r>
        <w:rPr>
          <w:rFonts w:hint="eastAsia"/>
        </w:rPr>
        <w:t>43%</w:t>
      </w:r>
      <w:r>
        <w:rPr>
          <w:rFonts w:hint="eastAsia"/>
        </w:rPr>
        <w:t>が「はい」と回答しており、少しの積極性が必要なことをうかがわせ</w:t>
      </w:r>
      <w:r>
        <w:rPr>
          <w:rFonts w:hint="eastAsia"/>
        </w:rPr>
        <w:lastRenderedPageBreak/>
        <w:t>る。声のかけ方を知っているのは</w:t>
      </w:r>
      <w:r>
        <w:rPr>
          <w:rFonts w:hint="eastAsia"/>
        </w:rPr>
        <w:t>52%</w:t>
      </w:r>
      <w:r>
        <w:rPr>
          <w:rFonts w:hint="eastAsia"/>
        </w:rPr>
        <w:t>であるが、実際に声をかけているのは</w:t>
      </w:r>
      <w:r>
        <w:rPr>
          <w:rFonts w:hint="eastAsia"/>
        </w:rPr>
        <w:t>41%</w:t>
      </w:r>
      <w:r>
        <w:rPr>
          <w:rFonts w:hint="eastAsia"/>
        </w:rPr>
        <w:t>であり、断られたことがある経験をしているのは</w:t>
      </w:r>
      <w:r>
        <w:rPr>
          <w:rFonts w:hint="eastAsia"/>
        </w:rPr>
        <w:t>18%</w:t>
      </w:r>
      <w:r>
        <w:rPr>
          <w:rFonts w:hint="eastAsia"/>
        </w:rPr>
        <w:t>であった。断られた人たちに「次にまた声をかけようと思うか」の問いに、わずかながら</w:t>
      </w:r>
      <w:r>
        <w:rPr>
          <w:rFonts w:hint="eastAsia"/>
        </w:rPr>
        <w:t>13%</w:t>
      </w:r>
      <w:r>
        <w:rPr>
          <w:rFonts w:hint="eastAsia"/>
        </w:rPr>
        <w:t>が「いいえ」と答えており、その理由として「歩けるなら手伝う必要はないと思うから」</w:t>
      </w:r>
      <w:r>
        <w:rPr>
          <w:rFonts w:hint="eastAsia"/>
        </w:rPr>
        <w:t>18</w:t>
      </w:r>
      <w:r>
        <w:rPr>
          <w:rFonts w:hint="eastAsia"/>
        </w:rPr>
        <w:t>件、「人の気持ちに背かれたから」</w:t>
      </w:r>
      <w:r>
        <w:rPr>
          <w:rFonts w:hint="eastAsia"/>
        </w:rPr>
        <w:t>16</w:t>
      </w:r>
      <w:r>
        <w:rPr>
          <w:rFonts w:hint="eastAsia"/>
        </w:rPr>
        <w:t>件、「断り方が失礼だったから」</w:t>
      </w:r>
      <w:r>
        <w:rPr>
          <w:rFonts w:hint="eastAsia"/>
        </w:rPr>
        <w:t>6</w:t>
      </w:r>
      <w:r>
        <w:rPr>
          <w:rFonts w:hint="eastAsia"/>
        </w:rPr>
        <w:t>件などとなっている。視覚障害者が必要としている時と通行人が声掛けをするタイミングが一致していないことがあることがわかる。しかし、視覚障害者としては困った時などに声をかけてほしいと思っているので、そうでないタイミングで声掛けを受けた場合も次につながるような断り方をするよう心掛けることが必要だと思われる。</w:t>
      </w:r>
    </w:p>
    <w:p w:rsidR="00F35866" w:rsidRDefault="00F35866" w:rsidP="00F35866">
      <w:pPr>
        <w:rPr>
          <w:rFonts w:hint="eastAsia"/>
        </w:rPr>
      </w:pPr>
      <w:r>
        <w:rPr>
          <w:rFonts w:hint="eastAsia"/>
        </w:rPr>
        <w:t xml:space="preserve">　以上、アンケート結果から、視覚障害者の外出時のさまざまな事柄について、その認識度、意識などを把握すると、晴眼者の各世代に対して視覚障害者への理解をさらに求めていく必要があることと、視覚障害者が積極的に外出しながらその経験を社会に啓発すること、また関係行政機関、鉄道会社に自らも協力していくことを表明しつつ設備改善を働きかけていく必要があることなどがわかった。</w:t>
      </w:r>
    </w:p>
    <w:p w:rsidR="00F35866" w:rsidRDefault="00F35866" w:rsidP="00F35866">
      <w:pPr>
        <w:rPr>
          <w:rFonts w:hint="eastAsia"/>
        </w:rPr>
      </w:pPr>
    </w:p>
    <w:p w:rsidR="00F35866" w:rsidRDefault="00F35866" w:rsidP="00F35866">
      <w:pPr>
        <w:widowControl/>
        <w:jc w:val="left"/>
        <w:rPr>
          <w:rFonts w:hint="eastAsia"/>
        </w:rPr>
      </w:pPr>
      <w:r>
        <w:rPr>
          <w:rFonts w:hint="eastAsia"/>
          <w:kern w:val="0"/>
        </w:rPr>
        <w:br w:type="page"/>
      </w:r>
    </w:p>
    <w:p w:rsidR="00F35866" w:rsidRDefault="00F35866" w:rsidP="00F35866">
      <w:pPr>
        <w:rPr>
          <w:rFonts w:hint="eastAsia"/>
        </w:rPr>
      </w:pPr>
    </w:p>
    <w:p w:rsidR="00F35866" w:rsidRDefault="00F35866" w:rsidP="00F35866">
      <w:pPr>
        <w:rPr>
          <w:rFonts w:hint="eastAsia"/>
        </w:rPr>
      </w:pPr>
    </w:p>
    <w:p w:rsidR="00F35866" w:rsidRDefault="00F35866" w:rsidP="00F35866">
      <w:pPr>
        <w:rPr>
          <w:rFonts w:hint="eastAsia"/>
        </w:rPr>
      </w:pPr>
    </w:p>
    <w:p w:rsidR="00F35866" w:rsidRDefault="00F35866" w:rsidP="00F35866">
      <w:pPr>
        <w:widowControl/>
        <w:jc w:val="left"/>
        <w:rPr>
          <w:rFonts w:hint="eastAsia"/>
        </w:rPr>
      </w:pPr>
    </w:p>
    <w:p w:rsidR="00F35866" w:rsidRDefault="00F35866" w:rsidP="00F35866">
      <w:pPr>
        <w:rPr>
          <w:rFonts w:hint="eastAsia"/>
        </w:rPr>
      </w:pPr>
    </w:p>
    <w:p w:rsidR="00F35866" w:rsidRDefault="00F35866" w:rsidP="00F35866">
      <w:pPr>
        <w:rPr>
          <w:rFonts w:hint="eastAsia"/>
        </w:rPr>
      </w:pPr>
    </w:p>
    <w:p w:rsidR="00F35866" w:rsidRDefault="00F35866" w:rsidP="00F35866">
      <w:pPr>
        <w:rPr>
          <w:rFonts w:hint="eastAsia"/>
          <w:b/>
          <w:sz w:val="24"/>
          <w:szCs w:val="24"/>
        </w:rPr>
      </w:pPr>
      <w:r>
        <w:rPr>
          <w:rFonts w:hint="eastAsia"/>
          <w:b/>
          <w:sz w:val="24"/>
          <w:szCs w:val="24"/>
        </w:rPr>
        <w:t>添付資料</w:t>
      </w:r>
    </w:p>
    <w:p w:rsidR="00F35866" w:rsidRDefault="00F35866" w:rsidP="00F35866">
      <w:pPr>
        <w:pStyle w:val="a3"/>
        <w:numPr>
          <w:ilvl w:val="0"/>
          <w:numId w:val="48"/>
        </w:numPr>
        <w:ind w:leftChars="0"/>
        <w:rPr>
          <w:rFonts w:hint="eastAsia"/>
          <w:sz w:val="24"/>
          <w:szCs w:val="24"/>
        </w:rPr>
      </w:pPr>
      <w:r>
        <w:rPr>
          <w:rFonts w:hint="eastAsia"/>
          <w:sz w:val="24"/>
          <w:szCs w:val="24"/>
        </w:rPr>
        <w:t>視覚障害者対象のアンケート調査用紙</w:t>
      </w:r>
    </w:p>
    <w:p w:rsidR="00F35866" w:rsidRDefault="00F35866" w:rsidP="00F35866">
      <w:pPr>
        <w:pStyle w:val="a3"/>
        <w:numPr>
          <w:ilvl w:val="0"/>
          <w:numId w:val="48"/>
        </w:numPr>
        <w:ind w:leftChars="0"/>
        <w:rPr>
          <w:rFonts w:hint="eastAsia"/>
          <w:sz w:val="24"/>
          <w:szCs w:val="24"/>
        </w:rPr>
      </w:pPr>
      <w:r>
        <w:rPr>
          <w:rFonts w:hint="eastAsia"/>
          <w:sz w:val="24"/>
          <w:szCs w:val="24"/>
        </w:rPr>
        <w:t>一般晴眼者対象のアンケート項目用紙</w:t>
      </w:r>
    </w:p>
    <w:p w:rsidR="00F35866" w:rsidRDefault="00F35866" w:rsidP="00F35866">
      <w:pPr>
        <w:rPr>
          <w:rFonts w:hint="eastAsia"/>
        </w:rPr>
      </w:pPr>
    </w:p>
    <w:p w:rsidR="00F35866" w:rsidRDefault="00F35866" w:rsidP="00F35866">
      <w:pPr>
        <w:widowControl/>
        <w:jc w:val="left"/>
        <w:rPr>
          <w:rFonts w:hint="eastAsia"/>
        </w:rPr>
      </w:pPr>
      <w:r>
        <w:rPr>
          <w:rFonts w:hint="eastAsia"/>
          <w:kern w:val="0"/>
        </w:rPr>
        <w:br w:type="page"/>
      </w:r>
    </w:p>
    <w:p w:rsidR="00F35866" w:rsidRDefault="00F35866" w:rsidP="00F35866">
      <w:pPr>
        <w:pStyle w:val="a3"/>
        <w:numPr>
          <w:ilvl w:val="0"/>
          <w:numId w:val="50"/>
        </w:numPr>
        <w:ind w:leftChars="0"/>
        <w:rPr>
          <w:rFonts w:hint="eastAsia"/>
        </w:rPr>
      </w:pPr>
      <w:r>
        <w:rPr>
          <w:rFonts w:hint="eastAsia"/>
        </w:rPr>
        <w:lastRenderedPageBreak/>
        <w:t>視覚障害者対象のアンケート調査用紙</w:t>
      </w:r>
    </w:p>
    <w:p w:rsidR="00F35866" w:rsidRDefault="00F35866" w:rsidP="00F35866">
      <w:pPr>
        <w:rPr>
          <w:rFonts w:hint="eastAsia"/>
        </w:rPr>
      </w:pPr>
      <w:r>
        <w:rPr>
          <w:rFonts w:hint="eastAsia"/>
        </w:rPr>
        <w:t>Ⅰ　基本事項</w:t>
      </w:r>
    </w:p>
    <w:p w:rsidR="00F35866" w:rsidRDefault="00F35866" w:rsidP="00F35866">
      <w:pPr>
        <w:rPr>
          <w:rFonts w:hint="eastAsia"/>
        </w:rPr>
      </w:pPr>
      <w:r>
        <w:rPr>
          <w:rFonts w:hint="eastAsia"/>
        </w:rPr>
        <w:t>１－１　あなたの年代をお知らせください。</w:t>
      </w:r>
    </w:p>
    <w:p w:rsidR="00F35866" w:rsidRDefault="00F35866" w:rsidP="00F35866">
      <w:pPr>
        <w:rPr>
          <w:rFonts w:hint="eastAsia"/>
        </w:rPr>
      </w:pPr>
      <w:r>
        <w:rPr>
          <w:rFonts w:hint="eastAsia"/>
        </w:rPr>
        <w:t>１．１０代　２．２０代　３．３０代　４．４０代　５．５０代　６．６０代　７．７０代以上</w:t>
      </w:r>
    </w:p>
    <w:p w:rsidR="00F35866" w:rsidRDefault="00F35866" w:rsidP="00F35866">
      <w:pPr>
        <w:rPr>
          <w:rFonts w:hint="eastAsia"/>
        </w:rPr>
      </w:pPr>
      <w:r>
        <w:rPr>
          <w:rFonts w:hint="eastAsia"/>
        </w:rPr>
        <w:t>１－２　あなたの性別を教えてください。</w:t>
      </w:r>
    </w:p>
    <w:p w:rsidR="00F35866" w:rsidRDefault="00F35866" w:rsidP="00F35866">
      <w:pPr>
        <w:rPr>
          <w:rFonts w:hint="eastAsia"/>
        </w:rPr>
      </w:pPr>
      <w:r>
        <w:rPr>
          <w:rFonts w:hint="eastAsia"/>
        </w:rPr>
        <w:t>１．男性　２．女性</w:t>
      </w:r>
    </w:p>
    <w:p w:rsidR="00F35866" w:rsidRDefault="00F35866" w:rsidP="00F35866">
      <w:pPr>
        <w:rPr>
          <w:rFonts w:hint="eastAsia"/>
        </w:rPr>
      </w:pPr>
      <w:r>
        <w:rPr>
          <w:rFonts w:hint="eastAsia"/>
        </w:rPr>
        <w:t>１－３　視覚障害手帳の等級について</w:t>
      </w:r>
    </w:p>
    <w:p w:rsidR="00F35866" w:rsidRDefault="00F35866" w:rsidP="00F35866">
      <w:pPr>
        <w:rPr>
          <w:rFonts w:hint="eastAsia"/>
        </w:rPr>
      </w:pPr>
      <w:r>
        <w:rPr>
          <w:rFonts w:hint="eastAsia"/>
        </w:rPr>
        <w:t>１．１級　２．２級　３．３級　４．４級　５．５級　６．６級　７．手帳は持っていない</w:t>
      </w:r>
    </w:p>
    <w:p w:rsidR="00F35866" w:rsidRDefault="00F35866" w:rsidP="00F35866">
      <w:pPr>
        <w:rPr>
          <w:rFonts w:hint="eastAsia"/>
        </w:rPr>
      </w:pPr>
      <w:r>
        <w:rPr>
          <w:rFonts w:hint="eastAsia"/>
        </w:rPr>
        <w:t>１－４　職業はなんですか？</w:t>
      </w:r>
    </w:p>
    <w:p w:rsidR="00F35866" w:rsidRDefault="00F35866" w:rsidP="00F35866">
      <w:pPr>
        <w:rPr>
          <w:rFonts w:hint="eastAsia"/>
        </w:rPr>
      </w:pPr>
      <w:r>
        <w:rPr>
          <w:rFonts w:hint="eastAsia"/>
        </w:rPr>
        <w:t>１．中・高・大学生　２．専門学校生　３．会社員　４．公務員　５．自営業　６．専業主婦　７．無職　８．その他</w:t>
      </w:r>
    </w:p>
    <w:p w:rsidR="00F35866" w:rsidRDefault="00F35866" w:rsidP="00F35866">
      <w:pPr>
        <w:rPr>
          <w:rFonts w:hint="eastAsia"/>
        </w:rPr>
      </w:pPr>
      <w:r>
        <w:rPr>
          <w:rFonts w:hint="eastAsia"/>
        </w:rPr>
        <w:t>Ⅱ　あなたの外出方法について伺います</w:t>
      </w:r>
    </w:p>
    <w:p w:rsidR="00F35866" w:rsidRDefault="00F35866" w:rsidP="00F35866">
      <w:pPr>
        <w:rPr>
          <w:rFonts w:hint="eastAsia"/>
        </w:rPr>
      </w:pPr>
      <w:r>
        <w:rPr>
          <w:rFonts w:hint="eastAsia"/>
        </w:rPr>
        <w:t>２－１　一人で外出ができますか？</w:t>
      </w:r>
    </w:p>
    <w:p w:rsidR="00F35866" w:rsidRDefault="00F35866" w:rsidP="00F35866">
      <w:pPr>
        <w:rPr>
          <w:rFonts w:hint="eastAsia"/>
        </w:rPr>
      </w:pPr>
      <w:r>
        <w:rPr>
          <w:rFonts w:hint="eastAsia"/>
        </w:rPr>
        <w:t>１．自由に外出できる　２．一人では外出できない</w:t>
      </w:r>
    </w:p>
    <w:p w:rsidR="00F35866" w:rsidRDefault="00F35866" w:rsidP="00F35866">
      <w:pPr>
        <w:rPr>
          <w:rFonts w:hint="eastAsia"/>
        </w:rPr>
      </w:pPr>
      <w:r>
        <w:rPr>
          <w:rFonts w:hint="eastAsia"/>
        </w:rPr>
        <w:t>２－２　一人で外出するときに何を使用していますか？</w:t>
      </w:r>
    </w:p>
    <w:p w:rsidR="00F35866" w:rsidRDefault="00F35866" w:rsidP="00F35866">
      <w:pPr>
        <w:rPr>
          <w:rFonts w:hint="eastAsia"/>
        </w:rPr>
      </w:pPr>
      <w:r>
        <w:rPr>
          <w:rFonts w:hint="eastAsia"/>
        </w:rPr>
        <w:t>１．白杖　　２．盲導犬　　３．白杖や盲導犬は使わない　　４．ソニックガイドのような歩行支援機機</w:t>
      </w:r>
    </w:p>
    <w:p w:rsidR="00F35866" w:rsidRDefault="00F35866" w:rsidP="00F35866">
      <w:pPr>
        <w:rPr>
          <w:rFonts w:hint="eastAsia"/>
        </w:rPr>
      </w:pPr>
      <w:r>
        <w:rPr>
          <w:rFonts w:hint="eastAsia"/>
        </w:rPr>
        <w:t>２－３　一人で交通機関を利用できますか？できるもの全てお答えください。</w:t>
      </w:r>
    </w:p>
    <w:p w:rsidR="00F35866" w:rsidRDefault="00F35866" w:rsidP="00F35866">
      <w:pPr>
        <w:rPr>
          <w:rFonts w:hint="eastAsia"/>
        </w:rPr>
      </w:pPr>
      <w:r>
        <w:rPr>
          <w:rFonts w:hint="eastAsia"/>
        </w:rPr>
        <w:t xml:space="preserve">１．電車　２．バス　３．タクシー　４．モノレール　５．路面電車（江ノ電）　６．その他　</w:t>
      </w:r>
    </w:p>
    <w:p w:rsidR="00F35866" w:rsidRDefault="00F35866" w:rsidP="00F35866">
      <w:pPr>
        <w:rPr>
          <w:rFonts w:hint="eastAsia"/>
        </w:rPr>
      </w:pPr>
      <w:r>
        <w:rPr>
          <w:rFonts w:hint="eastAsia"/>
        </w:rPr>
        <w:t>２－４　同行援護制度を利用していますか？</w:t>
      </w:r>
    </w:p>
    <w:p w:rsidR="00F35866" w:rsidRDefault="00F35866" w:rsidP="00F35866">
      <w:pPr>
        <w:rPr>
          <w:rFonts w:hint="eastAsia"/>
        </w:rPr>
      </w:pPr>
      <w:r>
        <w:rPr>
          <w:rFonts w:hint="eastAsia"/>
        </w:rPr>
        <w:t>１．はい　２．いいえ</w:t>
      </w:r>
    </w:p>
    <w:p w:rsidR="00F35866" w:rsidRDefault="00F35866" w:rsidP="00F35866">
      <w:pPr>
        <w:rPr>
          <w:rFonts w:hint="eastAsia"/>
        </w:rPr>
      </w:pPr>
      <w:r>
        <w:rPr>
          <w:rFonts w:hint="eastAsia"/>
        </w:rPr>
        <w:t>２－４－１　いいえと答えた方に伺います。同行援護制度を利用しない理由は何ですか？</w:t>
      </w:r>
    </w:p>
    <w:p w:rsidR="00F35866" w:rsidRDefault="00F35866" w:rsidP="00F35866">
      <w:pPr>
        <w:rPr>
          <w:rFonts w:hint="eastAsia"/>
        </w:rPr>
      </w:pPr>
      <w:r>
        <w:rPr>
          <w:rFonts w:hint="eastAsia"/>
        </w:rPr>
        <w:t>１．制度を知らない　２．使いたくない　３．他の制度を利用している。</w:t>
      </w:r>
    </w:p>
    <w:p w:rsidR="00F35866" w:rsidRDefault="00F35866" w:rsidP="00F35866">
      <w:pPr>
        <w:rPr>
          <w:rFonts w:hint="eastAsia"/>
        </w:rPr>
      </w:pPr>
      <w:r>
        <w:rPr>
          <w:rFonts w:hint="eastAsia"/>
        </w:rPr>
        <w:t>２－５　同行援護制度以外で外出する場合、どのような人的支援を受けていますか？（複数回答可）</w:t>
      </w:r>
    </w:p>
    <w:p w:rsidR="00F35866" w:rsidRDefault="00F35866" w:rsidP="00F35866">
      <w:pPr>
        <w:rPr>
          <w:rFonts w:hint="eastAsia"/>
        </w:rPr>
      </w:pPr>
      <w:r>
        <w:rPr>
          <w:rFonts w:hint="eastAsia"/>
        </w:rPr>
        <w:t>１．家族　２．移動支援　３．ボランティア　４．視覚障害の無い友人　５．視覚障害のある友人　６．その他</w:t>
      </w:r>
    </w:p>
    <w:p w:rsidR="00F35866" w:rsidRDefault="00F35866" w:rsidP="00F35866">
      <w:pPr>
        <w:rPr>
          <w:rFonts w:hint="eastAsia"/>
        </w:rPr>
      </w:pPr>
      <w:r>
        <w:rPr>
          <w:rFonts w:hint="eastAsia"/>
        </w:rPr>
        <w:t>Ⅲ　視覚障害者関係施設</w:t>
      </w:r>
    </w:p>
    <w:p w:rsidR="00F35866" w:rsidRDefault="00F35866" w:rsidP="00F35866">
      <w:pPr>
        <w:rPr>
          <w:rFonts w:hint="eastAsia"/>
        </w:rPr>
      </w:pPr>
      <w:r>
        <w:rPr>
          <w:rFonts w:hint="eastAsia"/>
        </w:rPr>
        <w:t>３－１　点字ブロックを知っていますか？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３－２　ホームの内方線（点字ブロックの手前についている細い凸状のライン）付き点字ブロックをしっていますか？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３－３　点字ブロックや内方線（点字ブロックの手前についている細い凸状のライン）付き</w:t>
      </w:r>
      <w:r>
        <w:rPr>
          <w:rFonts w:hint="eastAsia"/>
        </w:rPr>
        <w:lastRenderedPageBreak/>
        <w:t>点字ブロックの色が黄色だと言うことを知っていますか？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３－４　横断歩道にある「エスコートゾーン」を知っていますか？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３－５　歩道と車道の段差は必要だと思いますか？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Ⅳ　街で聞こえる音について</w:t>
      </w:r>
    </w:p>
    <w:p w:rsidR="00F35866" w:rsidRDefault="00F35866" w:rsidP="00F35866">
      <w:pPr>
        <w:rPr>
          <w:rFonts w:hint="eastAsia"/>
        </w:rPr>
      </w:pPr>
      <w:r>
        <w:rPr>
          <w:rFonts w:hint="eastAsia"/>
        </w:rPr>
        <w:t>４－１　音の出る信号機を知っていますか？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４－２　知っている方に伺いますが、これらの音をうるさいと思いますか？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４－２－１　はいと答えた方は、これらの音についてどのように思いますか？</w:t>
      </w:r>
    </w:p>
    <w:p w:rsidR="00F35866" w:rsidRDefault="00F35866" w:rsidP="00F35866">
      <w:pPr>
        <w:rPr>
          <w:rFonts w:hint="eastAsia"/>
        </w:rPr>
      </w:pPr>
      <w:r>
        <w:rPr>
          <w:rFonts w:hint="eastAsia"/>
        </w:rPr>
        <w:t>１．必要だったら仕方ない　２．大きさにもよると思う　３．音は必要ない</w:t>
      </w:r>
    </w:p>
    <w:p w:rsidR="00F35866" w:rsidRDefault="00F35866" w:rsidP="00F35866">
      <w:pPr>
        <w:rPr>
          <w:rFonts w:hint="eastAsia"/>
        </w:rPr>
      </w:pPr>
      <w:r>
        <w:rPr>
          <w:rFonts w:hint="eastAsia"/>
        </w:rPr>
        <w:t>４－３　改札口で鳴っている「ピンポン」と鳴る音に気づいていますか？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４－４　ホーム上の階段の鳥の声に気づいていますか？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４－５　地下に入る入口で、音が鳴っていることに気づいていますか？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Ⅴ　ホームドアについて</w:t>
      </w:r>
    </w:p>
    <w:p w:rsidR="00F35866" w:rsidRDefault="00F35866" w:rsidP="00F35866">
      <w:pPr>
        <w:rPr>
          <w:rFonts w:hint="eastAsia"/>
        </w:rPr>
      </w:pPr>
      <w:r>
        <w:rPr>
          <w:rFonts w:hint="eastAsia"/>
        </w:rPr>
        <w:t>５－１　ホームドアを知っていますか？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５－２　ホームドアは必要と思いますか？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５－３　ホームドアは一般の人にも役立つと思いますか？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５－４　ホームドアを設置するために、国・市町村、鉄道会社がそれぞれ費用を負担していることを知っていますか？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５－５　ホームドア設置のために運賃が上がってもかまいませんか？</w:t>
      </w:r>
    </w:p>
    <w:p w:rsidR="00F35866" w:rsidRDefault="00F35866" w:rsidP="00F35866">
      <w:pPr>
        <w:rPr>
          <w:rFonts w:hint="eastAsia"/>
        </w:rPr>
      </w:pPr>
      <w:r>
        <w:rPr>
          <w:rFonts w:hint="eastAsia"/>
        </w:rPr>
        <w:t>１．　はい　２．　いいえ　３．金額にもよる</w:t>
      </w:r>
    </w:p>
    <w:p w:rsidR="00F35866" w:rsidRDefault="00F35866" w:rsidP="00F35866">
      <w:pPr>
        <w:rPr>
          <w:rFonts w:hint="eastAsia"/>
        </w:rPr>
      </w:pPr>
      <w:r>
        <w:rPr>
          <w:rFonts w:hint="eastAsia"/>
        </w:rPr>
        <w:t>５－６　金額にもよると答えた方は、いくらまでなら運賃が上がってもよいですか？</w:t>
      </w:r>
    </w:p>
    <w:p w:rsidR="00F35866" w:rsidRDefault="00F35866" w:rsidP="00F35866">
      <w:pPr>
        <w:rPr>
          <w:rFonts w:hint="eastAsia"/>
        </w:rPr>
      </w:pPr>
      <w:r>
        <w:rPr>
          <w:rFonts w:hint="eastAsia"/>
        </w:rPr>
        <w:t xml:space="preserve">　１．～</w:t>
      </w:r>
      <w:r>
        <w:rPr>
          <w:rFonts w:hint="eastAsia"/>
        </w:rPr>
        <w:t>10</w:t>
      </w:r>
      <w:r>
        <w:rPr>
          <w:rFonts w:hint="eastAsia"/>
        </w:rPr>
        <w:t>円　２．～</w:t>
      </w:r>
      <w:r>
        <w:rPr>
          <w:rFonts w:hint="eastAsia"/>
        </w:rPr>
        <w:t>20</w:t>
      </w:r>
      <w:r>
        <w:rPr>
          <w:rFonts w:hint="eastAsia"/>
        </w:rPr>
        <w:t>円　３．～５０円</w:t>
      </w:r>
    </w:p>
    <w:p w:rsidR="00F35866" w:rsidRDefault="00F35866" w:rsidP="00F35866">
      <w:pPr>
        <w:rPr>
          <w:rFonts w:hint="eastAsia"/>
        </w:rPr>
      </w:pPr>
      <w:r>
        <w:rPr>
          <w:rFonts w:hint="eastAsia"/>
        </w:rPr>
        <w:t>Ⅵ　電車の車両について伺います</w:t>
      </w:r>
    </w:p>
    <w:p w:rsidR="00F35866" w:rsidRDefault="00F35866" w:rsidP="00F35866">
      <w:pPr>
        <w:rPr>
          <w:rFonts w:hint="eastAsia"/>
        </w:rPr>
      </w:pPr>
      <w:r>
        <w:rPr>
          <w:rFonts w:hint="eastAsia"/>
        </w:rPr>
        <w:t>６－１　「優先席」のある場所を知っていますか？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lastRenderedPageBreak/>
        <w:t>６－２　優先席近辺で携帯電話やスマートフォンの電源を切りますか？</w:t>
      </w:r>
    </w:p>
    <w:p w:rsidR="00F35866" w:rsidRDefault="00F35866" w:rsidP="00F35866">
      <w:pPr>
        <w:rPr>
          <w:rFonts w:hint="eastAsia"/>
        </w:rPr>
      </w:pPr>
      <w:r>
        <w:rPr>
          <w:rFonts w:hint="eastAsia"/>
        </w:rPr>
        <w:t>１．　はい　２．　いいえ　３．　どちらとも言えない</w:t>
      </w:r>
    </w:p>
    <w:p w:rsidR="00F35866" w:rsidRDefault="00F35866" w:rsidP="00F35866">
      <w:pPr>
        <w:rPr>
          <w:rFonts w:hint="eastAsia"/>
        </w:rPr>
      </w:pPr>
      <w:r>
        <w:rPr>
          <w:rFonts w:hint="eastAsia"/>
        </w:rPr>
        <w:t>６－３　女性専用車両は何両目か知っていますか？</w:t>
      </w:r>
    </w:p>
    <w:p w:rsidR="00F35866" w:rsidRDefault="00F35866" w:rsidP="00F35866">
      <w:pPr>
        <w:rPr>
          <w:rFonts w:hint="eastAsia"/>
        </w:rPr>
      </w:pPr>
      <w:r>
        <w:rPr>
          <w:rFonts w:hint="eastAsia"/>
        </w:rPr>
        <w:t xml:space="preserve">１．　はい　２．　いいえ　</w:t>
      </w:r>
    </w:p>
    <w:p w:rsidR="00F35866" w:rsidRDefault="00F35866" w:rsidP="00F35866">
      <w:pPr>
        <w:rPr>
          <w:rFonts w:hint="eastAsia"/>
        </w:rPr>
      </w:pPr>
      <w:r>
        <w:rPr>
          <w:rFonts w:hint="eastAsia"/>
        </w:rPr>
        <w:t>６－４　弱冷房車は何両目かを知っていますか？</w:t>
      </w:r>
    </w:p>
    <w:p w:rsidR="00F35866" w:rsidRDefault="00F35866" w:rsidP="00F35866">
      <w:pPr>
        <w:rPr>
          <w:rFonts w:hint="eastAsia"/>
        </w:rPr>
      </w:pPr>
      <w:r>
        <w:rPr>
          <w:rFonts w:hint="eastAsia"/>
        </w:rPr>
        <w:t xml:space="preserve">１．　はい　２．　いいえ　</w:t>
      </w:r>
    </w:p>
    <w:p w:rsidR="00F35866" w:rsidRDefault="00F35866" w:rsidP="00F35866">
      <w:pPr>
        <w:rPr>
          <w:rFonts w:hint="eastAsia"/>
        </w:rPr>
      </w:pPr>
      <w:r>
        <w:rPr>
          <w:rFonts w:hint="eastAsia"/>
        </w:rPr>
        <w:t>６－５　ドアについている車両番号を知っていますか？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６－６　ドアの開閉ボタンについて知っていますか？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６－７　ドアの開閉ボタンの位置はわかりますか？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６－７－１　いいえと答えた方は、どのように対応していますか？</w:t>
      </w:r>
    </w:p>
    <w:p w:rsidR="00F35866" w:rsidRDefault="00F35866" w:rsidP="00F35866">
      <w:pPr>
        <w:rPr>
          <w:rFonts w:hint="eastAsia"/>
        </w:rPr>
      </w:pPr>
      <w:r>
        <w:rPr>
          <w:rFonts w:hint="eastAsia"/>
        </w:rPr>
        <w:t>１．自分で見つけている　２．人に頼んでいる　３．車掌さんに頼んでいる　４．駅員にお願いしている　５．その他（　　　　　　　　　）</w:t>
      </w:r>
    </w:p>
    <w:p w:rsidR="00F35866" w:rsidRDefault="00F35866" w:rsidP="00F35866">
      <w:pPr>
        <w:rPr>
          <w:rFonts w:hint="eastAsia"/>
        </w:rPr>
      </w:pPr>
      <w:r>
        <w:rPr>
          <w:rFonts w:hint="eastAsia"/>
        </w:rPr>
        <w:t>Ⅶ　自動車（ハイブリッドカー・電気自動車）について</w:t>
      </w:r>
    </w:p>
    <w:p w:rsidR="00F35866" w:rsidRDefault="00F35866" w:rsidP="00F35866">
      <w:pPr>
        <w:rPr>
          <w:rFonts w:hint="eastAsia"/>
        </w:rPr>
      </w:pPr>
      <w:r>
        <w:rPr>
          <w:rFonts w:hint="eastAsia"/>
        </w:rPr>
        <w:t>７－１　静かな車ができて困っている人がいるのを知っていますか？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７－２　静かな車があえて音を出すようになっていることを知っていますか？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７－３　静かな車で音が出るのを止めることができることを知っていますか？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７－４　車にはある程度の音が出た方が良いと思いますか？</w:t>
      </w:r>
    </w:p>
    <w:p w:rsidR="00F35866" w:rsidRDefault="00F35866" w:rsidP="00F35866">
      <w:pPr>
        <w:rPr>
          <w:rFonts w:hint="eastAsia"/>
        </w:rPr>
      </w:pPr>
      <w:r>
        <w:rPr>
          <w:rFonts w:hint="eastAsia"/>
        </w:rPr>
        <w:t>１．　はい　２．　いいえ　３．　ある程度は必要</w:t>
      </w:r>
    </w:p>
    <w:p w:rsidR="00F35866" w:rsidRDefault="00F35866" w:rsidP="00F35866">
      <w:pPr>
        <w:rPr>
          <w:rFonts w:hint="eastAsia"/>
        </w:rPr>
      </w:pPr>
      <w:r>
        <w:rPr>
          <w:rFonts w:hint="eastAsia"/>
        </w:rPr>
        <w:t>Ⅷ　外出した時に</w:t>
      </w:r>
    </w:p>
    <w:p w:rsidR="00F35866" w:rsidRDefault="00F35866" w:rsidP="00F35866">
      <w:pPr>
        <w:rPr>
          <w:rFonts w:hint="eastAsia"/>
        </w:rPr>
      </w:pPr>
      <w:r>
        <w:rPr>
          <w:rFonts w:hint="eastAsia"/>
        </w:rPr>
        <w:t>８－１　声をかけられたことがありますか？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８－２　声をかけてほしいと思ったことはありますか？</w:t>
      </w:r>
    </w:p>
    <w:p w:rsidR="00F35866" w:rsidRDefault="00F35866" w:rsidP="00F35866">
      <w:pPr>
        <w:rPr>
          <w:rFonts w:hint="eastAsia"/>
        </w:rPr>
      </w:pPr>
      <w:r>
        <w:rPr>
          <w:rFonts w:hint="eastAsia"/>
        </w:rPr>
        <w:t>１．困ったときにはかけてほしい　２．いつでもかけてほしい　３．どちらとも言えない</w:t>
      </w:r>
    </w:p>
    <w:p w:rsidR="00F35866" w:rsidRDefault="00F35866" w:rsidP="00F35866">
      <w:pPr>
        <w:rPr>
          <w:rFonts w:hint="eastAsia"/>
        </w:rPr>
      </w:pPr>
      <w:r>
        <w:rPr>
          <w:rFonts w:hint="eastAsia"/>
        </w:rPr>
        <w:t>８－３　声をかけられたときに断ったことはありますか？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８－４　８－３で断った人に伺いますが、断った理由はなんですか？複数回答可</w:t>
      </w:r>
    </w:p>
    <w:p w:rsidR="00F35866" w:rsidRDefault="00F35866" w:rsidP="00F35866">
      <w:pPr>
        <w:rPr>
          <w:rFonts w:hint="eastAsia"/>
        </w:rPr>
      </w:pPr>
      <w:r>
        <w:rPr>
          <w:rFonts w:hint="eastAsia"/>
        </w:rPr>
        <w:t>１．わかっている場所だから　２．急いでいたから　３．その他（ご自由にお書きください）</w:t>
      </w:r>
    </w:p>
    <w:p w:rsidR="00F35866" w:rsidRDefault="00F35866" w:rsidP="00F35866">
      <w:pPr>
        <w:rPr>
          <w:rFonts w:hint="eastAsia"/>
        </w:rPr>
      </w:pPr>
      <w:r>
        <w:rPr>
          <w:rFonts w:hint="eastAsia"/>
        </w:rPr>
        <w:t>ご協力ありがとうございました。</w:t>
      </w:r>
    </w:p>
    <w:p w:rsidR="00F35866" w:rsidRDefault="00F35866" w:rsidP="00F35866">
      <w:pPr>
        <w:widowControl/>
        <w:jc w:val="left"/>
        <w:rPr>
          <w:rFonts w:hint="eastAsia"/>
        </w:rPr>
      </w:pPr>
      <w:r>
        <w:rPr>
          <w:rFonts w:hint="eastAsia"/>
          <w:kern w:val="0"/>
        </w:rPr>
        <w:br w:type="page"/>
      </w:r>
      <w:r>
        <w:rPr>
          <w:rFonts w:hint="eastAsia"/>
        </w:rPr>
        <w:lastRenderedPageBreak/>
        <w:t>(2)</w:t>
      </w:r>
      <w:r>
        <w:rPr>
          <w:rFonts w:hint="eastAsia"/>
        </w:rPr>
        <w:t>一般晴眼者対象のアンケート用紙</w:t>
      </w:r>
    </w:p>
    <w:p w:rsidR="00F35866" w:rsidRDefault="00F35866" w:rsidP="00F35866">
      <w:pPr>
        <w:rPr>
          <w:rFonts w:hint="eastAsia"/>
        </w:rPr>
      </w:pPr>
      <w:r>
        <w:rPr>
          <w:rFonts w:hint="eastAsia"/>
        </w:rPr>
        <w:t>Ⅰ　基本事項</w:t>
      </w:r>
    </w:p>
    <w:p w:rsidR="00F35866" w:rsidRDefault="00F35866" w:rsidP="00F35866">
      <w:pPr>
        <w:rPr>
          <w:rFonts w:hint="eastAsia"/>
        </w:rPr>
      </w:pPr>
      <w:r>
        <w:rPr>
          <w:rFonts w:hint="eastAsia"/>
        </w:rPr>
        <w:t>１－１　あなたの年代をお知らせください</w:t>
      </w:r>
    </w:p>
    <w:p w:rsidR="00F35866" w:rsidRDefault="00F35866" w:rsidP="00F35866">
      <w:pPr>
        <w:rPr>
          <w:rFonts w:hint="eastAsia"/>
        </w:rPr>
      </w:pPr>
      <w:r>
        <w:rPr>
          <w:rFonts w:hint="eastAsia"/>
        </w:rPr>
        <w:t xml:space="preserve">１．１０代　　２．２０代　　３．３０代　　４．４０代５．５０代　　</w:t>
      </w:r>
    </w:p>
    <w:p w:rsidR="00F35866" w:rsidRDefault="00F35866" w:rsidP="00F35866">
      <w:pPr>
        <w:rPr>
          <w:rFonts w:hint="eastAsia"/>
        </w:rPr>
      </w:pPr>
      <w:r>
        <w:rPr>
          <w:rFonts w:hint="eastAsia"/>
        </w:rPr>
        <w:t>６．６０代　　７．７０代以上</w:t>
      </w:r>
    </w:p>
    <w:p w:rsidR="00F35866" w:rsidRDefault="00F35866" w:rsidP="00F35866">
      <w:pPr>
        <w:rPr>
          <w:rFonts w:hint="eastAsia"/>
        </w:rPr>
      </w:pPr>
      <w:r>
        <w:rPr>
          <w:rFonts w:hint="eastAsia"/>
        </w:rPr>
        <w:t>１－２　あなたの性別を教えてください。</w:t>
      </w:r>
    </w:p>
    <w:p w:rsidR="00F35866" w:rsidRDefault="00F35866" w:rsidP="00F35866">
      <w:pPr>
        <w:rPr>
          <w:rFonts w:hint="eastAsia"/>
        </w:rPr>
      </w:pPr>
      <w:r>
        <w:rPr>
          <w:rFonts w:hint="eastAsia"/>
        </w:rPr>
        <w:t>１．男性　　２．女性</w:t>
      </w:r>
    </w:p>
    <w:p w:rsidR="00F35866" w:rsidRDefault="00F35866" w:rsidP="00F35866">
      <w:pPr>
        <w:rPr>
          <w:rFonts w:hint="eastAsia"/>
        </w:rPr>
      </w:pPr>
      <w:r>
        <w:rPr>
          <w:rFonts w:hint="eastAsia"/>
        </w:rPr>
        <w:t>１－３　職業はなんですか？</w:t>
      </w:r>
    </w:p>
    <w:p w:rsidR="00F35866" w:rsidRDefault="00F35866" w:rsidP="00F35866">
      <w:pPr>
        <w:rPr>
          <w:rFonts w:hint="eastAsia"/>
        </w:rPr>
      </w:pPr>
      <w:r>
        <w:rPr>
          <w:rFonts w:hint="eastAsia"/>
        </w:rPr>
        <w:t xml:space="preserve">１．中・高・大学生　　２．専門学校生　　３．会社員　　４．公務員　　５．自営業　　</w:t>
      </w:r>
    </w:p>
    <w:p w:rsidR="00F35866" w:rsidRDefault="00F35866" w:rsidP="00F35866">
      <w:pPr>
        <w:rPr>
          <w:rFonts w:hint="eastAsia"/>
        </w:rPr>
      </w:pPr>
      <w:r>
        <w:rPr>
          <w:rFonts w:hint="eastAsia"/>
        </w:rPr>
        <w:t>６．専業主婦　　７．無職　　８．その他</w:t>
      </w:r>
    </w:p>
    <w:p w:rsidR="00F35866" w:rsidRDefault="00F35866" w:rsidP="00F35866">
      <w:pPr>
        <w:rPr>
          <w:rFonts w:hint="eastAsia"/>
        </w:rPr>
      </w:pPr>
      <w:r>
        <w:rPr>
          <w:rFonts w:hint="eastAsia"/>
        </w:rPr>
        <w:t>Ⅱ　障害者全般について伺います</w:t>
      </w:r>
    </w:p>
    <w:p w:rsidR="00F35866" w:rsidRDefault="00F35866" w:rsidP="00F35866">
      <w:pPr>
        <w:rPr>
          <w:rFonts w:hint="eastAsia"/>
        </w:rPr>
      </w:pPr>
      <w:r>
        <w:rPr>
          <w:rFonts w:hint="eastAsia"/>
        </w:rPr>
        <w:t>２－１　次の中で、見たり・聞いたり・体験したことがあるものをあげてください</w:t>
      </w:r>
    </w:p>
    <w:p w:rsidR="00F35866" w:rsidRDefault="00F35866" w:rsidP="00F35866">
      <w:pPr>
        <w:rPr>
          <w:rFonts w:hint="eastAsia"/>
        </w:rPr>
      </w:pPr>
      <w:r>
        <w:rPr>
          <w:rFonts w:hint="eastAsia"/>
        </w:rPr>
        <w:t>（複数回答可）</w:t>
      </w:r>
    </w:p>
    <w:p w:rsidR="00F35866" w:rsidRDefault="00F35866" w:rsidP="00F35866">
      <w:pPr>
        <w:rPr>
          <w:rFonts w:hint="eastAsia"/>
        </w:rPr>
      </w:pPr>
      <w:r>
        <w:rPr>
          <w:rFonts w:hint="eastAsia"/>
        </w:rPr>
        <w:t xml:space="preserve">１．車いす　　２．電動車いす　　３．白杖　　４．手話　　５．要約筆記　　</w:t>
      </w:r>
    </w:p>
    <w:p w:rsidR="00F35866" w:rsidRDefault="00F35866" w:rsidP="00F35866">
      <w:pPr>
        <w:rPr>
          <w:rFonts w:hint="eastAsia"/>
        </w:rPr>
      </w:pPr>
      <w:r>
        <w:rPr>
          <w:rFonts w:hint="eastAsia"/>
        </w:rPr>
        <w:t>６．松葉杖　　７．</w:t>
      </w:r>
      <w:r>
        <w:rPr>
          <w:rFonts w:hint="eastAsia"/>
        </w:rPr>
        <w:t>T</w:t>
      </w:r>
      <w:r>
        <w:rPr>
          <w:rFonts w:hint="eastAsia"/>
        </w:rPr>
        <w:t xml:space="preserve">字杖　　８．ロフストランド杖　　９．義足　　１０．義手　　</w:t>
      </w:r>
    </w:p>
    <w:p w:rsidR="00F35866" w:rsidRDefault="00F35866" w:rsidP="00F35866">
      <w:pPr>
        <w:rPr>
          <w:rFonts w:hint="eastAsia"/>
        </w:rPr>
      </w:pPr>
      <w:r>
        <w:rPr>
          <w:rFonts w:hint="eastAsia"/>
        </w:rPr>
        <w:t>１１．義眼　　１２．盲導犬　　１３．聴導犬　　１４．介助犬</w:t>
      </w:r>
    </w:p>
    <w:p w:rsidR="00F35866" w:rsidRDefault="00F35866" w:rsidP="00F35866">
      <w:pPr>
        <w:rPr>
          <w:rFonts w:hint="eastAsia"/>
        </w:rPr>
      </w:pPr>
      <w:r>
        <w:rPr>
          <w:rFonts w:hint="eastAsia"/>
        </w:rPr>
        <w:t>Ⅲ　視覚障害者関係施設</w:t>
      </w:r>
    </w:p>
    <w:p w:rsidR="00F35866" w:rsidRDefault="00F35866" w:rsidP="00F35866">
      <w:pPr>
        <w:rPr>
          <w:rFonts w:hint="eastAsia"/>
        </w:rPr>
      </w:pPr>
      <w:r>
        <w:rPr>
          <w:rFonts w:hint="eastAsia"/>
        </w:rPr>
        <w:t>３－１　点字ブロックを知っていますか？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３－２　ホームの内方線（点字ブロックの手前についている細い凸状のライン）付き点字ブロックを知っていますか？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３－３　点字ブロックや内方線（点字ブロックの手前についている細い凸状のライン）付き点字ブロックの色が黄色だということを知っていますか？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３－４　横断歩道にある「エスコートゾーン」を知っていますか？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３－４　歩道と車道の段差は必要だと思いますか？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3-5</w:t>
      </w:r>
      <w:r>
        <w:rPr>
          <w:rFonts w:hint="eastAsia"/>
        </w:rPr>
        <w:t xml:space="preserve">　　点字ブロックの上に物や自転車を置いてはいけないことを知っていますか？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Ⅳ　街で聞こえる音について</w:t>
      </w:r>
    </w:p>
    <w:p w:rsidR="00F35866" w:rsidRDefault="00F35866" w:rsidP="00F35866">
      <w:pPr>
        <w:rPr>
          <w:rFonts w:hint="eastAsia"/>
        </w:rPr>
      </w:pPr>
      <w:r>
        <w:rPr>
          <w:rFonts w:hint="eastAsia"/>
        </w:rPr>
        <w:t>４－１　音の出る信号機を知っていますか？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４－２　知っている方に伺いますが、これらの音をうるさいと思いますか？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lastRenderedPageBreak/>
        <w:t>４－２－１　はいと答えた方は、これらの音についてどのように思いますか？</w:t>
      </w:r>
    </w:p>
    <w:p w:rsidR="00F35866" w:rsidRDefault="00F35866" w:rsidP="00F35866">
      <w:pPr>
        <w:rPr>
          <w:rFonts w:hint="eastAsia"/>
        </w:rPr>
      </w:pPr>
      <w:r>
        <w:rPr>
          <w:rFonts w:hint="eastAsia"/>
        </w:rPr>
        <w:t>１．必要だったら仕方ない　　２．大きさにもよる　　３．音は必要ない</w:t>
      </w:r>
    </w:p>
    <w:p w:rsidR="00F35866" w:rsidRDefault="00F35866" w:rsidP="00F35866">
      <w:pPr>
        <w:rPr>
          <w:rFonts w:hint="eastAsia"/>
        </w:rPr>
      </w:pPr>
      <w:r>
        <w:rPr>
          <w:rFonts w:hint="eastAsia"/>
        </w:rPr>
        <w:t>４－３　改札口で鳴っている「ピンポン」と鳴る音に気づいていますか？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４－４　ホーム上の階段の鳥の声に気づいていますか？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４－５　地下に入る入口で、音が鳴っていることに気づいていますか？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Ⅴ　ホームドアについて</w:t>
      </w:r>
    </w:p>
    <w:p w:rsidR="00F35866" w:rsidRDefault="00F35866" w:rsidP="00F35866">
      <w:pPr>
        <w:rPr>
          <w:rFonts w:hint="eastAsia"/>
        </w:rPr>
      </w:pPr>
      <w:r>
        <w:rPr>
          <w:rFonts w:hint="eastAsia"/>
        </w:rPr>
        <w:t>５－１　ホームドアを知っていますか？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５－２　ホームドアは必要と思いますか？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５－３　ホームドアは一般の人にも役立つと思いますか？</w:t>
      </w:r>
    </w:p>
    <w:p w:rsidR="00F35866" w:rsidRDefault="00F35866" w:rsidP="00F35866">
      <w:pPr>
        <w:rPr>
          <w:rFonts w:hint="eastAsia"/>
        </w:rPr>
      </w:pPr>
      <w:r>
        <w:rPr>
          <w:rFonts w:hint="eastAsia"/>
        </w:rPr>
        <w:t>１．　はい　　２．　いいえ　　３．　わからない</w:t>
      </w:r>
    </w:p>
    <w:p w:rsidR="00F35866" w:rsidRDefault="00F35866" w:rsidP="00F35866">
      <w:pPr>
        <w:rPr>
          <w:rFonts w:hint="eastAsia"/>
        </w:rPr>
      </w:pPr>
      <w:r>
        <w:rPr>
          <w:rFonts w:hint="eastAsia"/>
        </w:rPr>
        <w:t>５－４　ホームドアを設置するために、国・市町村、鉄道会社がそれぞれ費用を負担していることを知っていますか？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５－５　ホームドア設置のために運賃が上がってもかまいませんか？</w:t>
      </w:r>
    </w:p>
    <w:p w:rsidR="00F35866" w:rsidRDefault="00F35866" w:rsidP="00F35866">
      <w:pPr>
        <w:rPr>
          <w:rFonts w:hint="eastAsia"/>
        </w:rPr>
      </w:pPr>
      <w:r>
        <w:rPr>
          <w:rFonts w:hint="eastAsia"/>
        </w:rPr>
        <w:t>１．　はい　　２．　いいえ　　３．金額にもよる</w:t>
      </w:r>
    </w:p>
    <w:p w:rsidR="00F35866" w:rsidRDefault="00F35866" w:rsidP="00F35866">
      <w:pPr>
        <w:rPr>
          <w:rFonts w:hint="eastAsia"/>
        </w:rPr>
      </w:pPr>
      <w:r>
        <w:rPr>
          <w:rFonts w:hint="eastAsia"/>
        </w:rPr>
        <w:t>５－６－１金額にもよると答えた方は、いくらまでなら運賃が上がってもかまいませんか？</w:t>
      </w:r>
    </w:p>
    <w:p w:rsidR="00F35866" w:rsidRDefault="00F35866" w:rsidP="00F35866">
      <w:pPr>
        <w:rPr>
          <w:rFonts w:hint="eastAsia"/>
        </w:rPr>
      </w:pPr>
      <w:r>
        <w:rPr>
          <w:rFonts w:hint="eastAsia"/>
        </w:rPr>
        <w:t>１．～１０円　　２．～２０円　　３．～５０円</w:t>
      </w:r>
    </w:p>
    <w:p w:rsidR="00F35866" w:rsidRDefault="00F35866" w:rsidP="00F35866">
      <w:pPr>
        <w:rPr>
          <w:rFonts w:hint="eastAsia"/>
        </w:rPr>
      </w:pPr>
      <w:r>
        <w:rPr>
          <w:rFonts w:hint="eastAsia"/>
        </w:rPr>
        <w:t>Ⅵ　電車の車両について伺います</w:t>
      </w:r>
    </w:p>
    <w:p w:rsidR="00F35866" w:rsidRDefault="00F35866" w:rsidP="00F35866">
      <w:pPr>
        <w:rPr>
          <w:rFonts w:hint="eastAsia"/>
        </w:rPr>
      </w:pPr>
      <w:r>
        <w:rPr>
          <w:rFonts w:hint="eastAsia"/>
        </w:rPr>
        <w:t>６－１　「優先席」のある場所を知っていますか？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６－２　優先席近辺で携帯電話やスマートフォンの電源を切りますか？</w:t>
      </w:r>
    </w:p>
    <w:p w:rsidR="00F35866" w:rsidRDefault="00F35866" w:rsidP="00F35866">
      <w:pPr>
        <w:rPr>
          <w:rFonts w:hint="eastAsia"/>
        </w:rPr>
      </w:pPr>
      <w:r>
        <w:rPr>
          <w:rFonts w:hint="eastAsia"/>
        </w:rPr>
        <w:t>１．　はい　　２．　いいえ　　３．　どちらとも言えない</w:t>
      </w:r>
    </w:p>
    <w:p w:rsidR="00F35866" w:rsidRDefault="00F35866" w:rsidP="00F35866">
      <w:pPr>
        <w:rPr>
          <w:rFonts w:hint="eastAsia"/>
        </w:rPr>
      </w:pPr>
      <w:r>
        <w:rPr>
          <w:rFonts w:hint="eastAsia"/>
        </w:rPr>
        <w:t>６－３　女性専用車両は何両目か知っていますか？</w:t>
      </w:r>
    </w:p>
    <w:p w:rsidR="00F35866" w:rsidRDefault="00F35866" w:rsidP="00F35866">
      <w:pPr>
        <w:rPr>
          <w:rFonts w:hint="eastAsia"/>
        </w:rPr>
      </w:pPr>
      <w:r>
        <w:rPr>
          <w:rFonts w:hint="eastAsia"/>
        </w:rPr>
        <w:t xml:space="preserve">１．　はい　　２．　いいえ　　</w:t>
      </w:r>
    </w:p>
    <w:p w:rsidR="00F35866" w:rsidRDefault="00F35866" w:rsidP="00F35866">
      <w:pPr>
        <w:rPr>
          <w:rFonts w:hint="eastAsia"/>
        </w:rPr>
      </w:pPr>
      <w:r>
        <w:rPr>
          <w:rFonts w:hint="eastAsia"/>
        </w:rPr>
        <w:t>６－４　弱冷房車は何両目かを知っていますか？</w:t>
      </w:r>
    </w:p>
    <w:p w:rsidR="00F35866" w:rsidRDefault="00F35866" w:rsidP="00F35866">
      <w:pPr>
        <w:rPr>
          <w:rFonts w:hint="eastAsia"/>
        </w:rPr>
      </w:pPr>
      <w:r>
        <w:rPr>
          <w:rFonts w:hint="eastAsia"/>
        </w:rPr>
        <w:t xml:space="preserve">１．　はい　　２．　いいえ　　</w:t>
      </w:r>
    </w:p>
    <w:p w:rsidR="00F35866" w:rsidRDefault="00F35866" w:rsidP="00F35866">
      <w:pPr>
        <w:rPr>
          <w:rFonts w:hint="eastAsia"/>
        </w:rPr>
      </w:pPr>
      <w:r>
        <w:rPr>
          <w:rFonts w:hint="eastAsia"/>
        </w:rPr>
        <w:t>６－５　ドアについている車両番号を知っていますか？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６－６　ドアの開閉ボタンについて知っていますか？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lastRenderedPageBreak/>
        <w:t>６－７　ドアの開閉ボタンの位置はわかりますか？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６－８　ドアの開閉ボタンの位置がわからない方に気づいたことがありますか？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６－８－１　はいと答えた方に伺います。その時あなたはどうしましたか？</w:t>
      </w:r>
    </w:p>
    <w:p w:rsidR="00F35866" w:rsidRDefault="00F35866" w:rsidP="00F35866">
      <w:pPr>
        <w:rPr>
          <w:rFonts w:hint="eastAsia"/>
        </w:rPr>
      </w:pPr>
      <w:r>
        <w:rPr>
          <w:rFonts w:hint="eastAsia"/>
        </w:rPr>
        <w:t>１．代わりに押してあげた　　２．場所を教えた　　３．何もしなかった</w:t>
      </w:r>
    </w:p>
    <w:p w:rsidR="00F35866" w:rsidRDefault="00F35866" w:rsidP="00F35866">
      <w:pPr>
        <w:rPr>
          <w:rFonts w:hint="eastAsia"/>
        </w:rPr>
      </w:pPr>
      <w:r>
        <w:rPr>
          <w:rFonts w:hint="eastAsia"/>
        </w:rPr>
        <w:t>Ⅶ　自動車（ハイブリッドカー・電気自動車）について</w:t>
      </w:r>
    </w:p>
    <w:p w:rsidR="00F35866" w:rsidRDefault="00F35866" w:rsidP="00F35866">
      <w:pPr>
        <w:rPr>
          <w:rFonts w:hint="eastAsia"/>
        </w:rPr>
      </w:pPr>
      <w:r>
        <w:rPr>
          <w:rFonts w:hint="eastAsia"/>
        </w:rPr>
        <w:t>７－１　静かな車ができて困っている人がいるのを知っていますか？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７－２　静かな車があえて音を出すようになっていることを知っていますか？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７－３　静かな車で音が出るのを止めることができることを知っていますか？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７－４　車にはある程度の音が出た方が良いと思いますか？</w:t>
      </w:r>
    </w:p>
    <w:p w:rsidR="00F35866" w:rsidRDefault="00F35866" w:rsidP="00F35866">
      <w:pPr>
        <w:rPr>
          <w:rFonts w:hint="eastAsia"/>
        </w:rPr>
      </w:pPr>
      <w:r>
        <w:rPr>
          <w:rFonts w:hint="eastAsia"/>
        </w:rPr>
        <w:t>１．　はい　　２．　いいえ　　３．　ある程度は必要</w:t>
      </w:r>
    </w:p>
    <w:p w:rsidR="00F35866" w:rsidRDefault="00F35866" w:rsidP="00F35866">
      <w:pPr>
        <w:rPr>
          <w:rFonts w:hint="eastAsia"/>
        </w:rPr>
      </w:pPr>
      <w:r>
        <w:rPr>
          <w:rFonts w:hint="eastAsia"/>
        </w:rPr>
        <w:t>Ⅷ　視覚障害者に対して</w:t>
      </w:r>
    </w:p>
    <w:p w:rsidR="00F35866" w:rsidRDefault="00F35866" w:rsidP="00F35866">
      <w:pPr>
        <w:rPr>
          <w:rFonts w:hint="eastAsia"/>
        </w:rPr>
      </w:pPr>
      <w:r>
        <w:rPr>
          <w:rFonts w:hint="eastAsia"/>
        </w:rPr>
        <w:t>８－１　街や駅で視覚障害者を見かけたことがありますか？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８－２　見かけたときに声をかけられますか？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８－３　声のかけ方を知っていますか？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８－４　見かけたときに声をかけたことがありますか？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８－５　声をかけたときに断られたことがありますか？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８－６　８－５ではいと答えた方に伺います。次にまた声をかけようと思いますか？</w:t>
      </w:r>
    </w:p>
    <w:p w:rsidR="00F35866" w:rsidRDefault="00F35866" w:rsidP="00F35866">
      <w:pPr>
        <w:rPr>
          <w:rFonts w:hint="eastAsia"/>
        </w:rPr>
      </w:pPr>
      <w:r>
        <w:rPr>
          <w:rFonts w:hint="eastAsia"/>
        </w:rPr>
        <w:t>１．　はい　　２．　いいえ</w:t>
      </w:r>
    </w:p>
    <w:p w:rsidR="00F35866" w:rsidRDefault="00F35866" w:rsidP="00F35866">
      <w:pPr>
        <w:rPr>
          <w:rFonts w:hint="eastAsia"/>
        </w:rPr>
      </w:pPr>
      <w:r>
        <w:rPr>
          <w:rFonts w:hint="eastAsia"/>
        </w:rPr>
        <w:t>８－７　８－</w:t>
      </w:r>
      <w:r>
        <w:rPr>
          <w:rFonts w:hint="eastAsia"/>
        </w:rPr>
        <w:t>6</w:t>
      </w:r>
      <w:r>
        <w:rPr>
          <w:rFonts w:hint="eastAsia"/>
        </w:rPr>
        <w:t>でいいえと答えた方にうかがいます。その理由はなんですか？</w:t>
      </w:r>
    </w:p>
    <w:p w:rsidR="00F35866" w:rsidRDefault="00F35866" w:rsidP="00F35866">
      <w:pPr>
        <w:rPr>
          <w:rFonts w:hint="eastAsia"/>
        </w:rPr>
      </w:pPr>
      <w:r>
        <w:rPr>
          <w:rFonts w:hint="eastAsia"/>
        </w:rPr>
        <w:t>１．人の気持ちに背かれたから　　２．断り方が失礼だったから</w:t>
      </w:r>
    </w:p>
    <w:p w:rsidR="00F35866" w:rsidRDefault="00F35866" w:rsidP="00F35866">
      <w:pPr>
        <w:rPr>
          <w:rFonts w:hint="eastAsia"/>
        </w:rPr>
      </w:pPr>
      <w:r>
        <w:rPr>
          <w:rFonts w:hint="eastAsia"/>
        </w:rPr>
        <w:t xml:space="preserve">３．歩けるなら手伝う必要はないと思うから　　</w:t>
      </w:r>
    </w:p>
    <w:p w:rsidR="00F35866" w:rsidRDefault="00F35866" w:rsidP="00F35866">
      <w:pPr>
        <w:rPr>
          <w:rFonts w:hint="eastAsia"/>
        </w:rPr>
      </w:pPr>
      <w:r>
        <w:rPr>
          <w:rFonts w:hint="eastAsia"/>
        </w:rPr>
        <w:t>４．その他　ご自由にお書きください。</w:t>
      </w:r>
    </w:p>
    <w:p w:rsidR="00F35866" w:rsidRDefault="00F35866" w:rsidP="00F35866">
      <w:pPr>
        <w:rPr>
          <w:rFonts w:hint="eastAsia"/>
        </w:rPr>
      </w:pPr>
    </w:p>
    <w:p w:rsidR="00F35866" w:rsidRDefault="00F35866" w:rsidP="00F35866">
      <w:pPr>
        <w:rPr>
          <w:rFonts w:hint="eastAsia"/>
        </w:rPr>
      </w:pPr>
      <w:r>
        <w:rPr>
          <w:rFonts w:hint="eastAsia"/>
        </w:rPr>
        <w:t>ご協力ありがとうございました。</w:t>
      </w:r>
    </w:p>
    <w:p w:rsidR="00F35866" w:rsidRDefault="00F35866" w:rsidP="00F35866">
      <w:pPr>
        <w:rPr>
          <w:rFonts w:hint="eastAsia"/>
        </w:rPr>
      </w:pPr>
    </w:p>
    <w:p w:rsidR="00F35866" w:rsidRDefault="00F35866" w:rsidP="00F35866">
      <w:pPr>
        <w:rPr>
          <w:rFonts w:hint="eastAsia"/>
        </w:rPr>
      </w:pPr>
    </w:p>
    <w:p w:rsidR="00C83BC7" w:rsidRPr="00B211CF" w:rsidRDefault="00C83BC7" w:rsidP="00B211CF">
      <w:pPr>
        <w:rPr>
          <w:sz w:val="36"/>
          <w:szCs w:val="36"/>
        </w:rPr>
      </w:pPr>
    </w:p>
    <w:p w:rsidR="00B211CF" w:rsidRDefault="00B211CF" w:rsidP="00B211CF"/>
    <w:p w:rsidR="00B211CF" w:rsidRDefault="00B211CF" w:rsidP="00B211CF"/>
    <w:p w:rsidR="00DC5888" w:rsidRDefault="00DC5888" w:rsidP="00B211CF"/>
    <w:p w:rsidR="00DC5888" w:rsidRDefault="00DC5888" w:rsidP="00B211CF"/>
    <w:p w:rsidR="00DC5888" w:rsidRDefault="00DC5888" w:rsidP="00B211CF"/>
    <w:p w:rsidR="00DC5888" w:rsidRDefault="00DC5888" w:rsidP="00B211CF"/>
    <w:p w:rsidR="00DC5888" w:rsidRDefault="00DC5888"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 w:rsidR="00B211CF" w:rsidRDefault="00B211CF" w:rsidP="00B211CF">
      <w:pPr>
        <w:pBdr>
          <w:bottom w:val="single" w:sz="6" w:space="1" w:color="auto"/>
        </w:pBdr>
      </w:pPr>
    </w:p>
    <w:p w:rsidR="00B211CF" w:rsidRDefault="00B211CF" w:rsidP="00B211CF"/>
    <w:p w:rsidR="00B211CF" w:rsidRPr="00F9114D" w:rsidRDefault="00B211CF" w:rsidP="00B211CF">
      <w:pPr>
        <w:rPr>
          <w:b/>
          <w:sz w:val="22"/>
        </w:rPr>
      </w:pPr>
      <w:r w:rsidRPr="00F9114D">
        <w:rPr>
          <w:rFonts w:hint="eastAsia"/>
          <w:b/>
          <w:sz w:val="22"/>
        </w:rPr>
        <w:t>特定非営利活動法人　神奈川県視覚障害者福祉協会</w:t>
      </w:r>
    </w:p>
    <w:p w:rsidR="00B211CF" w:rsidRPr="00F9114D" w:rsidRDefault="00B211CF" w:rsidP="00B211CF">
      <w:pPr>
        <w:rPr>
          <w:sz w:val="22"/>
        </w:rPr>
      </w:pPr>
      <w:r w:rsidRPr="00F9114D">
        <w:rPr>
          <w:rFonts w:hint="eastAsia"/>
          <w:sz w:val="22"/>
        </w:rPr>
        <w:t>〒</w:t>
      </w:r>
      <w:r w:rsidRPr="00F9114D">
        <w:rPr>
          <w:rFonts w:hint="eastAsia"/>
          <w:sz w:val="22"/>
        </w:rPr>
        <w:t>252-</w:t>
      </w:r>
      <w:r w:rsidRPr="00F9114D">
        <w:rPr>
          <w:sz w:val="22"/>
        </w:rPr>
        <w:t>8540</w:t>
      </w:r>
      <w:r w:rsidRPr="00F9114D">
        <w:rPr>
          <w:rFonts w:hint="eastAsia"/>
          <w:sz w:val="22"/>
        </w:rPr>
        <w:t xml:space="preserve">　神奈川県座間市入谷東</w:t>
      </w:r>
      <w:r w:rsidRPr="00F9114D">
        <w:rPr>
          <w:rFonts w:hint="eastAsia"/>
          <w:sz w:val="22"/>
        </w:rPr>
        <w:t>3-</w:t>
      </w:r>
      <w:r w:rsidRPr="00F9114D">
        <w:rPr>
          <w:sz w:val="22"/>
        </w:rPr>
        <w:t>55</w:t>
      </w:r>
      <w:r w:rsidRPr="00F9114D">
        <w:rPr>
          <w:rFonts w:hint="eastAsia"/>
          <w:sz w:val="22"/>
        </w:rPr>
        <w:t>-1</w:t>
      </w:r>
      <w:r w:rsidRPr="00F9114D">
        <w:rPr>
          <w:rFonts w:hint="eastAsia"/>
          <w:sz w:val="22"/>
        </w:rPr>
        <w:t xml:space="preserve">　</w:t>
      </w:r>
      <w:r w:rsidRPr="00F9114D">
        <w:rPr>
          <w:rFonts w:hint="eastAsia"/>
          <w:sz w:val="22"/>
        </w:rPr>
        <w:t>C-102</w:t>
      </w:r>
      <w:r w:rsidRPr="00F9114D">
        <w:rPr>
          <w:rFonts w:hint="eastAsia"/>
          <w:sz w:val="22"/>
        </w:rPr>
        <w:t>号</w:t>
      </w:r>
    </w:p>
    <w:p w:rsidR="00B211CF" w:rsidRPr="00F9114D" w:rsidRDefault="00B211CF" w:rsidP="00B211CF">
      <w:pPr>
        <w:rPr>
          <w:sz w:val="22"/>
        </w:rPr>
      </w:pPr>
      <w:r w:rsidRPr="00F9114D">
        <w:rPr>
          <w:rFonts w:hint="eastAsia"/>
          <w:sz w:val="22"/>
        </w:rPr>
        <w:t>神奈川ライトハウス内</w:t>
      </w:r>
    </w:p>
    <w:p w:rsidR="00B211CF" w:rsidRPr="00F9114D" w:rsidRDefault="00B211CF" w:rsidP="00B211CF">
      <w:pPr>
        <w:rPr>
          <w:sz w:val="22"/>
        </w:rPr>
      </w:pPr>
      <w:r w:rsidRPr="00F9114D">
        <w:rPr>
          <w:rFonts w:hint="eastAsia"/>
          <w:sz w:val="22"/>
        </w:rPr>
        <w:t>理事長　鈴木　孝幸</w:t>
      </w:r>
    </w:p>
    <w:p w:rsidR="00B211CF" w:rsidRPr="00F9114D" w:rsidRDefault="00B211CF" w:rsidP="00B211CF">
      <w:pPr>
        <w:rPr>
          <w:sz w:val="22"/>
        </w:rPr>
      </w:pPr>
      <w:r w:rsidRPr="00F9114D">
        <w:rPr>
          <w:rFonts w:hint="eastAsia"/>
          <w:sz w:val="22"/>
        </w:rPr>
        <w:t>電話</w:t>
      </w:r>
      <w:r w:rsidRPr="00F9114D">
        <w:rPr>
          <w:rFonts w:hint="eastAsia"/>
          <w:sz w:val="22"/>
        </w:rPr>
        <w:t>: 046-205-6040</w:t>
      </w:r>
    </w:p>
    <w:p w:rsidR="00B211CF" w:rsidRPr="00F9114D" w:rsidRDefault="00B211CF" w:rsidP="00B211CF">
      <w:pPr>
        <w:rPr>
          <w:sz w:val="22"/>
        </w:rPr>
      </w:pPr>
      <w:r w:rsidRPr="00F9114D">
        <w:rPr>
          <w:rFonts w:hint="eastAsia"/>
          <w:sz w:val="22"/>
        </w:rPr>
        <w:t>FAX: 046-205-6971</w:t>
      </w:r>
    </w:p>
    <w:p w:rsidR="00B211CF" w:rsidRDefault="00B211CF" w:rsidP="00B211CF">
      <w:pPr>
        <w:pBdr>
          <w:bottom w:val="single" w:sz="6" w:space="1" w:color="auto"/>
        </w:pBdr>
        <w:rPr>
          <w:sz w:val="22"/>
        </w:rPr>
      </w:pPr>
      <w:r w:rsidRPr="00F9114D">
        <w:rPr>
          <w:rFonts w:hint="eastAsia"/>
          <w:sz w:val="22"/>
        </w:rPr>
        <w:t xml:space="preserve">e-mail: </w:t>
      </w:r>
      <w:r w:rsidR="00F9114D" w:rsidRPr="006F13B6">
        <w:rPr>
          <w:rFonts w:hint="eastAsia"/>
          <w:sz w:val="22"/>
        </w:rPr>
        <w:t>jimu@npo-kanagawa.org</w:t>
      </w:r>
    </w:p>
    <w:p w:rsidR="00F9114D" w:rsidRPr="00F9114D" w:rsidRDefault="00F9114D" w:rsidP="00B211CF">
      <w:pPr>
        <w:pBdr>
          <w:bottom w:val="single" w:sz="6" w:space="1" w:color="auto"/>
        </w:pBdr>
        <w:rPr>
          <w:sz w:val="22"/>
        </w:rPr>
      </w:pPr>
    </w:p>
    <w:p w:rsidR="00B211CF" w:rsidRPr="00F9114D" w:rsidRDefault="00B211CF" w:rsidP="00B211CF">
      <w:pPr>
        <w:rPr>
          <w:sz w:val="22"/>
        </w:rPr>
      </w:pPr>
    </w:p>
    <w:p w:rsidR="00B211CF" w:rsidRPr="00F9114D" w:rsidRDefault="00B211CF" w:rsidP="00B211CF">
      <w:pPr>
        <w:rPr>
          <w:b/>
          <w:sz w:val="22"/>
        </w:rPr>
      </w:pPr>
      <w:r w:rsidRPr="00F9114D">
        <w:rPr>
          <w:rFonts w:hint="eastAsia"/>
          <w:b/>
          <w:sz w:val="22"/>
        </w:rPr>
        <w:t>調査協力</w:t>
      </w:r>
      <w:r w:rsidRPr="00F9114D">
        <w:rPr>
          <w:rFonts w:hint="eastAsia"/>
          <w:b/>
          <w:sz w:val="22"/>
        </w:rPr>
        <w:t xml:space="preserve">: </w:t>
      </w:r>
      <w:r w:rsidRPr="00F9114D">
        <w:rPr>
          <w:rFonts w:hint="eastAsia"/>
          <w:b/>
          <w:sz w:val="22"/>
        </w:rPr>
        <w:t>神奈川工科大学　小川研究室</w:t>
      </w:r>
    </w:p>
    <w:p w:rsidR="00B211CF" w:rsidRPr="00F9114D" w:rsidRDefault="00B211CF" w:rsidP="00B211CF">
      <w:pPr>
        <w:rPr>
          <w:sz w:val="22"/>
        </w:rPr>
      </w:pPr>
    </w:p>
    <w:p w:rsidR="00B211CF" w:rsidRPr="00B211CF" w:rsidRDefault="00B211CF" w:rsidP="00B211CF">
      <w:pPr>
        <w:rPr>
          <w:sz w:val="36"/>
          <w:szCs w:val="36"/>
        </w:rPr>
      </w:pPr>
    </w:p>
    <w:sectPr w:rsidR="00B211CF" w:rsidRPr="00B211CF" w:rsidSect="00F35866">
      <w:footerReference w:type="default" r:id="rId13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8F5" w:rsidRDefault="001578F5" w:rsidP="000E6C09">
      <w:r>
        <w:separator/>
      </w:r>
    </w:p>
  </w:endnote>
  <w:endnote w:type="continuationSeparator" w:id="0">
    <w:p w:rsidR="001578F5" w:rsidRDefault="001578F5" w:rsidP="000E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879" w:rsidRDefault="00076879" w:rsidP="00F35866">
    <w:pPr>
      <w:pStyle w:val="a8"/>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923368"/>
      <w:docPartObj>
        <w:docPartGallery w:val="Page Numbers (Bottom of Page)"/>
        <w:docPartUnique/>
      </w:docPartObj>
    </w:sdtPr>
    <w:sdtContent>
      <w:p w:rsidR="00F35866" w:rsidRDefault="00F35866" w:rsidP="00F35866">
        <w:pPr>
          <w:pStyle w:val="a8"/>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8F5" w:rsidRDefault="001578F5" w:rsidP="000E6C09">
      <w:r>
        <w:separator/>
      </w:r>
    </w:p>
  </w:footnote>
  <w:footnote w:type="continuationSeparator" w:id="0">
    <w:p w:rsidR="001578F5" w:rsidRDefault="001578F5" w:rsidP="000E6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BA3"/>
    <w:multiLevelType w:val="hybridMultilevel"/>
    <w:tmpl w:val="3BEAD332"/>
    <w:lvl w:ilvl="0" w:tplc="38CA1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D1E90"/>
    <w:multiLevelType w:val="hybridMultilevel"/>
    <w:tmpl w:val="414A1870"/>
    <w:lvl w:ilvl="0" w:tplc="45CE6AE4">
      <w:start w:val="1"/>
      <w:numFmt w:val="decimal"/>
      <w:lvlText w:val="(%1)"/>
      <w:lvlJc w:val="left"/>
      <w:pPr>
        <w:ind w:left="500" w:hanging="5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49A3DA4"/>
    <w:multiLevelType w:val="hybridMultilevel"/>
    <w:tmpl w:val="91AC04BC"/>
    <w:lvl w:ilvl="0" w:tplc="1750A2CE">
      <w:start w:val="1"/>
      <w:numFmt w:val="decimal"/>
      <w:lvlText w:val="%1."/>
      <w:lvlJc w:val="left"/>
      <w:pPr>
        <w:ind w:left="360" w:hanging="360"/>
      </w:pPr>
      <w:rPr>
        <w:rFonts w:hint="default"/>
      </w:rPr>
    </w:lvl>
    <w:lvl w:ilvl="1" w:tplc="087CCA10">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30128"/>
    <w:multiLevelType w:val="hybridMultilevel"/>
    <w:tmpl w:val="49AA87FC"/>
    <w:lvl w:ilvl="0" w:tplc="669260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C4CF1"/>
    <w:multiLevelType w:val="hybridMultilevel"/>
    <w:tmpl w:val="BB448F66"/>
    <w:lvl w:ilvl="0" w:tplc="644C4C40">
      <w:start w:val="1"/>
      <w:numFmt w:val="decimal"/>
      <w:lvlText w:val="(%1)"/>
      <w:lvlJc w:val="left"/>
      <w:pPr>
        <w:ind w:left="500" w:hanging="5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CDB6569"/>
    <w:multiLevelType w:val="hybridMultilevel"/>
    <w:tmpl w:val="A9DCC8C6"/>
    <w:lvl w:ilvl="0" w:tplc="0EF4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948C4"/>
    <w:multiLevelType w:val="hybridMultilevel"/>
    <w:tmpl w:val="ECD44616"/>
    <w:lvl w:ilvl="0" w:tplc="278C8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86482"/>
    <w:multiLevelType w:val="hybridMultilevel"/>
    <w:tmpl w:val="60F87090"/>
    <w:lvl w:ilvl="0" w:tplc="7CB2339C">
      <w:start w:val="3"/>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731390"/>
    <w:multiLevelType w:val="hybridMultilevel"/>
    <w:tmpl w:val="ED3826FE"/>
    <w:lvl w:ilvl="0" w:tplc="455E7C5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A1D50"/>
    <w:multiLevelType w:val="multilevel"/>
    <w:tmpl w:val="5AC820B8"/>
    <w:lvl w:ilvl="0">
      <w:start w:val="1"/>
      <w:numFmt w:val="decimal"/>
      <w:lvlText w:val="%1."/>
      <w:lvlJc w:val="left"/>
      <w:pPr>
        <w:ind w:left="360" w:hanging="360"/>
      </w:pPr>
      <w:rPr>
        <w:rFonts w:hint="default"/>
      </w:rPr>
    </w:lvl>
    <w:lvl w:ilvl="1">
      <w:start w:val="5"/>
      <w:numFmt w:val="decimal"/>
      <w:isLgl/>
      <w:lvlText w:val="%1.%2"/>
      <w:lvlJc w:val="left"/>
      <w:pPr>
        <w:ind w:left="490" w:hanging="4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11761E"/>
    <w:multiLevelType w:val="hybridMultilevel"/>
    <w:tmpl w:val="3BA0FAAC"/>
    <w:lvl w:ilvl="0" w:tplc="B1D00C6E">
      <w:start w:val="1"/>
      <w:numFmt w:val="decimal"/>
      <w:lvlText w:val="(%1)"/>
      <w:lvlJc w:val="left"/>
      <w:pPr>
        <w:ind w:left="500" w:hanging="5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191EF3"/>
    <w:multiLevelType w:val="hybridMultilevel"/>
    <w:tmpl w:val="98520DA4"/>
    <w:lvl w:ilvl="0" w:tplc="ABAC5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1205C"/>
    <w:multiLevelType w:val="multilevel"/>
    <w:tmpl w:val="3AEA791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776D5E"/>
    <w:multiLevelType w:val="hybridMultilevel"/>
    <w:tmpl w:val="241C8A54"/>
    <w:lvl w:ilvl="0" w:tplc="3A44A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AF0FBF"/>
    <w:multiLevelType w:val="hybridMultilevel"/>
    <w:tmpl w:val="03C27CFA"/>
    <w:lvl w:ilvl="0" w:tplc="C1FEE732">
      <w:start w:val="2"/>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5AF6E78"/>
    <w:multiLevelType w:val="hybridMultilevel"/>
    <w:tmpl w:val="CBEE0E0A"/>
    <w:lvl w:ilvl="0" w:tplc="FD58CF14">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6" w15:restartNumberingAfterBreak="0">
    <w:nsid w:val="3935573C"/>
    <w:multiLevelType w:val="hybridMultilevel"/>
    <w:tmpl w:val="DF4879C2"/>
    <w:lvl w:ilvl="0" w:tplc="0ECC062A">
      <w:start w:val="1"/>
      <w:numFmt w:val="decimal"/>
      <w:lvlText w:val="(%1)"/>
      <w:lvlJc w:val="left"/>
      <w:pPr>
        <w:ind w:left="500" w:hanging="5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97A33CD"/>
    <w:multiLevelType w:val="hybridMultilevel"/>
    <w:tmpl w:val="04EC3EC6"/>
    <w:lvl w:ilvl="0" w:tplc="8C24A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7667FB"/>
    <w:multiLevelType w:val="hybridMultilevel"/>
    <w:tmpl w:val="281C0F9A"/>
    <w:lvl w:ilvl="0" w:tplc="4582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7D1763"/>
    <w:multiLevelType w:val="hybridMultilevel"/>
    <w:tmpl w:val="458678DA"/>
    <w:lvl w:ilvl="0" w:tplc="55785F9A">
      <w:start w:val="1"/>
      <w:numFmt w:val="decimal"/>
      <w:lvlText w:val="(%1)"/>
      <w:lvlJc w:val="left"/>
      <w:pPr>
        <w:ind w:left="500" w:hanging="5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7413C1A"/>
    <w:multiLevelType w:val="hybridMultilevel"/>
    <w:tmpl w:val="DA96357E"/>
    <w:lvl w:ilvl="0" w:tplc="A2341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AD748F"/>
    <w:multiLevelType w:val="hybridMultilevel"/>
    <w:tmpl w:val="D7FEE0B0"/>
    <w:lvl w:ilvl="0" w:tplc="7FDA4782">
      <w:start w:val="1"/>
      <w:numFmt w:val="decimal"/>
      <w:lvlText w:val="(%1)"/>
      <w:lvlJc w:val="left"/>
      <w:pPr>
        <w:ind w:left="360" w:hanging="360"/>
      </w:pPr>
      <w:rPr>
        <w:rFonts w:hint="default"/>
      </w:rPr>
    </w:lvl>
    <w:lvl w:ilvl="1" w:tplc="5194FF9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2D16DB"/>
    <w:multiLevelType w:val="hybridMultilevel"/>
    <w:tmpl w:val="A9DCC8C6"/>
    <w:lvl w:ilvl="0" w:tplc="0EF4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9A6C6E"/>
    <w:multiLevelType w:val="hybridMultilevel"/>
    <w:tmpl w:val="68004B1E"/>
    <w:lvl w:ilvl="0" w:tplc="90824D4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1433823"/>
    <w:multiLevelType w:val="hybridMultilevel"/>
    <w:tmpl w:val="4B5A38B2"/>
    <w:lvl w:ilvl="0" w:tplc="9306B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7B2F0E"/>
    <w:multiLevelType w:val="hybridMultilevel"/>
    <w:tmpl w:val="963ACAE6"/>
    <w:lvl w:ilvl="0" w:tplc="8C145D16">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4675EC"/>
    <w:multiLevelType w:val="hybridMultilevel"/>
    <w:tmpl w:val="A33E19C2"/>
    <w:lvl w:ilvl="0" w:tplc="54FEF1A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3493168"/>
    <w:multiLevelType w:val="hybridMultilevel"/>
    <w:tmpl w:val="4782B92E"/>
    <w:lvl w:ilvl="0" w:tplc="C7AA49C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8431940"/>
    <w:multiLevelType w:val="hybridMultilevel"/>
    <w:tmpl w:val="BA6687F8"/>
    <w:lvl w:ilvl="0" w:tplc="97CCFFA8">
      <w:start w:val="1"/>
      <w:numFmt w:val="decimal"/>
      <w:lvlText w:val="%1)"/>
      <w:lvlJc w:val="left"/>
      <w:pPr>
        <w:ind w:left="360" w:hanging="360"/>
      </w:pPr>
      <w:rPr>
        <w:rFonts w:hint="default"/>
      </w:rPr>
    </w:lvl>
    <w:lvl w:ilvl="1" w:tplc="AC8C1C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E035A6"/>
    <w:multiLevelType w:val="hybridMultilevel"/>
    <w:tmpl w:val="99D40526"/>
    <w:lvl w:ilvl="0" w:tplc="2AB25432">
      <w:start w:val="4"/>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3F25F1C"/>
    <w:multiLevelType w:val="hybridMultilevel"/>
    <w:tmpl w:val="14181E8C"/>
    <w:lvl w:ilvl="0" w:tplc="76D068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51A3772"/>
    <w:multiLevelType w:val="hybridMultilevel"/>
    <w:tmpl w:val="08D05C26"/>
    <w:lvl w:ilvl="0" w:tplc="1DD6E5DE">
      <w:start w:val="1"/>
      <w:numFmt w:val="decimal"/>
      <w:lvlText w:val="(%1)"/>
      <w:lvlJc w:val="left"/>
      <w:pPr>
        <w:ind w:left="500" w:hanging="5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1979F9"/>
    <w:multiLevelType w:val="multilevel"/>
    <w:tmpl w:val="2F16E07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2"/>
  </w:num>
  <w:num w:numId="2">
    <w:abstractNumId w:val="28"/>
  </w:num>
  <w:num w:numId="3">
    <w:abstractNumId w:val="17"/>
  </w:num>
  <w:num w:numId="4">
    <w:abstractNumId w:val="2"/>
  </w:num>
  <w:num w:numId="5">
    <w:abstractNumId w:val="21"/>
  </w:num>
  <w:num w:numId="6">
    <w:abstractNumId w:val="18"/>
  </w:num>
  <w:num w:numId="7">
    <w:abstractNumId w:val="30"/>
  </w:num>
  <w:num w:numId="8">
    <w:abstractNumId w:val="11"/>
  </w:num>
  <w:num w:numId="9">
    <w:abstractNumId w:val="25"/>
  </w:num>
  <w:num w:numId="10">
    <w:abstractNumId w:val="20"/>
  </w:num>
  <w:num w:numId="11">
    <w:abstractNumId w:val="5"/>
  </w:num>
  <w:num w:numId="12">
    <w:abstractNumId w:val="22"/>
  </w:num>
  <w:num w:numId="13">
    <w:abstractNumId w:val="0"/>
  </w:num>
  <w:num w:numId="14">
    <w:abstractNumId w:val="9"/>
  </w:num>
  <w:num w:numId="15">
    <w:abstractNumId w:val="12"/>
  </w:num>
  <w:num w:numId="16">
    <w:abstractNumId w:val="3"/>
  </w:num>
  <w:num w:numId="17">
    <w:abstractNumId w:val="24"/>
  </w:num>
  <w:num w:numId="18">
    <w:abstractNumId w:val="13"/>
  </w:num>
  <w:num w:numId="19">
    <w:abstractNumId w:val="8"/>
  </w:num>
  <w:num w:numId="20">
    <w:abstractNumId w:val="6"/>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lvlOverride w:ilvl="1"/>
    <w:lvlOverride w:ilvl="2"/>
    <w:lvlOverride w:ilvl="3"/>
    <w:lvlOverride w:ilvl="4"/>
    <w:lvlOverride w:ilvl="5"/>
    <w:lvlOverride w:ilvl="6"/>
    <w:lvlOverride w:ilvl="7"/>
    <w:lvlOverride w:ilvl="8"/>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CD"/>
    <w:rsid w:val="00010654"/>
    <w:rsid w:val="00025349"/>
    <w:rsid w:val="00061194"/>
    <w:rsid w:val="00066C49"/>
    <w:rsid w:val="00076879"/>
    <w:rsid w:val="00091DF8"/>
    <w:rsid w:val="000A341B"/>
    <w:rsid w:val="000E5936"/>
    <w:rsid w:val="000E6C09"/>
    <w:rsid w:val="0010341C"/>
    <w:rsid w:val="00107377"/>
    <w:rsid w:val="0011588D"/>
    <w:rsid w:val="001177C4"/>
    <w:rsid w:val="00141C2F"/>
    <w:rsid w:val="001578F5"/>
    <w:rsid w:val="00193EC6"/>
    <w:rsid w:val="001C1BF8"/>
    <w:rsid w:val="001D4989"/>
    <w:rsid w:val="002017CE"/>
    <w:rsid w:val="0022318A"/>
    <w:rsid w:val="0024072A"/>
    <w:rsid w:val="00250F7F"/>
    <w:rsid w:val="002C530D"/>
    <w:rsid w:val="002D65DC"/>
    <w:rsid w:val="0030470E"/>
    <w:rsid w:val="00363E29"/>
    <w:rsid w:val="003903F0"/>
    <w:rsid w:val="003A1ABE"/>
    <w:rsid w:val="003C16D7"/>
    <w:rsid w:val="003E000D"/>
    <w:rsid w:val="003E2521"/>
    <w:rsid w:val="0043414A"/>
    <w:rsid w:val="0043673F"/>
    <w:rsid w:val="004633CB"/>
    <w:rsid w:val="004A278F"/>
    <w:rsid w:val="004A597C"/>
    <w:rsid w:val="004C3EFB"/>
    <w:rsid w:val="004D13D6"/>
    <w:rsid w:val="005335B9"/>
    <w:rsid w:val="00547184"/>
    <w:rsid w:val="005970ED"/>
    <w:rsid w:val="005B57D7"/>
    <w:rsid w:val="005C678A"/>
    <w:rsid w:val="006069F6"/>
    <w:rsid w:val="00612DEE"/>
    <w:rsid w:val="00625C3A"/>
    <w:rsid w:val="00666112"/>
    <w:rsid w:val="00673B3C"/>
    <w:rsid w:val="006950CD"/>
    <w:rsid w:val="0069767B"/>
    <w:rsid w:val="006C0A64"/>
    <w:rsid w:val="006D0845"/>
    <w:rsid w:val="006E36E4"/>
    <w:rsid w:val="006F13B6"/>
    <w:rsid w:val="00731980"/>
    <w:rsid w:val="00754807"/>
    <w:rsid w:val="007638D1"/>
    <w:rsid w:val="007E48F5"/>
    <w:rsid w:val="008040D8"/>
    <w:rsid w:val="00811CEB"/>
    <w:rsid w:val="008C1271"/>
    <w:rsid w:val="008D307F"/>
    <w:rsid w:val="009073E0"/>
    <w:rsid w:val="0091034C"/>
    <w:rsid w:val="009239B8"/>
    <w:rsid w:val="00951A12"/>
    <w:rsid w:val="00960356"/>
    <w:rsid w:val="00991F5F"/>
    <w:rsid w:val="009B2DC3"/>
    <w:rsid w:val="009D0151"/>
    <w:rsid w:val="009D1A36"/>
    <w:rsid w:val="00A20800"/>
    <w:rsid w:val="00A22E96"/>
    <w:rsid w:val="00A42962"/>
    <w:rsid w:val="00A42F2C"/>
    <w:rsid w:val="00A976D9"/>
    <w:rsid w:val="00AC684B"/>
    <w:rsid w:val="00AE670E"/>
    <w:rsid w:val="00B211CF"/>
    <w:rsid w:val="00B21D7A"/>
    <w:rsid w:val="00B6127C"/>
    <w:rsid w:val="00B937FD"/>
    <w:rsid w:val="00BA4CD9"/>
    <w:rsid w:val="00BC5A50"/>
    <w:rsid w:val="00BE077E"/>
    <w:rsid w:val="00C01CFE"/>
    <w:rsid w:val="00C03A56"/>
    <w:rsid w:val="00C358DF"/>
    <w:rsid w:val="00C62967"/>
    <w:rsid w:val="00C75031"/>
    <w:rsid w:val="00C76E29"/>
    <w:rsid w:val="00C82F21"/>
    <w:rsid w:val="00C83BC7"/>
    <w:rsid w:val="00CA6CF9"/>
    <w:rsid w:val="00CD2C1A"/>
    <w:rsid w:val="00CD6215"/>
    <w:rsid w:val="00CE455B"/>
    <w:rsid w:val="00D0131E"/>
    <w:rsid w:val="00D271DC"/>
    <w:rsid w:val="00D43AF4"/>
    <w:rsid w:val="00D60245"/>
    <w:rsid w:val="00D60EC0"/>
    <w:rsid w:val="00D6318C"/>
    <w:rsid w:val="00DC5888"/>
    <w:rsid w:val="00DD0DE0"/>
    <w:rsid w:val="00DF6851"/>
    <w:rsid w:val="00E07F03"/>
    <w:rsid w:val="00E2429C"/>
    <w:rsid w:val="00E74C18"/>
    <w:rsid w:val="00E86694"/>
    <w:rsid w:val="00EF754D"/>
    <w:rsid w:val="00F04B53"/>
    <w:rsid w:val="00F13FAB"/>
    <w:rsid w:val="00F245A0"/>
    <w:rsid w:val="00F35866"/>
    <w:rsid w:val="00F85FA8"/>
    <w:rsid w:val="00F9114D"/>
    <w:rsid w:val="00FB1C95"/>
    <w:rsid w:val="00FD22A0"/>
    <w:rsid w:val="00FD33DA"/>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91A27"/>
  <w15:docId w15:val="{624A87E6-B8F4-4979-A893-07BA3029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0CD"/>
    <w:pPr>
      <w:ind w:leftChars="400" w:left="840"/>
    </w:pPr>
  </w:style>
  <w:style w:type="paragraph" w:styleId="a4">
    <w:name w:val="Balloon Text"/>
    <w:basedOn w:val="a"/>
    <w:link w:val="a5"/>
    <w:uiPriority w:val="99"/>
    <w:semiHidden/>
    <w:unhideWhenUsed/>
    <w:rsid w:val="00F85F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FA8"/>
    <w:rPr>
      <w:rFonts w:asciiTheme="majorHAnsi" w:eastAsiaTheme="majorEastAsia" w:hAnsiTheme="majorHAnsi" w:cstheme="majorBidi"/>
      <w:sz w:val="18"/>
      <w:szCs w:val="18"/>
    </w:rPr>
  </w:style>
  <w:style w:type="paragraph" w:styleId="a6">
    <w:name w:val="header"/>
    <w:basedOn w:val="a"/>
    <w:link w:val="a7"/>
    <w:uiPriority w:val="99"/>
    <w:unhideWhenUsed/>
    <w:rsid w:val="000E6C09"/>
    <w:pPr>
      <w:tabs>
        <w:tab w:val="center" w:pos="4252"/>
        <w:tab w:val="right" w:pos="8504"/>
      </w:tabs>
      <w:snapToGrid w:val="0"/>
    </w:pPr>
  </w:style>
  <w:style w:type="character" w:customStyle="1" w:styleId="a7">
    <w:name w:val="ヘッダー (文字)"/>
    <w:basedOn w:val="a0"/>
    <w:link w:val="a6"/>
    <w:uiPriority w:val="99"/>
    <w:rsid w:val="000E6C09"/>
  </w:style>
  <w:style w:type="paragraph" w:styleId="a8">
    <w:name w:val="footer"/>
    <w:basedOn w:val="a"/>
    <w:link w:val="a9"/>
    <w:uiPriority w:val="99"/>
    <w:unhideWhenUsed/>
    <w:rsid w:val="000E6C09"/>
    <w:pPr>
      <w:tabs>
        <w:tab w:val="center" w:pos="4252"/>
        <w:tab w:val="right" w:pos="8504"/>
      </w:tabs>
      <w:snapToGrid w:val="0"/>
    </w:pPr>
  </w:style>
  <w:style w:type="character" w:customStyle="1" w:styleId="a9">
    <w:name w:val="フッター (文字)"/>
    <w:basedOn w:val="a0"/>
    <w:link w:val="a8"/>
    <w:uiPriority w:val="99"/>
    <w:rsid w:val="000E6C09"/>
  </w:style>
  <w:style w:type="table" w:styleId="aa">
    <w:name w:val="Table Grid"/>
    <w:basedOn w:val="a1"/>
    <w:uiPriority w:val="39"/>
    <w:rsid w:val="000E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B57D7"/>
    <w:rPr>
      <w:color w:val="0000FF" w:themeColor="hyperlink"/>
      <w:u w:val="single"/>
    </w:rPr>
  </w:style>
  <w:style w:type="paragraph" w:customStyle="1" w:styleId="msonormal0">
    <w:name w:val="msonormal"/>
    <w:basedOn w:val="a"/>
    <w:rsid w:val="00F358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6487">
      <w:bodyDiv w:val="1"/>
      <w:marLeft w:val="0"/>
      <w:marRight w:val="0"/>
      <w:marTop w:val="0"/>
      <w:marBottom w:val="0"/>
      <w:divBdr>
        <w:top w:val="none" w:sz="0" w:space="0" w:color="auto"/>
        <w:left w:val="none" w:sz="0" w:space="0" w:color="auto"/>
        <w:bottom w:val="none" w:sz="0" w:space="0" w:color="auto"/>
        <w:right w:val="none" w:sz="0" w:space="0" w:color="auto"/>
      </w:divBdr>
    </w:div>
    <w:div w:id="384454629">
      <w:bodyDiv w:val="1"/>
      <w:marLeft w:val="0"/>
      <w:marRight w:val="0"/>
      <w:marTop w:val="0"/>
      <w:marBottom w:val="0"/>
      <w:divBdr>
        <w:top w:val="none" w:sz="0" w:space="0" w:color="auto"/>
        <w:left w:val="none" w:sz="0" w:space="0" w:color="auto"/>
        <w:bottom w:val="none" w:sz="0" w:space="0" w:color="auto"/>
        <w:right w:val="none" w:sz="0" w:space="0" w:color="auto"/>
      </w:divBdr>
    </w:div>
    <w:div w:id="5842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117" Type="http://schemas.openxmlformats.org/officeDocument/2006/relationships/chart" Target="charts/chart109.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84" Type="http://schemas.openxmlformats.org/officeDocument/2006/relationships/chart" Target="charts/chart76.xml"/><Relationship Id="rId89" Type="http://schemas.openxmlformats.org/officeDocument/2006/relationships/chart" Target="charts/chart81.xml"/><Relationship Id="rId112" Type="http://schemas.openxmlformats.org/officeDocument/2006/relationships/chart" Target="charts/chart104.xml"/><Relationship Id="rId133" Type="http://schemas.openxmlformats.org/officeDocument/2006/relationships/chart" Target="charts/chart125.xml"/><Relationship Id="rId16" Type="http://schemas.openxmlformats.org/officeDocument/2006/relationships/chart" Target="charts/chart8.xml"/><Relationship Id="rId107" Type="http://schemas.openxmlformats.org/officeDocument/2006/relationships/chart" Target="charts/chart99.xml"/><Relationship Id="rId11" Type="http://schemas.openxmlformats.org/officeDocument/2006/relationships/chart" Target="charts/chart3.xml"/><Relationship Id="rId32" Type="http://schemas.openxmlformats.org/officeDocument/2006/relationships/chart" Target="charts/chart24.xml"/><Relationship Id="rId37" Type="http://schemas.openxmlformats.org/officeDocument/2006/relationships/chart" Target="charts/chart29.xml"/><Relationship Id="rId53" Type="http://schemas.openxmlformats.org/officeDocument/2006/relationships/chart" Target="charts/chart45.xml"/><Relationship Id="rId58" Type="http://schemas.openxmlformats.org/officeDocument/2006/relationships/chart" Target="charts/chart50.xml"/><Relationship Id="rId74" Type="http://schemas.openxmlformats.org/officeDocument/2006/relationships/chart" Target="charts/chart66.xml"/><Relationship Id="rId79" Type="http://schemas.openxmlformats.org/officeDocument/2006/relationships/chart" Target="charts/chart71.xml"/><Relationship Id="rId102" Type="http://schemas.openxmlformats.org/officeDocument/2006/relationships/chart" Target="charts/chart94.xml"/><Relationship Id="rId123" Type="http://schemas.openxmlformats.org/officeDocument/2006/relationships/chart" Target="charts/chart115.xml"/><Relationship Id="rId128" Type="http://schemas.openxmlformats.org/officeDocument/2006/relationships/chart" Target="charts/chart120.xml"/><Relationship Id="rId5" Type="http://schemas.openxmlformats.org/officeDocument/2006/relationships/webSettings" Target="webSettings.xml"/><Relationship Id="rId90" Type="http://schemas.openxmlformats.org/officeDocument/2006/relationships/chart" Target="charts/chart82.xml"/><Relationship Id="rId95" Type="http://schemas.openxmlformats.org/officeDocument/2006/relationships/chart" Target="charts/chart87.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77" Type="http://schemas.openxmlformats.org/officeDocument/2006/relationships/chart" Target="charts/chart69.xml"/><Relationship Id="rId100" Type="http://schemas.openxmlformats.org/officeDocument/2006/relationships/chart" Target="charts/chart92.xml"/><Relationship Id="rId105" Type="http://schemas.openxmlformats.org/officeDocument/2006/relationships/chart" Target="charts/chart97.xml"/><Relationship Id="rId113" Type="http://schemas.openxmlformats.org/officeDocument/2006/relationships/chart" Target="charts/chart105.xml"/><Relationship Id="rId118" Type="http://schemas.openxmlformats.org/officeDocument/2006/relationships/chart" Target="charts/chart110.xml"/><Relationship Id="rId126" Type="http://schemas.openxmlformats.org/officeDocument/2006/relationships/chart" Target="charts/chart118.xml"/><Relationship Id="rId134" Type="http://schemas.openxmlformats.org/officeDocument/2006/relationships/footer" Target="footer2.xml"/><Relationship Id="rId8" Type="http://schemas.openxmlformats.org/officeDocument/2006/relationships/footer" Target="footer1.xml"/><Relationship Id="rId51" Type="http://schemas.openxmlformats.org/officeDocument/2006/relationships/chart" Target="charts/chart43.xml"/><Relationship Id="rId72" Type="http://schemas.openxmlformats.org/officeDocument/2006/relationships/chart" Target="charts/chart64.xml"/><Relationship Id="rId80" Type="http://schemas.openxmlformats.org/officeDocument/2006/relationships/chart" Target="charts/chart72.xml"/><Relationship Id="rId85" Type="http://schemas.openxmlformats.org/officeDocument/2006/relationships/chart" Target="charts/chart77.xml"/><Relationship Id="rId93" Type="http://schemas.openxmlformats.org/officeDocument/2006/relationships/chart" Target="charts/chart85.xml"/><Relationship Id="rId98" Type="http://schemas.openxmlformats.org/officeDocument/2006/relationships/chart" Target="charts/chart90.xml"/><Relationship Id="rId121" Type="http://schemas.openxmlformats.org/officeDocument/2006/relationships/chart" Target="charts/chart11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103" Type="http://schemas.openxmlformats.org/officeDocument/2006/relationships/chart" Target="charts/chart95.xml"/><Relationship Id="rId108" Type="http://schemas.openxmlformats.org/officeDocument/2006/relationships/chart" Target="charts/chart100.xml"/><Relationship Id="rId116" Type="http://schemas.openxmlformats.org/officeDocument/2006/relationships/chart" Target="charts/chart108.xml"/><Relationship Id="rId124" Type="http://schemas.openxmlformats.org/officeDocument/2006/relationships/chart" Target="charts/chart116.xml"/><Relationship Id="rId129" Type="http://schemas.openxmlformats.org/officeDocument/2006/relationships/chart" Target="charts/chart121.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75" Type="http://schemas.openxmlformats.org/officeDocument/2006/relationships/chart" Target="charts/chart67.xml"/><Relationship Id="rId83" Type="http://schemas.openxmlformats.org/officeDocument/2006/relationships/chart" Target="charts/chart75.xml"/><Relationship Id="rId88" Type="http://schemas.openxmlformats.org/officeDocument/2006/relationships/chart" Target="charts/chart80.xml"/><Relationship Id="rId91" Type="http://schemas.openxmlformats.org/officeDocument/2006/relationships/chart" Target="charts/chart83.xml"/><Relationship Id="rId96" Type="http://schemas.openxmlformats.org/officeDocument/2006/relationships/chart" Target="charts/chart88.xml"/><Relationship Id="rId111" Type="http://schemas.openxmlformats.org/officeDocument/2006/relationships/chart" Target="charts/chart103.xml"/><Relationship Id="rId132" Type="http://schemas.openxmlformats.org/officeDocument/2006/relationships/chart" Target="charts/chart1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6" Type="http://schemas.openxmlformats.org/officeDocument/2006/relationships/chart" Target="charts/chart98.xml"/><Relationship Id="rId114" Type="http://schemas.openxmlformats.org/officeDocument/2006/relationships/chart" Target="charts/chart106.xml"/><Relationship Id="rId119" Type="http://schemas.openxmlformats.org/officeDocument/2006/relationships/chart" Target="charts/chart111.xml"/><Relationship Id="rId127" Type="http://schemas.openxmlformats.org/officeDocument/2006/relationships/chart" Target="charts/chart11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chart" Target="charts/chart65.xml"/><Relationship Id="rId78" Type="http://schemas.openxmlformats.org/officeDocument/2006/relationships/chart" Target="charts/chart70.xml"/><Relationship Id="rId81" Type="http://schemas.openxmlformats.org/officeDocument/2006/relationships/chart" Target="charts/chart73.xml"/><Relationship Id="rId86" Type="http://schemas.openxmlformats.org/officeDocument/2006/relationships/chart" Target="charts/chart78.xml"/><Relationship Id="rId94" Type="http://schemas.openxmlformats.org/officeDocument/2006/relationships/chart" Target="charts/chart86.xml"/><Relationship Id="rId99" Type="http://schemas.openxmlformats.org/officeDocument/2006/relationships/chart" Target="charts/chart91.xml"/><Relationship Id="rId101" Type="http://schemas.openxmlformats.org/officeDocument/2006/relationships/chart" Target="charts/chart93.xml"/><Relationship Id="rId122" Type="http://schemas.openxmlformats.org/officeDocument/2006/relationships/chart" Target="charts/chart114.xml"/><Relationship Id="rId130" Type="http://schemas.openxmlformats.org/officeDocument/2006/relationships/chart" Target="charts/chart122.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109" Type="http://schemas.openxmlformats.org/officeDocument/2006/relationships/chart" Target="charts/chart10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chart" Target="charts/chart68.xml"/><Relationship Id="rId97" Type="http://schemas.openxmlformats.org/officeDocument/2006/relationships/chart" Target="charts/chart89.xml"/><Relationship Id="rId104" Type="http://schemas.openxmlformats.org/officeDocument/2006/relationships/chart" Target="charts/chart96.xml"/><Relationship Id="rId120" Type="http://schemas.openxmlformats.org/officeDocument/2006/relationships/chart" Target="charts/chart112.xml"/><Relationship Id="rId125" Type="http://schemas.openxmlformats.org/officeDocument/2006/relationships/chart" Target="charts/chart117.xml"/><Relationship Id="rId7" Type="http://schemas.openxmlformats.org/officeDocument/2006/relationships/endnotes" Target="endnotes.xml"/><Relationship Id="rId71" Type="http://schemas.openxmlformats.org/officeDocument/2006/relationships/chart" Target="charts/chart63.xml"/><Relationship Id="rId92" Type="http://schemas.openxmlformats.org/officeDocument/2006/relationships/chart" Target="charts/chart84.xml"/><Relationship Id="rId2" Type="http://schemas.openxmlformats.org/officeDocument/2006/relationships/numbering" Target="numbering.xml"/><Relationship Id="rId29" Type="http://schemas.openxmlformats.org/officeDocument/2006/relationships/chart" Target="charts/chart21.xml"/><Relationship Id="rId24" Type="http://schemas.openxmlformats.org/officeDocument/2006/relationships/chart" Target="charts/chart16.xml"/><Relationship Id="rId40" Type="http://schemas.openxmlformats.org/officeDocument/2006/relationships/chart" Target="charts/chart32.xml"/><Relationship Id="rId45" Type="http://schemas.openxmlformats.org/officeDocument/2006/relationships/chart" Target="charts/chart37.xml"/><Relationship Id="rId66" Type="http://schemas.openxmlformats.org/officeDocument/2006/relationships/chart" Target="charts/chart58.xml"/><Relationship Id="rId87" Type="http://schemas.openxmlformats.org/officeDocument/2006/relationships/chart" Target="charts/chart79.xml"/><Relationship Id="rId110" Type="http://schemas.openxmlformats.org/officeDocument/2006/relationships/chart" Target="charts/chart102.xml"/><Relationship Id="rId115" Type="http://schemas.openxmlformats.org/officeDocument/2006/relationships/chart" Target="charts/chart107.xml"/><Relationship Id="rId131" Type="http://schemas.openxmlformats.org/officeDocument/2006/relationships/chart" Target="charts/chart123.xml"/><Relationship Id="rId136" Type="http://schemas.openxmlformats.org/officeDocument/2006/relationships/theme" Target="theme/theme1.xml"/><Relationship Id="rId61" Type="http://schemas.openxmlformats.org/officeDocument/2006/relationships/chart" Target="charts/chart53.xml"/><Relationship Id="rId82" Type="http://schemas.openxmlformats.org/officeDocument/2006/relationships/chart" Target="charts/chart74.xml"/><Relationship Id="rId19"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100.xml.rels><?xml version="1.0" encoding="UTF-8" standalone="yes"?>
<Relationships xmlns="http://schemas.openxmlformats.org/package/2006/relationships"><Relationship Id="rId3" Type="http://schemas.openxmlformats.org/officeDocument/2006/relationships/themeOverride" Target="../theme/themeOverride99.xml"/><Relationship Id="rId2" Type="http://schemas.microsoft.com/office/2011/relationships/chartColorStyle" Target="colors73.xml"/><Relationship Id="rId1" Type="http://schemas.microsoft.com/office/2011/relationships/chartStyle" Target="style73.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1.xml.rels><?xml version="1.0" encoding="UTF-8" standalone="yes"?>
<Relationships xmlns="http://schemas.openxmlformats.org/package/2006/relationships"><Relationship Id="rId3" Type="http://schemas.openxmlformats.org/officeDocument/2006/relationships/themeOverride" Target="../theme/themeOverride100.xml"/><Relationship Id="rId2" Type="http://schemas.microsoft.com/office/2011/relationships/chartColorStyle" Target="colors74.xml"/><Relationship Id="rId1" Type="http://schemas.microsoft.com/office/2011/relationships/chartStyle" Target="style74.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2.xml.rels><?xml version="1.0" encoding="UTF-8" standalone="yes"?>
<Relationships xmlns="http://schemas.openxmlformats.org/package/2006/relationships"><Relationship Id="rId3" Type="http://schemas.openxmlformats.org/officeDocument/2006/relationships/themeOverride" Target="../theme/themeOverride101.xml"/><Relationship Id="rId2" Type="http://schemas.microsoft.com/office/2011/relationships/chartColorStyle" Target="colors75.xml"/><Relationship Id="rId1" Type="http://schemas.microsoft.com/office/2011/relationships/chartStyle" Target="style75.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3.xml.rels><?xml version="1.0" encoding="UTF-8" standalone="yes"?>
<Relationships xmlns="http://schemas.openxmlformats.org/package/2006/relationships"><Relationship Id="rId3" Type="http://schemas.openxmlformats.org/officeDocument/2006/relationships/themeOverride" Target="../theme/themeOverride102.xml"/><Relationship Id="rId2" Type="http://schemas.microsoft.com/office/2011/relationships/chartColorStyle" Target="colors76.xml"/><Relationship Id="rId1" Type="http://schemas.microsoft.com/office/2011/relationships/chartStyle" Target="style76.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4.xml.rels><?xml version="1.0" encoding="UTF-8" standalone="yes"?>
<Relationships xmlns="http://schemas.openxmlformats.org/package/2006/relationships"><Relationship Id="rId3" Type="http://schemas.openxmlformats.org/officeDocument/2006/relationships/themeOverride" Target="../theme/themeOverride103.xml"/><Relationship Id="rId2" Type="http://schemas.microsoft.com/office/2011/relationships/chartColorStyle" Target="colors77.xml"/><Relationship Id="rId1" Type="http://schemas.microsoft.com/office/2011/relationships/chartStyle" Target="style77.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5.xml.rels><?xml version="1.0" encoding="UTF-8" standalone="yes"?>
<Relationships xmlns="http://schemas.openxmlformats.org/package/2006/relationships"><Relationship Id="rId3" Type="http://schemas.openxmlformats.org/officeDocument/2006/relationships/themeOverride" Target="../theme/themeOverride104.xml"/><Relationship Id="rId2" Type="http://schemas.microsoft.com/office/2011/relationships/chartColorStyle" Target="colors78.xml"/><Relationship Id="rId1" Type="http://schemas.microsoft.com/office/2011/relationships/chartStyle" Target="style78.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6.xml.rels><?xml version="1.0" encoding="UTF-8" standalone="yes"?>
<Relationships xmlns="http://schemas.openxmlformats.org/package/2006/relationships"><Relationship Id="rId3" Type="http://schemas.openxmlformats.org/officeDocument/2006/relationships/themeOverride" Target="../theme/themeOverride105.xml"/><Relationship Id="rId2" Type="http://schemas.microsoft.com/office/2011/relationships/chartColorStyle" Target="colors79.xml"/><Relationship Id="rId1" Type="http://schemas.microsoft.com/office/2011/relationships/chartStyle" Target="style79.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7.xml.rels><?xml version="1.0" encoding="UTF-8" standalone="yes"?>
<Relationships xmlns="http://schemas.openxmlformats.org/package/2006/relationships"><Relationship Id="rId3" Type="http://schemas.openxmlformats.org/officeDocument/2006/relationships/themeOverride" Target="../theme/themeOverride106.xml"/><Relationship Id="rId2" Type="http://schemas.microsoft.com/office/2011/relationships/chartColorStyle" Target="colors80.xml"/><Relationship Id="rId1" Type="http://schemas.microsoft.com/office/2011/relationships/chartStyle" Target="style80.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8.xml.rels><?xml version="1.0" encoding="UTF-8" standalone="yes"?>
<Relationships xmlns="http://schemas.openxmlformats.org/package/2006/relationships"><Relationship Id="rId3" Type="http://schemas.openxmlformats.org/officeDocument/2006/relationships/themeOverride" Target="../theme/themeOverride107.xml"/><Relationship Id="rId2" Type="http://schemas.microsoft.com/office/2011/relationships/chartColorStyle" Target="colors81.xml"/><Relationship Id="rId1" Type="http://schemas.microsoft.com/office/2011/relationships/chartStyle" Target="style81.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09.xml.rels><?xml version="1.0" encoding="UTF-8" standalone="yes"?>
<Relationships xmlns="http://schemas.openxmlformats.org/package/2006/relationships"><Relationship Id="rId3" Type="http://schemas.openxmlformats.org/officeDocument/2006/relationships/themeOverride" Target="../theme/themeOverride108.xml"/><Relationship Id="rId2" Type="http://schemas.microsoft.com/office/2011/relationships/chartColorStyle" Target="colors82.xml"/><Relationship Id="rId1" Type="http://schemas.microsoft.com/office/2011/relationships/chartStyle" Target="style82.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11.xml"/></Relationships>
</file>

<file path=word/charts/_rels/chart110.xml.rels><?xml version="1.0" encoding="UTF-8" standalone="yes"?>
<Relationships xmlns="http://schemas.openxmlformats.org/package/2006/relationships"><Relationship Id="rId3" Type="http://schemas.openxmlformats.org/officeDocument/2006/relationships/themeOverride" Target="../theme/themeOverride109.xml"/><Relationship Id="rId2" Type="http://schemas.microsoft.com/office/2011/relationships/chartColorStyle" Target="colors83.xml"/><Relationship Id="rId1" Type="http://schemas.microsoft.com/office/2011/relationships/chartStyle" Target="style83.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1.xml.rels><?xml version="1.0" encoding="UTF-8" standalone="yes"?>
<Relationships xmlns="http://schemas.openxmlformats.org/package/2006/relationships"><Relationship Id="rId3" Type="http://schemas.openxmlformats.org/officeDocument/2006/relationships/themeOverride" Target="../theme/themeOverride110.xml"/><Relationship Id="rId2" Type="http://schemas.microsoft.com/office/2011/relationships/chartColorStyle" Target="colors84.xml"/><Relationship Id="rId1" Type="http://schemas.microsoft.com/office/2011/relationships/chartStyle" Target="style84.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2.xml.rels><?xml version="1.0" encoding="UTF-8" standalone="yes"?>
<Relationships xmlns="http://schemas.openxmlformats.org/package/2006/relationships"><Relationship Id="rId3" Type="http://schemas.openxmlformats.org/officeDocument/2006/relationships/themeOverride" Target="../theme/themeOverride111.xml"/><Relationship Id="rId2" Type="http://schemas.microsoft.com/office/2011/relationships/chartColorStyle" Target="colors85.xml"/><Relationship Id="rId1" Type="http://schemas.microsoft.com/office/2011/relationships/chartStyle" Target="style85.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3.xml.rels><?xml version="1.0" encoding="UTF-8" standalone="yes"?>
<Relationships xmlns="http://schemas.openxmlformats.org/package/2006/relationships"><Relationship Id="rId3" Type="http://schemas.openxmlformats.org/officeDocument/2006/relationships/themeOverride" Target="../theme/themeOverride112.xml"/><Relationship Id="rId2" Type="http://schemas.microsoft.com/office/2011/relationships/chartColorStyle" Target="colors86.xml"/><Relationship Id="rId1" Type="http://schemas.microsoft.com/office/2011/relationships/chartStyle" Target="style86.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4.xml.rels><?xml version="1.0" encoding="UTF-8" standalone="yes"?>
<Relationships xmlns="http://schemas.openxmlformats.org/package/2006/relationships"><Relationship Id="rId3" Type="http://schemas.openxmlformats.org/officeDocument/2006/relationships/themeOverride" Target="../theme/themeOverride113.xml"/><Relationship Id="rId2" Type="http://schemas.microsoft.com/office/2011/relationships/chartColorStyle" Target="colors87.xml"/><Relationship Id="rId1" Type="http://schemas.microsoft.com/office/2011/relationships/chartStyle" Target="style87.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5.xml.rels><?xml version="1.0" encoding="UTF-8" standalone="yes"?>
<Relationships xmlns="http://schemas.openxmlformats.org/package/2006/relationships"><Relationship Id="rId3" Type="http://schemas.openxmlformats.org/officeDocument/2006/relationships/themeOverride" Target="../theme/themeOverride114.xml"/><Relationship Id="rId2" Type="http://schemas.microsoft.com/office/2011/relationships/chartColorStyle" Target="colors88.xml"/><Relationship Id="rId1" Type="http://schemas.microsoft.com/office/2011/relationships/chartStyle" Target="style88.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6.xml.rels><?xml version="1.0" encoding="UTF-8" standalone="yes"?>
<Relationships xmlns="http://schemas.openxmlformats.org/package/2006/relationships"><Relationship Id="rId3" Type="http://schemas.openxmlformats.org/officeDocument/2006/relationships/themeOverride" Target="../theme/themeOverride115.xml"/><Relationship Id="rId2" Type="http://schemas.microsoft.com/office/2011/relationships/chartColorStyle" Target="colors89.xml"/><Relationship Id="rId1" Type="http://schemas.microsoft.com/office/2011/relationships/chartStyle" Target="style89.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7.xml.rels><?xml version="1.0" encoding="UTF-8" standalone="yes"?>
<Relationships xmlns="http://schemas.openxmlformats.org/package/2006/relationships"><Relationship Id="rId3" Type="http://schemas.openxmlformats.org/officeDocument/2006/relationships/themeOverride" Target="../theme/themeOverride116.xml"/><Relationship Id="rId2" Type="http://schemas.microsoft.com/office/2011/relationships/chartColorStyle" Target="colors90.xml"/><Relationship Id="rId1" Type="http://schemas.microsoft.com/office/2011/relationships/chartStyle" Target="style90.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8.xml.rels><?xml version="1.0" encoding="UTF-8" standalone="yes"?>
<Relationships xmlns="http://schemas.openxmlformats.org/package/2006/relationships"><Relationship Id="rId3" Type="http://schemas.openxmlformats.org/officeDocument/2006/relationships/themeOverride" Target="../theme/themeOverride117.xml"/><Relationship Id="rId2" Type="http://schemas.microsoft.com/office/2011/relationships/chartColorStyle" Target="colors91.xml"/><Relationship Id="rId1" Type="http://schemas.microsoft.com/office/2011/relationships/chartStyle" Target="style91.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19.xml.rels><?xml version="1.0" encoding="UTF-8" standalone="yes"?>
<Relationships xmlns="http://schemas.openxmlformats.org/package/2006/relationships"><Relationship Id="rId3" Type="http://schemas.openxmlformats.org/officeDocument/2006/relationships/themeOverride" Target="../theme/themeOverride118.xml"/><Relationship Id="rId2" Type="http://schemas.microsoft.com/office/2011/relationships/chartColorStyle" Target="colors92.xml"/><Relationship Id="rId1" Type="http://schemas.microsoft.com/office/2011/relationships/chartStyle" Target="style92.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01%20&#22238;&#31572;&#21407;&#31807;&#12487;&#12540;&#12479;&#12539;&#12464;&#12521;&#12501;&#21270;&#29992;\2018&#35222;&#35226;&#38556;&#23475;&#32773;&#22238;&#31572;&#19968;&#35239;(&#30007;&#22899;&#21029;&#12539;&#24180;&#20195;&#21029;).xlsx" TargetMode="External"/></Relationships>
</file>

<file path=word/charts/_rels/chart120.xml.rels><?xml version="1.0" encoding="UTF-8" standalone="yes"?>
<Relationships xmlns="http://schemas.openxmlformats.org/package/2006/relationships"><Relationship Id="rId3" Type="http://schemas.openxmlformats.org/officeDocument/2006/relationships/themeOverride" Target="../theme/themeOverride119.xml"/><Relationship Id="rId2" Type="http://schemas.microsoft.com/office/2011/relationships/chartColorStyle" Target="colors93.xml"/><Relationship Id="rId1" Type="http://schemas.microsoft.com/office/2011/relationships/chartStyle" Target="style93.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21.xml.rels><?xml version="1.0" encoding="UTF-8" standalone="yes"?>
<Relationships xmlns="http://schemas.openxmlformats.org/package/2006/relationships"><Relationship Id="rId3" Type="http://schemas.openxmlformats.org/officeDocument/2006/relationships/themeOverride" Target="../theme/themeOverride120.xml"/><Relationship Id="rId2" Type="http://schemas.microsoft.com/office/2011/relationships/chartColorStyle" Target="colors94.xml"/><Relationship Id="rId1" Type="http://schemas.microsoft.com/office/2011/relationships/chartStyle" Target="style94.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22.xml.rels><?xml version="1.0" encoding="UTF-8" standalone="yes"?>
<Relationships xmlns="http://schemas.openxmlformats.org/package/2006/relationships"><Relationship Id="rId3" Type="http://schemas.openxmlformats.org/officeDocument/2006/relationships/themeOverride" Target="../theme/themeOverride121.xml"/><Relationship Id="rId2" Type="http://schemas.microsoft.com/office/2011/relationships/chartColorStyle" Target="colors95.xml"/><Relationship Id="rId1" Type="http://schemas.microsoft.com/office/2011/relationships/chartStyle" Target="style95.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23.xml.rels><?xml version="1.0" encoding="UTF-8" standalone="yes"?>
<Relationships xmlns="http://schemas.openxmlformats.org/package/2006/relationships"><Relationship Id="rId3" Type="http://schemas.openxmlformats.org/officeDocument/2006/relationships/themeOverride" Target="../theme/themeOverride122.xml"/><Relationship Id="rId2" Type="http://schemas.microsoft.com/office/2011/relationships/chartColorStyle" Target="colors96.xml"/><Relationship Id="rId1" Type="http://schemas.microsoft.com/office/2011/relationships/chartStyle" Target="style96.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24.xml.rels><?xml version="1.0" encoding="UTF-8" standalone="yes"?>
<Relationships xmlns="http://schemas.openxmlformats.org/package/2006/relationships"><Relationship Id="rId3" Type="http://schemas.openxmlformats.org/officeDocument/2006/relationships/themeOverride" Target="../theme/themeOverride123.xml"/><Relationship Id="rId2" Type="http://schemas.microsoft.com/office/2011/relationships/chartColorStyle" Target="colors97.xml"/><Relationship Id="rId1" Type="http://schemas.microsoft.com/office/2011/relationships/chartStyle" Target="style97.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25.xml.rels><?xml version="1.0" encoding="UTF-8" standalone="yes"?>
<Relationships xmlns="http://schemas.openxmlformats.org/package/2006/relationships"><Relationship Id="rId3" Type="http://schemas.openxmlformats.org/officeDocument/2006/relationships/themeOverride" Target="../theme/themeOverride124.xml"/><Relationship Id="rId2" Type="http://schemas.microsoft.com/office/2011/relationships/chartColorStyle" Target="colors98.xml"/><Relationship Id="rId1" Type="http://schemas.microsoft.com/office/2011/relationships/chartStyle" Target="style98.xml"/><Relationship Id="rId4" Type="http://schemas.openxmlformats.org/officeDocument/2006/relationships/oleObject" Target="file:///E:\&#22577;&#21578;&#26360;&#20316;&#25104;&#29992;&#12487;&#12540;&#12479;&#25972;&#29702;&#12501;&#12457;&#12523;&#12480;&#12540;\20181211&#35222;&#35226;&#38556;&#23475;&#32773;&#12392;&#19968;&#33324;&#26228;&#30524;&#32773;&#12398;&#22238;&#31572;&#27604;&#36611;.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01%20&#22238;&#31572;&#21407;&#31807;&#12487;&#12540;&#12479;&#12539;&#12464;&#12521;&#12501;&#21270;&#29992;\2018&#35222;&#35226;&#38556;&#23475;&#32773;&#22238;&#31572;&#19968;&#35239;(&#30007;&#22899;&#21029;&#12539;&#24180;&#20195;&#21029;).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D:\01%20&#22238;&#31572;&#21407;&#31807;&#12487;&#12540;&#12479;&#12539;&#12464;&#12521;&#12501;&#21270;&#29992;\2018&#35222;&#35226;&#38556;&#23475;&#32773;&#22238;&#31572;&#19968;&#35239;(&#30007;&#22899;&#21029;&#12539;&#24180;&#20195;&#21029;).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D:\&#12464;&#12521;&#12501;&#29992;&#12501;&#12449;&#12452;&#12523;(&#35222;&#35226;&#38556;&#23475;&#32773;)\2018&#35222;&#35226;&#38556;&#23475;&#38306;&#20418;&#12450;&#12531;&#12465;&#12540;&#12488;&#35519;&#26619;&#24403;&#20107;&#32773;&#29992;&#12288;&#12456;&#12463;&#12475;&#12523;&#20837;&#21147;&#34920;%20-%20&#12464;&#12521;&#12501;&#21270;&#29992;.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6.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01%20&#22238;&#31572;&#21407;&#31807;&#12487;&#12540;&#12479;&#12539;&#12464;&#12521;&#12501;&#21270;&#29992;\2018&#35222;&#35226;&#38556;&#23475;&#32773;&#22238;&#31572;&#19968;&#35239;(&#30007;&#22899;&#21029;&#12539;&#24180;&#20195;&#21029;).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s>
</file>

<file path=word/charts/_rels/chart31.xml.rels><?xml version="1.0" encoding="UTF-8" standalone="yes"?>
<Relationships xmlns="http://schemas.openxmlformats.org/package/2006/relationships"><Relationship Id="rId2" Type="http://schemas.openxmlformats.org/officeDocument/2006/relationships/oleObject" Target="file:///E:\&#20104;&#20633;&#12487;&#12540;&#12479;&#29992;&#12501;&#12449;&#12452;&#1252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12464;&#12521;&#12501;&#29992;&#12501;&#12449;&#12452;&#12523;(&#35222;&#35226;&#38556;&#23475;&#32773;)\2018&#35222;&#35226;&#38556;&#23475;&#38306;&#20418;&#12450;&#12531;&#12465;&#12540;&#12488;&#35519;&#26619;&#24403;&#20107;&#32773;&#29992;&#12288;&#12456;&#12463;&#12475;&#12523;&#20837;&#21147;&#34920;%20-%20&#12464;&#12521;&#12501;&#21270;&#29992;.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12464;&#12521;&#12501;&#29992;&#12501;&#12449;&#12452;&#12523;(&#35222;&#35226;&#38556;&#23475;&#32773;)\2018&#35222;&#35226;&#38556;&#23475;&#38306;&#20418;&#12450;&#12531;&#12465;&#12540;&#12488;&#35519;&#26619;&#24403;&#20107;&#32773;&#29992;&#12288;&#12456;&#12463;&#12475;&#12523;&#20837;&#21147;&#34920;%20-%20&#12464;&#12521;&#12501;&#21270;&#29992;.xlsx" TargetMode="External"/></Relationships>
</file>

<file path=word/charts/_rels/chart34.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D:\01%20&#22238;&#31572;&#21407;&#31807;&#12487;&#12540;&#12479;&#12539;&#12464;&#12521;&#12501;&#21270;&#29992;\2018&#35222;&#35226;&#38556;&#23475;&#32773;&#22238;&#31572;&#19968;&#35239;(&#30007;&#22899;&#21029;&#12539;&#24180;&#20195;&#21029;).xlsx" TargetMode="External"/></Relationships>
</file>

<file path=word/charts/_rels/chart36.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E:\&#38598;&#35336;&#20316;&#26989;&#29992;&#12539;&#24403;&#20107;&#32773;&#22238;&#31572;\2018&#35222;&#35226;&#38556;&#23475;&#38306;&#20418;&#12450;&#12531;&#12465;&#12540;&#12488;&#35519;&#26619;&#24403;&#20107;&#32773;&#29992;&#12288;&#12456;&#12463;&#12475;&#12523;&#20837;&#21147;&#34920;%20-%20&#12464;&#12521;&#12501;&#21270;&#29992;.xlsx" TargetMode="External"/></Relationships>
</file>

<file path=word/charts/_rels/chart41.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6.xml"/></Relationships>
</file>

<file path=word/charts/_rels/chart47.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7.xml"/></Relationships>
</file>

<file path=word/charts/_rels/chart48.xml.rels><?xml version="1.0" encoding="UTF-8" standalone="yes"?>
<Relationships xmlns="http://schemas.openxmlformats.org/package/2006/relationships"><Relationship Id="rId2" Type="http://schemas.openxmlformats.org/officeDocument/2006/relationships/oleObject" Target="file:///G:\&#12464;&#12521;&#12501;&#29992;&#12501;&#12449;&#12452;&#12523;(&#35222;&#35226;&#38556;&#23475;&#32773;)\2018&#35222;&#35226;&#38556;&#23475;&#38306;&#20418;&#12450;&#12531;&#12465;&#12540;&#12488;&#35519;&#26619;&#24403;&#20107;&#32773;&#29992;&#12288;&#12456;&#12463;&#12475;&#12523;&#20837;&#21147;&#34920;%20-%20&#12464;&#12521;&#12501;&#21270;&#29992;.xlsx" TargetMode="External"/><Relationship Id="rId1" Type="http://schemas.openxmlformats.org/officeDocument/2006/relationships/themeOverride" Target="../theme/themeOverride48.xml"/></Relationships>
</file>

<file path=word/charts/_rels/chart49.xml.rels><?xml version="1.0" encoding="UTF-8" standalone="yes"?>
<Relationships xmlns="http://schemas.openxmlformats.org/package/2006/relationships"><Relationship Id="rId2" Type="http://schemas.openxmlformats.org/officeDocument/2006/relationships/oleObject" Target="file:///G:\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49.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01%20&#22238;&#31572;&#21407;&#31807;&#12487;&#12540;&#12479;&#12539;&#12464;&#12521;&#12501;&#21270;&#29992;\2018&#35222;&#35226;&#38556;&#23475;&#32773;&#22238;&#31572;&#19968;&#35239;(&#30007;&#22899;&#21029;&#12539;&#24180;&#20195;&#21029;).xlsx" TargetMode="External"/></Relationships>
</file>

<file path=word/charts/_rels/chart50.xml.rels><?xml version="1.0" encoding="UTF-8" standalone="yes"?>
<Relationships xmlns="http://schemas.openxmlformats.org/package/2006/relationships"><Relationship Id="rId3" Type="http://schemas.openxmlformats.org/officeDocument/2006/relationships/themeOverride" Target="../theme/themeOverride5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51.xml.rels><?xml version="1.0" encoding="UTF-8" standalone="yes"?>
<Relationships xmlns="http://schemas.openxmlformats.org/package/2006/relationships"><Relationship Id="rId3" Type="http://schemas.openxmlformats.org/officeDocument/2006/relationships/themeOverride" Target="../theme/themeOverride5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52.xml.rels><?xml version="1.0" encoding="UTF-8" standalone="yes"?>
<Relationships xmlns="http://schemas.openxmlformats.org/package/2006/relationships"><Relationship Id="rId3" Type="http://schemas.openxmlformats.org/officeDocument/2006/relationships/themeOverride" Target="../theme/themeOverride5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53.xml.rels><?xml version="1.0" encoding="UTF-8" standalone="yes"?>
<Relationships xmlns="http://schemas.openxmlformats.org/package/2006/relationships"><Relationship Id="rId3" Type="http://schemas.openxmlformats.org/officeDocument/2006/relationships/oleObject" Target="file:///E:\01%20&#22238;&#31572;&#21407;&#31807;&#12487;&#12540;&#12479;&#12539;&#12464;&#12521;&#12501;&#21270;&#29992;\2018&#19968;&#33324;&#26228;&#30524;&#32773;&#22238;&#31572;&#19968;&#35239;(&#30007;&#22899;&#21029;&#12539;&#24180;&#20195;&#21029;).xlsx" TargetMode="External"/><Relationship Id="rId2" Type="http://schemas.microsoft.com/office/2011/relationships/chartColorStyle" Target="colors33.xml"/><Relationship Id="rId1" Type="http://schemas.microsoft.com/office/2011/relationships/chartStyle" Target="style33.xml"/></Relationships>
</file>

<file path=word/charts/_rels/chart54.xml.rels><?xml version="1.0" encoding="UTF-8" standalone="yes"?>
<Relationships xmlns="http://schemas.openxmlformats.org/package/2006/relationships"><Relationship Id="rId3" Type="http://schemas.openxmlformats.org/officeDocument/2006/relationships/themeOverride" Target="../theme/themeOverride53.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55.xml.rels><?xml version="1.0" encoding="UTF-8" standalone="yes"?>
<Relationships xmlns="http://schemas.openxmlformats.org/package/2006/relationships"><Relationship Id="rId3" Type="http://schemas.openxmlformats.org/officeDocument/2006/relationships/themeOverride" Target="../theme/themeOverride54.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56.xml.rels><?xml version="1.0" encoding="UTF-8" standalone="yes"?>
<Relationships xmlns="http://schemas.openxmlformats.org/package/2006/relationships"><Relationship Id="rId3" Type="http://schemas.openxmlformats.org/officeDocument/2006/relationships/themeOverride" Target="../theme/themeOverride55.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57.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56.xml"/></Relationships>
</file>

<file path=word/charts/_rels/chart58.xml.rels><?xml version="1.0" encoding="UTF-8" standalone="yes"?>
<Relationships xmlns="http://schemas.openxmlformats.org/package/2006/relationships"><Relationship Id="rId3" Type="http://schemas.openxmlformats.org/officeDocument/2006/relationships/themeOverride" Target="../theme/themeOverride57.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59.xml.rels><?xml version="1.0" encoding="UTF-8" standalone="yes"?>
<Relationships xmlns="http://schemas.openxmlformats.org/package/2006/relationships"><Relationship Id="rId3" Type="http://schemas.openxmlformats.org/officeDocument/2006/relationships/themeOverride" Target="../theme/themeOverride58.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60.xml.rels><?xml version="1.0" encoding="UTF-8" standalone="yes"?>
<Relationships xmlns="http://schemas.openxmlformats.org/package/2006/relationships"><Relationship Id="rId3" Type="http://schemas.openxmlformats.org/officeDocument/2006/relationships/themeOverride" Target="../theme/themeOverride59.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1.xml.rels><?xml version="1.0" encoding="UTF-8" standalone="yes"?>
<Relationships xmlns="http://schemas.openxmlformats.org/package/2006/relationships"><Relationship Id="rId3" Type="http://schemas.openxmlformats.org/officeDocument/2006/relationships/themeOverride" Target="../theme/themeOverride60.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62.xml.rels><?xml version="1.0" encoding="UTF-8" standalone="yes"?>
<Relationships xmlns="http://schemas.openxmlformats.org/package/2006/relationships"><Relationship Id="rId3" Type="http://schemas.openxmlformats.org/officeDocument/2006/relationships/themeOverride" Target="../theme/themeOverride61.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3.xml.rels><?xml version="1.0" encoding="UTF-8" standalone="yes"?>
<Relationships xmlns="http://schemas.openxmlformats.org/package/2006/relationships"><Relationship Id="rId3" Type="http://schemas.openxmlformats.org/officeDocument/2006/relationships/themeOverride" Target="../theme/themeOverride62.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4.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63.xml"/></Relationships>
</file>

<file path=word/charts/_rels/chart65.xml.rels><?xml version="1.0" encoding="UTF-8" standalone="yes"?>
<Relationships xmlns="http://schemas.openxmlformats.org/package/2006/relationships"><Relationship Id="rId3" Type="http://schemas.openxmlformats.org/officeDocument/2006/relationships/themeOverride" Target="../theme/themeOverride64.xml"/><Relationship Id="rId2" Type="http://schemas.microsoft.com/office/2011/relationships/chartColorStyle" Target="colors43.xml"/><Relationship Id="rId1" Type="http://schemas.microsoft.com/office/2011/relationships/chartStyle" Target="style43.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6.xml.rels><?xml version="1.0" encoding="UTF-8" standalone="yes"?>
<Relationships xmlns="http://schemas.openxmlformats.org/package/2006/relationships"><Relationship Id="rId3" Type="http://schemas.openxmlformats.org/officeDocument/2006/relationships/themeOverride" Target="../theme/themeOverride65.xml"/><Relationship Id="rId2" Type="http://schemas.microsoft.com/office/2011/relationships/chartColorStyle" Target="colors44.xml"/><Relationship Id="rId1" Type="http://schemas.microsoft.com/office/2011/relationships/chartStyle" Target="style44.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7.xml.rels><?xml version="1.0" encoding="UTF-8" standalone="yes"?>
<Relationships xmlns="http://schemas.openxmlformats.org/package/2006/relationships"><Relationship Id="rId3" Type="http://schemas.openxmlformats.org/officeDocument/2006/relationships/themeOverride" Target="../theme/themeOverride66.xml"/><Relationship Id="rId2" Type="http://schemas.microsoft.com/office/2011/relationships/chartColorStyle" Target="colors45.xml"/><Relationship Id="rId1" Type="http://schemas.microsoft.com/office/2011/relationships/chartStyle" Target="style45.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8.xml.rels><?xml version="1.0" encoding="UTF-8" standalone="yes"?>
<Relationships xmlns="http://schemas.openxmlformats.org/package/2006/relationships"><Relationship Id="rId3" Type="http://schemas.openxmlformats.org/officeDocument/2006/relationships/themeOverride" Target="../theme/themeOverride67.xml"/><Relationship Id="rId2" Type="http://schemas.microsoft.com/office/2011/relationships/chartColorStyle" Target="colors46.xml"/><Relationship Id="rId1" Type="http://schemas.microsoft.com/office/2011/relationships/chartStyle" Target="style46.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69.xml.rels><?xml version="1.0" encoding="UTF-8" standalone="yes"?>
<Relationships xmlns="http://schemas.openxmlformats.org/package/2006/relationships"><Relationship Id="rId3" Type="http://schemas.openxmlformats.org/officeDocument/2006/relationships/themeOverride" Target="../theme/themeOverride68.xml"/><Relationship Id="rId2" Type="http://schemas.microsoft.com/office/2011/relationships/chartColorStyle" Target="colors47.xml"/><Relationship Id="rId1" Type="http://schemas.microsoft.com/office/2011/relationships/chartStyle" Target="style47.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70.xml.rels><?xml version="1.0" encoding="UTF-8" standalone="yes"?>
<Relationships xmlns="http://schemas.openxmlformats.org/package/2006/relationships"><Relationship Id="rId3" Type="http://schemas.openxmlformats.org/officeDocument/2006/relationships/themeOverride" Target="../theme/themeOverride69.xml"/><Relationship Id="rId2" Type="http://schemas.microsoft.com/office/2011/relationships/chartColorStyle" Target="colors48.xml"/><Relationship Id="rId1" Type="http://schemas.microsoft.com/office/2011/relationships/chartStyle" Target="style48.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1.xml.rels><?xml version="1.0" encoding="UTF-8" standalone="yes"?>
<Relationships xmlns="http://schemas.openxmlformats.org/package/2006/relationships"><Relationship Id="rId3" Type="http://schemas.openxmlformats.org/officeDocument/2006/relationships/themeOverride" Target="../theme/themeOverride70.xml"/><Relationship Id="rId2" Type="http://schemas.microsoft.com/office/2011/relationships/chartColorStyle" Target="colors49.xml"/><Relationship Id="rId1" Type="http://schemas.microsoft.com/office/2011/relationships/chartStyle" Target="style49.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2.xml.rels><?xml version="1.0" encoding="UTF-8" standalone="yes"?>
<Relationships xmlns="http://schemas.openxmlformats.org/package/2006/relationships"><Relationship Id="rId3" Type="http://schemas.openxmlformats.org/officeDocument/2006/relationships/themeOverride" Target="../theme/themeOverride71.xml"/><Relationship Id="rId2" Type="http://schemas.microsoft.com/office/2011/relationships/chartColorStyle" Target="colors50.xml"/><Relationship Id="rId1" Type="http://schemas.microsoft.com/office/2011/relationships/chartStyle" Target="style50.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73.xml.rels><?xml version="1.0" encoding="UTF-8" standalone="yes"?>
<Relationships xmlns="http://schemas.openxmlformats.org/package/2006/relationships"><Relationship Id="rId3" Type="http://schemas.openxmlformats.org/officeDocument/2006/relationships/themeOverride" Target="../theme/themeOverride72.xml"/><Relationship Id="rId2" Type="http://schemas.microsoft.com/office/2011/relationships/chartColorStyle" Target="colors51.xml"/><Relationship Id="rId1" Type="http://schemas.microsoft.com/office/2011/relationships/chartStyle" Target="style51.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4.xml.rels><?xml version="1.0" encoding="UTF-8" standalone="yes"?>
<Relationships xmlns="http://schemas.openxmlformats.org/package/2006/relationships"><Relationship Id="rId3" Type="http://schemas.openxmlformats.org/officeDocument/2006/relationships/themeOverride" Target="../theme/themeOverride73.xml"/><Relationship Id="rId2" Type="http://schemas.microsoft.com/office/2011/relationships/chartColorStyle" Target="colors52.xml"/><Relationship Id="rId1" Type="http://schemas.microsoft.com/office/2011/relationships/chartStyle" Target="style52.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5.xml.rels><?xml version="1.0" encoding="UTF-8" standalone="yes"?>
<Relationships xmlns="http://schemas.openxmlformats.org/package/2006/relationships"><Relationship Id="rId3" Type="http://schemas.openxmlformats.org/officeDocument/2006/relationships/themeOverride" Target="../theme/themeOverride74.xml"/><Relationship Id="rId2" Type="http://schemas.microsoft.com/office/2011/relationships/chartColorStyle" Target="colors53.xml"/><Relationship Id="rId1" Type="http://schemas.microsoft.com/office/2011/relationships/chartStyle" Target="style53.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6.xml.rels><?xml version="1.0" encoding="UTF-8" standalone="yes"?>
<Relationships xmlns="http://schemas.openxmlformats.org/package/2006/relationships"><Relationship Id="rId3" Type="http://schemas.openxmlformats.org/officeDocument/2006/relationships/themeOverride" Target="../theme/themeOverride75.xml"/><Relationship Id="rId2" Type="http://schemas.microsoft.com/office/2011/relationships/chartColorStyle" Target="colors54.xml"/><Relationship Id="rId1" Type="http://schemas.microsoft.com/office/2011/relationships/chartStyle" Target="style54.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77.xml.rels><?xml version="1.0" encoding="UTF-8" standalone="yes"?>
<Relationships xmlns="http://schemas.openxmlformats.org/package/2006/relationships"><Relationship Id="rId3" Type="http://schemas.openxmlformats.org/officeDocument/2006/relationships/themeOverride" Target="../theme/themeOverride76.xml"/><Relationship Id="rId2" Type="http://schemas.microsoft.com/office/2011/relationships/chartColorStyle" Target="colors55.xml"/><Relationship Id="rId1" Type="http://schemas.microsoft.com/office/2011/relationships/chartStyle" Target="style55.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8.xml.rels><?xml version="1.0" encoding="UTF-8" standalone="yes"?>
<Relationships xmlns="http://schemas.openxmlformats.org/package/2006/relationships"><Relationship Id="rId3" Type="http://schemas.openxmlformats.org/officeDocument/2006/relationships/themeOverride" Target="../theme/themeOverride77.xml"/><Relationship Id="rId2" Type="http://schemas.microsoft.com/office/2011/relationships/chartColorStyle" Target="colors56.xml"/><Relationship Id="rId1" Type="http://schemas.microsoft.com/office/2011/relationships/chartStyle" Target="style56.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79.xml.rels><?xml version="1.0" encoding="UTF-8" standalone="yes"?>
<Relationships xmlns="http://schemas.openxmlformats.org/package/2006/relationships"><Relationship Id="rId3" Type="http://schemas.openxmlformats.org/officeDocument/2006/relationships/themeOverride" Target="../theme/themeOverride78.xml"/><Relationship Id="rId2" Type="http://schemas.microsoft.com/office/2011/relationships/chartColorStyle" Target="colors57.xml"/><Relationship Id="rId1" Type="http://schemas.microsoft.com/office/2011/relationships/chartStyle" Target="style57.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80.xml.rels><?xml version="1.0" encoding="UTF-8" standalone="yes"?>
<Relationships xmlns="http://schemas.openxmlformats.org/package/2006/relationships"><Relationship Id="rId3" Type="http://schemas.openxmlformats.org/officeDocument/2006/relationships/themeOverride" Target="../theme/themeOverride79.xml"/><Relationship Id="rId2" Type="http://schemas.microsoft.com/office/2011/relationships/chartColorStyle" Target="colors58.xml"/><Relationship Id="rId1" Type="http://schemas.microsoft.com/office/2011/relationships/chartStyle" Target="style58.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81.xml.rels><?xml version="1.0" encoding="UTF-8" standalone="yes"?>
<Relationships xmlns="http://schemas.openxmlformats.org/package/2006/relationships"><Relationship Id="rId3" Type="http://schemas.openxmlformats.org/officeDocument/2006/relationships/themeOverride" Target="../theme/themeOverride80.xml"/><Relationship Id="rId2" Type="http://schemas.microsoft.com/office/2011/relationships/chartColorStyle" Target="colors59.xml"/><Relationship Id="rId1" Type="http://schemas.microsoft.com/office/2011/relationships/chartStyle" Target="style59.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2.xml.rels><?xml version="1.0" encoding="UTF-8" standalone="yes"?>
<Relationships xmlns="http://schemas.openxmlformats.org/package/2006/relationships"><Relationship Id="rId3" Type="http://schemas.openxmlformats.org/officeDocument/2006/relationships/themeOverride" Target="../theme/themeOverride81.xml"/><Relationship Id="rId2" Type="http://schemas.microsoft.com/office/2011/relationships/chartColorStyle" Target="colors60.xml"/><Relationship Id="rId1" Type="http://schemas.microsoft.com/office/2011/relationships/chartStyle" Target="style60.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3.xml.rels><?xml version="1.0" encoding="UTF-8" standalone="yes"?>
<Relationships xmlns="http://schemas.openxmlformats.org/package/2006/relationships"><Relationship Id="rId3" Type="http://schemas.openxmlformats.org/officeDocument/2006/relationships/themeOverride" Target="../theme/themeOverride82.xml"/><Relationship Id="rId2" Type="http://schemas.microsoft.com/office/2011/relationships/chartColorStyle" Target="colors61.xml"/><Relationship Id="rId1" Type="http://schemas.microsoft.com/office/2011/relationships/chartStyle" Target="style61.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4.xml.rels><?xml version="1.0" encoding="UTF-8" standalone="yes"?>
<Relationships xmlns="http://schemas.openxmlformats.org/package/2006/relationships"><Relationship Id="rId3" Type="http://schemas.openxmlformats.org/officeDocument/2006/relationships/themeOverride" Target="../theme/themeOverride83.xml"/><Relationship Id="rId2" Type="http://schemas.microsoft.com/office/2011/relationships/chartColorStyle" Target="colors62.xml"/><Relationship Id="rId1" Type="http://schemas.microsoft.com/office/2011/relationships/chartStyle" Target="style62.xml"/><Relationship Id="rId4" Type="http://schemas.openxmlformats.org/officeDocument/2006/relationships/oleObject" Target="file:///D:\01%20&#22238;&#31572;&#21407;&#31807;&#12487;&#12540;&#12479;&#12539;&#12464;&#12521;&#12501;&#21270;&#29992;\2018&#19968;&#33324;&#26228;&#30524;&#32773;&#22238;&#31572;&#19968;&#35239;(&#30007;&#22899;&#21029;&#12539;&#24180;&#20195;&#21029;).xlsx" TargetMode="External"/></Relationships>
</file>

<file path=word/charts/_rels/chart85.xml.rels><?xml version="1.0" encoding="UTF-8" standalone="yes"?>
<Relationships xmlns="http://schemas.openxmlformats.org/package/2006/relationships"><Relationship Id="rId3" Type="http://schemas.openxmlformats.org/officeDocument/2006/relationships/themeOverride" Target="../theme/themeOverride84.xml"/><Relationship Id="rId2" Type="http://schemas.microsoft.com/office/2011/relationships/chartColorStyle" Target="colors63.xml"/><Relationship Id="rId1" Type="http://schemas.microsoft.com/office/2011/relationships/chartStyle" Target="style63.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6.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85.xml"/></Relationships>
</file>

<file path=word/charts/_rels/chart87.xml.rels><?xml version="1.0" encoding="UTF-8" standalone="yes"?>
<Relationships xmlns="http://schemas.openxmlformats.org/package/2006/relationships"><Relationship Id="rId3" Type="http://schemas.openxmlformats.org/officeDocument/2006/relationships/themeOverride" Target="../theme/themeOverride86.xml"/><Relationship Id="rId2" Type="http://schemas.microsoft.com/office/2011/relationships/chartColorStyle" Target="colors64.xml"/><Relationship Id="rId1" Type="http://schemas.microsoft.com/office/2011/relationships/chartStyle" Target="style64.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8.xml.rels><?xml version="1.0" encoding="UTF-8" standalone="yes"?>
<Relationships xmlns="http://schemas.openxmlformats.org/package/2006/relationships"><Relationship Id="rId3" Type="http://schemas.openxmlformats.org/officeDocument/2006/relationships/themeOverride" Target="../theme/themeOverride87.xml"/><Relationship Id="rId2" Type="http://schemas.microsoft.com/office/2011/relationships/chartColorStyle" Target="colors65.xml"/><Relationship Id="rId1" Type="http://schemas.microsoft.com/office/2011/relationships/chartStyle" Target="style65.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89.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8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20104;&#20633;&#12487;&#12540;&#12479;&#29992;&#12501;&#12449;&#12452;&#12523;\2018&#35222;&#35226;&#38556;&#23475;&#38306;&#20418;&#12450;&#12531;&#12465;&#12540;&#12488;&#35519;&#26619;&#24403;&#20107;&#32773;&#29992;&#12288;&#12456;&#12463;&#12475;&#12523;&#20837;&#21147;&#34920;%20-%20&#12464;&#12521;&#12501;&#21270;&#29992;.xlsx" TargetMode="External"/></Relationships>
</file>

<file path=word/charts/_rels/chart90.xml.rels><?xml version="1.0" encoding="UTF-8" standalone="yes"?>
<Relationships xmlns="http://schemas.openxmlformats.org/package/2006/relationships"><Relationship Id="rId3" Type="http://schemas.openxmlformats.org/officeDocument/2006/relationships/themeOverride" Target="../theme/themeOverride89.xml"/><Relationship Id="rId2" Type="http://schemas.microsoft.com/office/2011/relationships/chartColorStyle" Target="colors66.xml"/><Relationship Id="rId1" Type="http://schemas.microsoft.com/office/2011/relationships/chartStyle" Target="style66.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91.xml.rels><?xml version="1.0" encoding="UTF-8" standalone="yes"?>
<Relationships xmlns="http://schemas.openxmlformats.org/package/2006/relationships"><Relationship Id="rId3" Type="http://schemas.openxmlformats.org/officeDocument/2006/relationships/themeOverride" Target="../theme/themeOverride90.xml"/><Relationship Id="rId2" Type="http://schemas.microsoft.com/office/2011/relationships/chartColorStyle" Target="colors67.xml"/><Relationship Id="rId1" Type="http://schemas.microsoft.com/office/2011/relationships/chartStyle" Target="style67.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92.xml.rels><?xml version="1.0" encoding="UTF-8" standalone="yes"?>
<Relationships xmlns="http://schemas.openxmlformats.org/package/2006/relationships"><Relationship Id="rId3" Type="http://schemas.openxmlformats.org/officeDocument/2006/relationships/themeOverride" Target="../theme/themeOverride91.xml"/><Relationship Id="rId2" Type="http://schemas.microsoft.com/office/2011/relationships/chartColorStyle" Target="colors68.xml"/><Relationship Id="rId1" Type="http://schemas.microsoft.com/office/2011/relationships/chartStyle" Target="style68.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93.xml.rels><?xml version="1.0" encoding="UTF-8" standalone="yes"?>
<Relationships xmlns="http://schemas.openxmlformats.org/package/2006/relationships"><Relationship Id="rId3" Type="http://schemas.openxmlformats.org/officeDocument/2006/relationships/themeOverride" Target="../theme/themeOverride92.xml"/><Relationship Id="rId2" Type="http://schemas.microsoft.com/office/2011/relationships/chartColorStyle" Target="colors69.xml"/><Relationship Id="rId1" Type="http://schemas.microsoft.com/office/2011/relationships/chartStyle" Target="style69.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94.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93.xml"/></Relationships>
</file>

<file path=word/charts/_rels/chart95.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94.xml"/></Relationships>
</file>

<file path=word/charts/_rels/chart96.xml.rels><?xml version="1.0" encoding="UTF-8" standalone="yes"?>
<Relationships xmlns="http://schemas.openxmlformats.org/package/2006/relationships"><Relationship Id="rId3" Type="http://schemas.openxmlformats.org/officeDocument/2006/relationships/themeOverride" Target="../theme/themeOverride95.xml"/><Relationship Id="rId2" Type="http://schemas.microsoft.com/office/2011/relationships/chartColorStyle" Target="colors70.xml"/><Relationship Id="rId1" Type="http://schemas.microsoft.com/office/2011/relationships/chartStyle" Target="style70.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97.xml.rels><?xml version="1.0" encoding="UTF-8" standalone="yes"?>
<Relationships xmlns="http://schemas.openxmlformats.org/package/2006/relationships"><Relationship Id="rId3" Type="http://schemas.openxmlformats.org/officeDocument/2006/relationships/themeOverride" Target="../theme/themeOverride96.xml"/><Relationship Id="rId2" Type="http://schemas.microsoft.com/office/2011/relationships/chartColorStyle" Target="colors71.xml"/><Relationship Id="rId1" Type="http://schemas.microsoft.com/office/2011/relationships/chartStyle" Target="style71.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_rels/chart98.xml.rels><?xml version="1.0" encoding="UTF-8" standalone="yes"?>
<Relationships xmlns="http://schemas.openxmlformats.org/package/2006/relationships"><Relationship Id="rId2" Type="http://schemas.openxmlformats.org/officeDocument/2006/relationships/oleObject" Target="file:///E:\01%20&#22238;&#31572;&#21407;&#31807;&#12487;&#12540;&#12479;&#12539;&#12464;&#12521;&#12501;&#21270;&#29992;\2018&#19968;&#33324;&#26228;&#30524;&#32773;&#22238;&#31572;&#19968;&#35239;(&#30007;&#22899;&#21029;&#12539;&#24180;&#20195;&#21029;).xlsx" TargetMode="External"/><Relationship Id="rId1" Type="http://schemas.openxmlformats.org/officeDocument/2006/relationships/themeOverride" Target="../theme/themeOverride97.xml"/></Relationships>
</file>

<file path=word/charts/_rels/chart99.xml.rels><?xml version="1.0" encoding="UTF-8" standalone="yes"?>
<Relationships xmlns="http://schemas.openxmlformats.org/package/2006/relationships"><Relationship Id="rId3" Type="http://schemas.openxmlformats.org/officeDocument/2006/relationships/themeOverride" Target="../theme/themeOverride98.xml"/><Relationship Id="rId2" Type="http://schemas.microsoft.com/office/2011/relationships/chartColorStyle" Target="colors72.xml"/><Relationship Id="rId1" Type="http://schemas.microsoft.com/office/2011/relationships/chartStyle" Target="style72.xml"/><Relationship Id="rId4" Type="http://schemas.openxmlformats.org/officeDocument/2006/relationships/oleObject" Target="file:///E:\01%20&#22238;&#31572;&#21407;&#31807;&#12487;&#12540;&#12479;&#12539;&#12464;&#12521;&#12501;&#21270;&#29992;\2018&#19968;&#33324;&#26228;&#30524;&#32773;&#22238;&#31572;&#19968;&#35239;(&#30007;&#22899;&#21029;&#12539;&#24180;&#20195;&#210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819-411F-A0EF-350875508EB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819-411F-A0EF-350875508EB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819-411F-A0EF-350875508EB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819-411F-A0EF-350875508EB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8819-411F-A0EF-350875508EB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8819-411F-A0EF-350875508EB9}"/>
              </c:ext>
            </c:extLst>
          </c:dPt>
          <c:dPt>
            <c:idx val="6"/>
            <c:bubble3D val="0"/>
            <c:spPr>
              <a:solidFill>
                <a:srgbClr val="FFC000">
                  <a:lumMod val="40000"/>
                  <a:lumOff val="60000"/>
                </a:srgb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8819-411F-A0EF-350875508EB9}"/>
              </c:ext>
            </c:extLst>
          </c:dPt>
          <c:dLbls>
            <c:dLbl>
              <c:idx val="0"/>
              <c:layout>
                <c:manualLayout>
                  <c:x val="-5.4458192725909259E-2"/>
                  <c:y val="6.81275206452851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819-411F-A0EF-350875508EB9}"/>
                </c:ext>
              </c:extLst>
            </c:dLbl>
            <c:dLbl>
              <c:idx val="1"/>
              <c:layout>
                <c:manualLayout>
                  <c:x val="-0.11315801740998592"/>
                  <c:y val="0.224240445554061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819-411F-A0EF-350875508EB9}"/>
                </c:ext>
              </c:extLst>
            </c:dLbl>
            <c:dLbl>
              <c:idx val="2"/>
              <c:layout>
                <c:manualLayout>
                  <c:x val="-5.6051642193374475E-2"/>
                  <c:y val="3.76523056569148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819-411F-A0EF-350875508EB9}"/>
                </c:ext>
              </c:extLst>
            </c:dLbl>
            <c:dLbl>
              <c:idx val="3"/>
              <c:layout>
                <c:manualLayout>
                  <c:x val="-9.2124160155656123E-2"/>
                  <c:y val="0.14668928579049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819-411F-A0EF-350875508EB9}"/>
                </c:ext>
              </c:extLst>
            </c:dLbl>
            <c:dLbl>
              <c:idx val="4"/>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ja-JP"/>
                </a:p>
              </c:txPr>
              <c:dLblPos val="inEnd"/>
              <c:showLegendKey val="0"/>
              <c:showVal val="0"/>
              <c:showCatName val="1"/>
              <c:showSerName val="0"/>
              <c:showPercent val="1"/>
              <c:showBubbleSize val="0"/>
              <c:extLst>
                <c:ext xmlns:c16="http://schemas.microsoft.com/office/drawing/2014/chart" uri="{C3380CC4-5D6E-409C-BE32-E72D297353CC}">
                  <c16:uniqueId val="{00000009-8819-411F-A0EF-350875508EB9}"/>
                </c:ext>
              </c:extLst>
            </c:dLbl>
            <c:dLbl>
              <c:idx val="5"/>
              <c:layout>
                <c:manualLayout>
                  <c:x val="0.14798123207572025"/>
                  <c:y val="-0.1851597208885474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819-411F-A0EF-350875508EB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単純集計用グラフ貼り付け!$B$5:$H$5</c:f>
              <c:strCache>
                <c:ptCount val="7"/>
                <c:pt idx="0">
                  <c:v>10代 </c:v>
                </c:pt>
                <c:pt idx="1">
                  <c:v>20代</c:v>
                </c:pt>
                <c:pt idx="2">
                  <c:v>30代</c:v>
                </c:pt>
                <c:pt idx="3">
                  <c:v>40代</c:v>
                </c:pt>
                <c:pt idx="4">
                  <c:v>50代</c:v>
                </c:pt>
                <c:pt idx="5">
                  <c:v>60代</c:v>
                </c:pt>
                <c:pt idx="6">
                  <c:v>70代以上</c:v>
                </c:pt>
              </c:strCache>
            </c:strRef>
          </c:cat>
          <c:val>
            <c:numRef>
              <c:f>単純集計用グラフ貼り付け!$B$194:$H$194</c:f>
              <c:numCache>
                <c:formatCode>General</c:formatCode>
                <c:ptCount val="7"/>
                <c:pt idx="0">
                  <c:v>9</c:v>
                </c:pt>
                <c:pt idx="1">
                  <c:v>5</c:v>
                </c:pt>
                <c:pt idx="2">
                  <c:v>5</c:v>
                </c:pt>
                <c:pt idx="3">
                  <c:v>23</c:v>
                </c:pt>
                <c:pt idx="4">
                  <c:v>38</c:v>
                </c:pt>
                <c:pt idx="5">
                  <c:v>58</c:v>
                </c:pt>
                <c:pt idx="6">
                  <c:v>48</c:v>
                </c:pt>
              </c:numCache>
            </c:numRef>
          </c:val>
          <c:extLst>
            <c:ext xmlns:c16="http://schemas.microsoft.com/office/drawing/2014/chart" uri="{C3380CC4-5D6E-409C-BE32-E72D297353CC}">
              <c16:uniqueId val="{0000000E-8819-411F-A0EF-350875508EB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8D1-4787-8CAF-B8F9222972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8D1-4787-8CAF-B8F92229723B}"/>
              </c:ext>
            </c:extLst>
          </c:dPt>
          <c:dLbls>
            <c:dLbl>
              <c:idx val="0"/>
              <c:layout>
                <c:manualLayout>
                  <c:x val="-0.20286303580311321"/>
                  <c:y val="-0.1958726120237756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8D1-4787-8CAF-B8F92229723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単純集計用グラフ貼り付け!$AL$5:$AM$5</c:f>
              <c:strCache>
                <c:ptCount val="2"/>
                <c:pt idx="0">
                  <c:v>はい</c:v>
                </c:pt>
                <c:pt idx="1">
                  <c:v>いいえ</c:v>
                </c:pt>
              </c:strCache>
            </c:strRef>
          </c:cat>
          <c:val>
            <c:numRef>
              <c:f>単純集計用グラフ貼り付け!$AL$194:$AM$194</c:f>
              <c:numCache>
                <c:formatCode>General</c:formatCode>
                <c:ptCount val="2"/>
                <c:pt idx="0">
                  <c:v>133</c:v>
                </c:pt>
                <c:pt idx="1">
                  <c:v>49</c:v>
                </c:pt>
              </c:numCache>
            </c:numRef>
          </c:val>
          <c:extLst>
            <c:ext xmlns:c16="http://schemas.microsoft.com/office/drawing/2014/chart" uri="{C3380CC4-5D6E-409C-BE32-E72D297353CC}">
              <c16:uniqueId val="{00000004-E8D1-4787-8CAF-B8F92229723B}"/>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(合計欄のみ)'!$B$5</c:f>
              <c:strCache>
                <c:ptCount val="1"/>
                <c:pt idx="0">
                  <c:v>10代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(合計欄のみ)'!$B$6:$B$7</c:f>
              <c:numCache>
                <c:formatCode>General</c:formatCode>
                <c:ptCount val="2"/>
                <c:pt idx="0">
                  <c:v>219</c:v>
                </c:pt>
                <c:pt idx="1">
                  <c:v>9</c:v>
                </c:pt>
              </c:numCache>
            </c:numRef>
          </c:val>
          <c:extLst>
            <c:ext xmlns:c16="http://schemas.microsoft.com/office/drawing/2014/chart" uri="{C3380CC4-5D6E-409C-BE32-E72D297353CC}">
              <c16:uniqueId val="{00000000-F15E-49C0-8ACA-C51938A15D24}"/>
            </c:ext>
          </c:extLst>
        </c:ser>
        <c:ser>
          <c:idx val="1"/>
          <c:order val="1"/>
          <c:tx>
            <c:strRef>
              <c:f>'視覚障害及び晴眼者の単純比較 (合計欄のみ)'!$C$5</c:f>
              <c:strCache>
                <c:ptCount val="1"/>
                <c:pt idx="0">
                  <c:v>20代</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(合計欄のみ)'!$C$6:$C$7</c:f>
              <c:numCache>
                <c:formatCode>General</c:formatCode>
                <c:ptCount val="2"/>
                <c:pt idx="0">
                  <c:v>37</c:v>
                </c:pt>
                <c:pt idx="1">
                  <c:v>5</c:v>
                </c:pt>
              </c:numCache>
            </c:numRef>
          </c:val>
          <c:extLst>
            <c:ext xmlns:c16="http://schemas.microsoft.com/office/drawing/2014/chart" uri="{C3380CC4-5D6E-409C-BE32-E72D297353CC}">
              <c16:uniqueId val="{00000001-F15E-49C0-8ACA-C51938A15D24}"/>
            </c:ext>
          </c:extLst>
        </c:ser>
        <c:ser>
          <c:idx val="2"/>
          <c:order val="2"/>
          <c:tx>
            <c:strRef>
              <c:f>'視覚障害及び晴眼者の単純比較 (合計欄のみ)'!$D$5</c:f>
              <c:strCache>
                <c:ptCount val="1"/>
                <c:pt idx="0">
                  <c:v>30代</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(合計欄のみ)'!$D$6:$D$7</c:f>
              <c:numCache>
                <c:formatCode>General</c:formatCode>
                <c:ptCount val="2"/>
                <c:pt idx="0">
                  <c:v>33</c:v>
                </c:pt>
                <c:pt idx="1">
                  <c:v>5</c:v>
                </c:pt>
              </c:numCache>
            </c:numRef>
          </c:val>
          <c:extLst>
            <c:ext xmlns:c16="http://schemas.microsoft.com/office/drawing/2014/chart" uri="{C3380CC4-5D6E-409C-BE32-E72D297353CC}">
              <c16:uniqueId val="{00000002-F15E-49C0-8ACA-C51938A15D24}"/>
            </c:ext>
          </c:extLst>
        </c:ser>
        <c:ser>
          <c:idx val="3"/>
          <c:order val="3"/>
          <c:tx>
            <c:strRef>
              <c:f>'視覚障害及び晴眼者の単純比較 (合計欄のみ)'!$E$5</c:f>
              <c:strCache>
                <c:ptCount val="1"/>
                <c:pt idx="0">
                  <c:v>40代</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(合計欄のみ)'!$E$6:$E$7</c:f>
              <c:numCache>
                <c:formatCode>General</c:formatCode>
                <c:ptCount val="2"/>
                <c:pt idx="0">
                  <c:v>62</c:v>
                </c:pt>
                <c:pt idx="1">
                  <c:v>22</c:v>
                </c:pt>
              </c:numCache>
            </c:numRef>
          </c:val>
          <c:extLst>
            <c:ext xmlns:c16="http://schemas.microsoft.com/office/drawing/2014/chart" uri="{C3380CC4-5D6E-409C-BE32-E72D297353CC}">
              <c16:uniqueId val="{00000003-F15E-49C0-8ACA-C51938A15D24}"/>
            </c:ext>
          </c:extLst>
        </c:ser>
        <c:ser>
          <c:idx val="4"/>
          <c:order val="4"/>
          <c:tx>
            <c:strRef>
              <c:f>'視覚障害及び晴眼者の単純比較 (合計欄のみ)'!$F$5</c:f>
              <c:strCache>
                <c:ptCount val="1"/>
                <c:pt idx="0">
                  <c:v>50代</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(合計欄のみ)'!$F$6:$F$7</c:f>
              <c:numCache>
                <c:formatCode>General</c:formatCode>
                <c:ptCount val="2"/>
                <c:pt idx="0">
                  <c:v>56</c:v>
                </c:pt>
                <c:pt idx="1">
                  <c:v>38</c:v>
                </c:pt>
              </c:numCache>
            </c:numRef>
          </c:val>
          <c:extLst>
            <c:ext xmlns:c16="http://schemas.microsoft.com/office/drawing/2014/chart" uri="{C3380CC4-5D6E-409C-BE32-E72D297353CC}">
              <c16:uniqueId val="{00000004-F15E-49C0-8ACA-C51938A15D24}"/>
            </c:ext>
          </c:extLst>
        </c:ser>
        <c:ser>
          <c:idx val="5"/>
          <c:order val="5"/>
          <c:tx>
            <c:strRef>
              <c:f>'視覚障害及び晴眼者の単純比較 (合計欄のみ)'!$G$5</c:f>
              <c:strCache>
                <c:ptCount val="1"/>
                <c:pt idx="0">
                  <c:v>60代</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(合計欄のみ)'!$G$6:$G$7</c:f>
              <c:numCache>
                <c:formatCode>General</c:formatCode>
                <c:ptCount val="2"/>
                <c:pt idx="0">
                  <c:v>94</c:v>
                </c:pt>
                <c:pt idx="1">
                  <c:v>56</c:v>
                </c:pt>
              </c:numCache>
            </c:numRef>
          </c:val>
          <c:extLst>
            <c:ext xmlns:c16="http://schemas.microsoft.com/office/drawing/2014/chart" uri="{C3380CC4-5D6E-409C-BE32-E72D297353CC}">
              <c16:uniqueId val="{00000005-F15E-49C0-8ACA-C51938A15D24}"/>
            </c:ext>
          </c:extLst>
        </c:ser>
        <c:ser>
          <c:idx val="6"/>
          <c:order val="6"/>
          <c:tx>
            <c:strRef>
              <c:f>'視覚障害及び晴眼者の単純比較 (合計欄のみ)'!$H$5</c:f>
              <c:strCache>
                <c:ptCount val="1"/>
                <c:pt idx="0">
                  <c:v>70代以上</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(合計欄のみ)'!$A$6:$A$7</c:f>
              <c:strCache>
                <c:ptCount val="2"/>
                <c:pt idx="0">
                  <c:v>晴眼者</c:v>
                </c:pt>
                <c:pt idx="1">
                  <c:v>視覚障害者</c:v>
                </c:pt>
              </c:strCache>
            </c:strRef>
          </c:cat>
          <c:val>
            <c:numRef>
              <c:f>'視覚障害及び晴眼者の単純比較 (合計欄のみ)'!$H$6:$H$7</c:f>
              <c:numCache>
                <c:formatCode>General</c:formatCode>
                <c:ptCount val="2"/>
                <c:pt idx="0">
                  <c:v>86</c:v>
                </c:pt>
                <c:pt idx="1">
                  <c:v>48</c:v>
                </c:pt>
              </c:numCache>
            </c:numRef>
          </c:val>
          <c:extLst>
            <c:ext xmlns:c16="http://schemas.microsoft.com/office/drawing/2014/chart" uri="{C3380CC4-5D6E-409C-BE32-E72D297353CC}">
              <c16:uniqueId val="{00000006-F15E-49C0-8ACA-C51938A15D24}"/>
            </c:ext>
          </c:extLst>
        </c:ser>
        <c:dLbls>
          <c:dLblPos val="ctr"/>
          <c:showLegendKey val="0"/>
          <c:showVal val="1"/>
          <c:showCatName val="0"/>
          <c:showSerName val="0"/>
          <c:showPercent val="0"/>
          <c:showBubbleSize val="0"/>
        </c:dLbls>
        <c:gapWidth val="150"/>
        <c:overlap val="100"/>
        <c:axId val="338824792"/>
        <c:axId val="338826360"/>
      </c:barChart>
      <c:catAx>
        <c:axId val="33882479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6360"/>
        <c:crosses val="autoZero"/>
        <c:auto val="1"/>
        <c:lblAlgn val="ctr"/>
        <c:lblOffset val="100"/>
        <c:noMultiLvlLbl val="0"/>
      </c:catAx>
      <c:valAx>
        <c:axId val="33882636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4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(合計欄のみ)'!$L$9</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(合計欄のみ)'!$K$10:$K$11</c:f>
              <c:strCache>
                <c:ptCount val="2"/>
                <c:pt idx="0">
                  <c:v>晴眼者</c:v>
                </c:pt>
                <c:pt idx="1">
                  <c:v>視覚障害</c:v>
                </c:pt>
              </c:strCache>
            </c:strRef>
          </c:cat>
          <c:val>
            <c:numRef>
              <c:f>'視覚障害及び晴眼者の単純比較 (合計欄のみ)'!$L$10:$L$11</c:f>
              <c:numCache>
                <c:formatCode>General</c:formatCode>
                <c:ptCount val="2"/>
                <c:pt idx="0">
                  <c:v>98</c:v>
                </c:pt>
                <c:pt idx="1">
                  <c:v>100</c:v>
                </c:pt>
              </c:numCache>
            </c:numRef>
          </c:val>
          <c:extLst>
            <c:ext xmlns:c16="http://schemas.microsoft.com/office/drawing/2014/chart" uri="{C3380CC4-5D6E-409C-BE32-E72D297353CC}">
              <c16:uniqueId val="{00000000-7C4A-47E0-B57E-06F382B22306}"/>
            </c:ext>
          </c:extLst>
        </c:ser>
        <c:ser>
          <c:idx val="1"/>
          <c:order val="1"/>
          <c:tx>
            <c:strRef>
              <c:f>'視覚障害及び晴眼者の単純比較 (合計欄のみ)'!$M$9</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7C4A-47E0-B57E-06F382B2230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(合計欄のみ)'!$K$10:$K$11</c:f>
              <c:strCache>
                <c:ptCount val="2"/>
                <c:pt idx="0">
                  <c:v>晴眼者</c:v>
                </c:pt>
                <c:pt idx="1">
                  <c:v>視覚障害</c:v>
                </c:pt>
              </c:strCache>
            </c:strRef>
          </c:cat>
          <c:val>
            <c:numRef>
              <c:f>'視覚障害及び晴眼者の単純比較 (合計欄のみ)'!$M$10:$M$11</c:f>
              <c:numCache>
                <c:formatCode>General</c:formatCode>
                <c:ptCount val="2"/>
                <c:pt idx="0">
                  <c:v>2</c:v>
                </c:pt>
                <c:pt idx="1">
                  <c:v>0</c:v>
                </c:pt>
              </c:numCache>
            </c:numRef>
          </c:val>
          <c:extLst>
            <c:ext xmlns:c16="http://schemas.microsoft.com/office/drawing/2014/chart" uri="{C3380CC4-5D6E-409C-BE32-E72D297353CC}">
              <c16:uniqueId val="{00000002-7C4A-47E0-B57E-06F382B22306}"/>
            </c:ext>
          </c:extLst>
        </c:ser>
        <c:dLbls>
          <c:dLblPos val="ctr"/>
          <c:showLegendKey val="0"/>
          <c:showVal val="1"/>
          <c:showCatName val="0"/>
          <c:showSerName val="0"/>
          <c:showPercent val="0"/>
          <c:showBubbleSize val="0"/>
        </c:dLbls>
        <c:gapWidth val="150"/>
        <c:overlap val="100"/>
        <c:axId val="338822048"/>
        <c:axId val="338822440"/>
      </c:barChart>
      <c:catAx>
        <c:axId val="3388220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2440"/>
        <c:crosses val="autoZero"/>
        <c:auto val="1"/>
        <c:lblAlgn val="ctr"/>
        <c:lblOffset val="100"/>
        <c:noMultiLvlLbl val="0"/>
      </c:catAx>
      <c:valAx>
        <c:axId val="338822440"/>
        <c:scaling>
          <c:orientation val="minMax"/>
          <c:min val="0"/>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2048"/>
        <c:crosses val="autoZero"/>
        <c:crossBetween val="between"/>
        <c:min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(合計欄のみ)'!$L$13</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(合計欄のみ)'!$K$14:$K$15</c:f>
              <c:strCache>
                <c:ptCount val="2"/>
                <c:pt idx="0">
                  <c:v>晴眼者</c:v>
                </c:pt>
                <c:pt idx="1">
                  <c:v>視覚障害</c:v>
                </c:pt>
              </c:strCache>
            </c:strRef>
          </c:cat>
          <c:val>
            <c:numRef>
              <c:f>'視覚障害及び晴眼者の単純比較 (合計欄のみ)'!$L$14:$L$15</c:f>
              <c:numCache>
                <c:formatCode>General</c:formatCode>
                <c:ptCount val="2"/>
                <c:pt idx="0">
                  <c:v>83</c:v>
                </c:pt>
                <c:pt idx="1">
                  <c:v>85</c:v>
                </c:pt>
              </c:numCache>
            </c:numRef>
          </c:val>
          <c:extLst>
            <c:ext xmlns:c16="http://schemas.microsoft.com/office/drawing/2014/chart" uri="{C3380CC4-5D6E-409C-BE32-E72D297353CC}">
              <c16:uniqueId val="{00000000-F218-4D19-8455-E9AD0C7C6DA6}"/>
            </c:ext>
          </c:extLst>
        </c:ser>
        <c:ser>
          <c:idx val="1"/>
          <c:order val="1"/>
          <c:tx>
            <c:strRef>
              <c:f>'視覚障害及び晴眼者の単純比較 (合計欄のみ)'!$M$13</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(合計欄のみ)'!$K$14:$K$15</c:f>
              <c:strCache>
                <c:ptCount val="2"/>
                <c:pt idx="0">
                  <c:v>晴眼者</c:v>
                </c:pt>
                <c:pt idx="1">
                  <c:v>視覚障害</c:v>
                </c:pt>
              </c:strCache>
            </c:strRef>
          </c:cat>
          <c:val>
            <c:numRef>
              <c:f>'視覚障害及び晴眼者の単純比較 (合計欄のみ)'!$M$14:$M$15</c:f>
              <c:numCache>
                <c:formatCode>General</c:formatCode>
                <c:ptCount val="2"/>
                <c:pt idx="0">
                  <c:v>17</c:v>
                </c:pt>
                <c:pt idx="1">
                  <c:v>15</c:v>
                </c:pt>
              </c:numCache>
            </c:numRef>
          </c:val>
          <c:extLst>
            <c:ext xmlns:c16="http://schemas.microsoft.com/office/drawing/2014/chart" uri="{C3380CC4-5D6E-409C-BE32-E72D297353CC}">
              <c16:uniqueId val="{00000001-F218-4D19-8455-E9AD0C7C6DA6}"/>
            </c:ext>
          </c:extLst>
        </c:ser>
        <c:dLbls>
          <c:dLblPos val="ctr"/>
          <c:showLegendKey val="0"/>
          <c:showVal val="1"/>
          <c:showCatName val="0"/>
          <c:showSerName val="0"/>
          <c:showPercent val="0"/>
          <c:showBubbleSize val="0"/>
        </c:dLbls>
        <c:gapWidth val="150"/>
        <c:overlap val="100"/>
        <c:axId val="338826752"/>
        <c:axId val="338827536"/>
      </c:barChart>
      <c:catAx>
        <c:axId val="33882675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7536"/>
        <c:crosses val="autoZero"/>
        <c:auto val="1"/>
        <c:lblAlgn val="ctr"/>
        <c:lblOffset val="100"/>
        <c:noMultiLvlLbl val="0"/>
      </c:catAx>
      <c:valAx>
        <c:axId val="33882753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(合計欄のみ)'!$M$22</c:f>
              <c:strCache>
                <c:ptCount val="1"/>
                <c:pt idx="0">
                  <c:v>はい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(合計欄のみ)'!$L$23:$L$24</c:f>
              <c:strCache>
                <c:ptCount val="2"/>
                <c:pt idx="0">
                  <c:v>晴眼者</c:v>
                </c:pt>
                <c:pt idx="1">
                  <c:v>視覚障害</c:v>
                </c:pt>
              </c:strCache>
            </c:strRef>
          </c:cat>
          <c:val>
            <c:numRef>
              <c:f>'視覚障害及び晴眼者の単純比較 (合計欄のみ)'!$M$23:$M$24</c:f>
              <c:numCache>
                <c:formatCode>General</c:formatCode>
                <c:ptCount val="2"/>
                <c:pt idx="0">
                  <c:v>32</c:v>
                </c:pt>
                <c:pt idx="1">
                  <c:v>81</c:v>
                </c:pt>
              </c:numCache>
            </c:numRef>
          </c:val>
          <c:extLst>
            <c:ext xmlns:c16="http://schemas.microsoft.com/office/drawing/2014/chart" uri="{C3380CC4-5D6E-409C-BE32-E72D297353CC}">
              <c16:uniqueId val="{00000000-E800-458F-9E30-5FD45E011779}"/>
            </c:ext>
          </c:extLst>
        </c:ser>
        <c:ser>
          <c:idx val="1"/>
          <c:order val="1"/>
          <c:tx>
            <c:strRef>
              <c:f>'視覚障害及び晴眼者の単純比較 (合計欄のみ)'!$N$22</c:f>
              <c:strCache>
                <c:ptCount val="1"/>
                <c:pt idx="0">
                  <c:v>いいえ</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(合計欄のみ)'!$L$23:$L$24</c:f>
              <c:strCache>
                <c:ptCount val="2"/>
                <c:pt idx="0">
                  <c:v>晴眼者</c:v>
                </c:pt>
                <c:pt idx="1">
                  <c:v>視覚障害</c:v>
                </c:pt>
              </c:strCache>
            </c:strRef>
          </c:cat>
          <c:val>
            <c:numRef>
              <c:f>'視覚障害及び晴眼者の単純比較 (合計欄のみ)'!$N$23:$N$24</c:f>
              <c:numCache>
                <c:formatCode>General</c:formatCode>
                <c:ptCount val="2"/>
                <c:pt idx="0">
                  <c:v>34</c:v>
                </c:pt>
                <c:pt idx="1">
                  <c:v>12</c:v>
                </c:pt>
              </c:numCache>
            </c:numRef>
          </c:val>
          <c:extLst>
            <c:ext xmlns:c16="http://schemas.microsoft.com/office/drawing/2014/chart" uri="{C3380CC4-5D6E-409C-BE32-E72D297353CC}">
              <c16:uniqueId val="{00000001-E800-458F-9E30-5FD45E011779}"/>
            </c:ext>
          </c:extLst>
        </c:ser>
        <c:ser>
          <c:idx val="2"/>
          <c:order val="2"/>
          <c:tx>
            <c:strRef>
              <c:f>'視覚障害及び晴眼者の単純比較 (合計欄のみ)'!$O$22</c:f>
              <c:strCache>
                <c:ptCount val="1"/>
                <c:pt idx="0">
                  <c:v>わからない</c:v>
                </c:pt>
              </c:strCache>
            </c:strRef>
          </c:tx>
          <c:spPr>
            <a:solidFill>
              <a:schemeClr val="accent3"/>
            </a:solidFill>
            <a:ln>
              <a:noFill/>
            </a:ln>
            <a:effectLst/>
          </c:spPr>
          <c:invertIfNegative val="0"/>
          <c:dLbls>
            <c:dLbl>
              <c:idx val="1"/>
              <c:layout>
                <c:manualLayout>
                  <c:x val="0"/>
                  <c:y val="6.9444444444444448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E800-458F-9E30-5FD45E0117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(合計欄のみ)'!$L$23:$L$24</c:f>
              <c:strCache>
                <c:ptCount val="2"/>
                <c:pt idx="0">
                  <c:v>晴眼者</c:v>
                </c:pt>
                <c:pt idx="1">
                  <c:v>視覚障害</c:v>
                </c:pt>
              </c:strCache>
            </c:strRef>
          </c:cat>
          <c:val>
            <c:numRef>
              <c:f>'視覚障害及び晴眼者の単純比較 (合計欄のみ)'!$O$23:$O$24</c:f>
              <c:numCache>
                <c:formatCode>General</c:formatCode>
                <c:ptCount val="2"/>
                <c:pt idx="0">
                  <c:v>34</c:v>
                </c:pt>
                <c:pt idx="1">
                  <c:v>7</c:v>
                </c:pt>
              </c:numCache>
            </c:numRef>
          </c:val>
          <c:extLst>
            <c:ext xmlns:c16="http://schemas.microsoft.com/office/drawing/2014/chart" uri="{C3380CC4-5D6E-409C-BE32-E72D297353CC}">
              <c16:uniqueId val="{00000003-E800-458F-9E30-5FD45E011779}"/>
            </c:ext>
          </c:extLst>
        </c:ser>
        <c:dLbls>
          <c:dLblPos val="ctr"/>
          <c:showLegendKey val="0"/>
          <c:showVal val="1"/>
          <c:showCatName val="0"/>
          <c:showSerName val="0"/>
          <c:showPercent val="0"/>
          <c:showBubbleSize val="0"/>
        </c:dLbls>
        <c:gapWidth val="79"/>
        <c:overlap val="100"/>
        <c:axId val="339862208"/>
        <c:axId val="339864168"/>
      </c:barChart>
      <c:catAx>
        <c:axId val="339862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39864168"/>
        <c:crosses val="autoZero"/>
        <c:auto val="1"/>
        <c:lblAlgn val="ctr"/>
        <c:lblOffset val="100"/>
        <c:noMultiLvlLbl val="0"/>
      </c:catAx>
      <c:valAx>
        <c:axId val="339864168"/>
        <c:scaling>
          <c:orientation val="minMax"/>
        </c:scaling>
        <c:delete val="1"/>
        <c:axPos val="b"/>
        <c:numFmt formatCode="0%" sourceLinked="1"/>
        <c:majorTickMark val="none"/>
        <c:minorTickMark val="none"/>
        <c:tickLblPos val="nextTo"/>
        <c:crossAx val="3398622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(合計欄のみ)'!$M$27</c:f>
              <c:strCache>
                <c:ptCount val="1"/>
                <c:pt idx="0">
                  <c:v>はい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(合計欄のみ)'!$L$28:$L$29</c:f>
              <c:strCache>
                <c:ptCount val="2"/>
                <c:pt idx="0">
                  <c:v>晴眼者</c:v>
                </c:pt>
                <c:pt idx="1">
                  <c:v>視覚障害</c:v>
                </c:pt>
              </c:strCache>
            </c:strRef>
          </c:cat>
          <c:val>
            <c:numRef>
              <c:f>'視覚障害及び晴眼者の単純比較 (合計欄のみ)'!$M$28:$M$29</c:f>
              <c:numCache>
                <c:formatCode>General</c:formatCode>
                <c:ptCount val="2"/>
                <c:pt idx="0">
                  <c:v>64</c:v>
                </c:pt>
                <c:pt idx="1">
                  <c:v>86</c:v>
                </c:pt>
              </c:numCache>
            </c:numRef>
          </c:val>
          <c:extLst>
            <c:ext xmlns:c16="http://schemas.microsoft.com/office/drawing/2014/chart" uri="{C3380CC4-5D6E-409C-BE32-E72D297353CC}">
              <c16:uniqueId val="{00000000-58A8-4EFC-9B35-39B8DABC5E28}"/>
            </c:ext>
          </c:extLst>
        </c:ser>
        <c:ser>
          <c:idx val="1"/>
          <c:order val="1"/>
          <c:tx>
            <c:strRef>
              <c:f>'視覚障害及び晴眼者の単純比較 (合計欄のみ)'!$N$27</c:f>
              <c:strCache>
                <c:ptCount val="1"/>
                <c:pt idx="0">
                  <c:v>いいえ</c:v>
                </c:pt>
              </c:strCache>
            </c:strRef>
          </c:tx>
          <c:spPr>
            <a:solidFill>
              <a:schemeClr val="accent2"/>
            </a:solidFill>
            <a:ln>
              <a:noFill/>
            </a:ln>
            <a:effectLst/>
          </c:spPr>
          <c:invertIfNegative val="0"/>
          <c:dLbls>
            <c:dLbl>
              <c:idx val="1"/>
              <c:layout>
                <c:manualLayout>
                  <c:x val="-5.5555555555556572E-3"/>
                  <c:y val="-3.7037037037037035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58A8-4EFC-9B35-39B8DABC5E2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(合計欄のみ)'!$L$28:$L$29</c:f>
              <c:strCache>
                <c:ptCount val="2"/>
                <c:pt idx="0">
                  <c:v>晴眼者</c:v>
                </c:pt>
                <c:pt idx="1">
                  <c:v>視覚障害</c:v>
                </c:pt>
              </c:strCache>
            </c:strRef>
          </c:cat>
          <c:val>
            <c:numRef>
              <c:f>'視覚障害及び晴眼者の単純比較 (合計欄のみ)'!$N$28:$N$29</c:f>
              <c:numCache>
                <c:formatCode>General</c:formatCode>
                <c:ptCount val="2"/>
                <c:pt idx="0">
                  <c:v>18</c:v>
                </c:pt>
                <c:pt idx="1">
                  <c:v>5</c:v>
                </c:pt>
              </c:numCache>
            </c:numRef>
          </c:val>
          <c:extLst>
            <c:ext xmlns:c16="http://schemas.microsoft.com/office/drawing/2014/chart" uri="{C3380CC4-5D6E-409C-BE32-E72D297353CC}">
              <c16:uniqueId val="{00000002-58A8-4EFC-9B35-39B8DABC5E28}"/>
            </c:ext>
          </c:extLst>
        </c:ser>
        <c:ser>
          <c:idx val="2"/>
          <c:order val="2"/>
          <c:tx>
            <c:strRef>
              <c:f>'視覚障害及び晴眼者の単純比較 (合計欄のみ)'!$O$27</c:f>
              <c:strCache>
                <c:ptCount val="1"/>
                <c:pt idx="0">
                  <c:v>わからない</c:v>
                </c:pt>
              </c:strCache>
            </c:strRef>
          </c:tx>
          <c:spPr>
            <a:solidFill>
              <a:schemeClr val="accent3"/>
            </a:solidFill>
            <a:ln>
              <a:noFill/>
            </a:ln>
            <a:effectLst/>
          </c:spPr>
          <c:invertIfNegative val="0"/>
          <c:dLbls>
            <c:dLbl>
              <c:idx val="0"/>
              <c:layout>
                <c:manualLayout>
                  <c:x val="-1.0185067526415994E-16"/>
                  <c:y val="4.6296296296296294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58A8-4EFC-9B35-39B8DABC5E28}"/>
                </c:ext>
              </c:extLst>
            </c:dLbl>
            <c:dLbl>
              <c:idx val="1"/>
              <c:layout>
                <c:manualLayout>
                  <c:x val="0"/>
                  <c:y val="6.9444444444444448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58A8-4EFC-9B35-39B8DABC5E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(合計欄のみ)'!$L$28:$L$29</c:f>
              <c:strCache>
                <c:ptCount val="2"/>
                <c:pt idx="0">
                  <c:v>晴眼者</c:v>
                </c:pt>
                <c:pt idx="1">
                  <c:v>視覚障害</c:v>
                </c:pt>
              </c:strCache>
            </c:strRef>
          </c:cat>
          <c:val>
            <c:numRef>
              <c:f>'視覚障害及び晴眼者の単純比較 (合計欄のみ)'!$O$28:$O$29</c:f>
              <c:numCache>
                <c:formatCode>General</c:formatCode>
                <c:ptCount val="2"/>
                <c:pt idx="0">
                  <c:v>18</c:v>
                </c:pt>
                <c:pt idx="1">
                  <c:v>9</c:v>
                </c:pt>
              </c:numCache>
            </c:numRef>
          </c:val>
          <c:extLst>
            <c:ext xmlns:c16="http://schemas.microsoft.com/office/drawing/2014/chart" uri="{C3380CC4-5D6E-409C-BE32-E72D297353CC}">
              <c16:uniqueId val="{00000005-58A8-4EFC-9B35-39B8DABC5E28}"/>
            </c:ext>
          </c:extLst>
        </c:ser>
        <c:dLbls>
          <c:dLblPos val="ctr"/>
          <c:showLegendKey val="0"/>
          <c:showVal val="1"/>
          <c:showCatName val="0"/>
          <c:showSerName val="0"/>
          <c:showPercent val="0"/>
          <c:showBubbleSize val="0"/>
        </c:dLbls>
        <c:gapWidth val="79"/>
        <c:overlap val="100"/>
        <c:axId val="339860248"/>
        <c:axId val="339859072"/>
      </c:barChart>
      <c:catAx>
        <c:axId val="33986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39859072"/>
        <c:crosses val="autoZero"/>
        <c:auto val="1"/>
        <c:lblAlgn val="ctr"/>
        <c:lblOffset val="100"/>
        <c:noMultiLvlLbl val="0"/>
      </c:catAx>
      <c:valAx>
        <c:axId val="339859072"/>
        <c:scaling>
          <c:orientation val="minMax"/>
        </c:scaling>
        <c:delete val="1"/>
        <c:axPos val="b"/>
        <c:numFmt formatCode="0%" sourceLinked="1"/>
        <c:majorTickMark val="none"/>
        <c:minorTickMark val="none"/>
        <c:tickLblPos val="nextTo"/>
        <c:crossAx val="3398602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(合計欄のみ)'!$AH$11</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(合計欄のみ)'!$AG$12:$AG$13</c:f>
              <c:strCache>
                <c:ptCount val="2"/>
                <c:pt idx="0">
                  <c:v>晴眼者</c:v>
                </c:pt>
                <c:pt idx="1">
                  <c:v>視覚障害者</c:v>
                </c:pt>
              </c:strCache>
            </c:strRef>
          </c:cat>
          <c:val>
            <c:numRef>
              <c:f>'視覚障害及び晴眼者の単純比較 (合計欄のみ)'!$AH$12:$AH$13</c:f>
              <c:numCache>
                <c:formatCode>General</c:formatCode>
                <c:ptCount val="2"/>
                <c:pt idx="0">
                  <c:v>99</c:v>
                </c:pt>
                <c:pt idx="1">
                  <c:v>99</c:v>
                </c:pt>
              </c:numCache>
            </c:numRef>
          </c:val>
          <c:extLst>
            <c:ext xmlns:c16="http://schemas.microsoft.com/office/drawing/2014/chart" uri="{C3380CC4-5D6E-409C-BE32-E72D297353CC}">
              <c16:uniqueId val="{00000000-F5DA-4A62-B983-D7A7774C7959}"/>
            </c:ext>
          </c:extLst>
        </c:ser>
        <c:ser>
          <c:idx val="1"/>
          <c:order val="1"/>
          <c:tx>
            <c:strRef>
              <c:f>'視覚障害及び晴眼者の単純比較 (合計欄のみ)'!$AI$11</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(合計欄のみ)'!$AG$12:$AG$13</c:f>
              <c:strCache>
                <c:ptCount val="2"/>
                <c:pt idx="0">
                  <c:v>晴眼者</c:v>
                </c:pt>
                <c:pt idx="1">
                  <c:v>視覚障害者</c:v>
                </c:pt>
              </c:strCache>
            </c:strRef>
          </c:cat>
          <c:val>
            <c:numRef>
              <c:f>'視覚障害及び晴眼者の単純比較 (合計欄のみ)'!$AI$12:$AI$13</c:f>
              <c:numCache>
                <c:formatCode>General</c:formatCode>
                <c:ptCount val="2"/>
                <c:pt idx="0">
                  <c:v>1</c:v>
                </c:pt>
                <c:pt idx="1">
                  <c:v>1</c:v>
                </c:pt>
              </c:numCache>
            </c:numRef>
          </c:val>
          <c:extLst>
            <c:ext xmlns:c16="http://schemas.microsoft.com/office/drawing/2014/chart" uri="{C3380CC4-5D6E-409C-BE32-E72D297353CC}">
              <c16:uniqueId val="{00000001-F5DA-4A62-B983-D7A7774C7959}"/>
            </c:ext>
          </c:extLst>
        </c:ser>
        <c:dLbls>
          <c:dLblPos val="ctr"/>
          <c:showLegendKey val="0"/>
          <c:showVal val="1"/>
          <c:showCatName val="0"/>
          <c:showSerName val="0"/>
          <c:showPercent val="0"/>
          <c:showBubbleSize val="0"/>
        </c:dLbls>
        <c:gapWidth val="150"/>
        <c:overlap val="100"/>
        <c:axId val="339857504"/>
        <c:axId val="339862600"/>
      </c:barChart>
      <c:catAx>
        <c:axId val="33985750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862600"/>
        <c:crosses val="autoZero"/>
        <c:auto val="1"/>
        <c:lblAlgn val="ctr"/>
        <c:lblOffset val="100"/>
        <c:noMultiLvlLbl val="0"/>
      </c:catAx>
      <c:valAx>
        <c:axId val="339862600"/>
        <c:scaling>
          <c:orientation val="minMax"/>
          <c:min val="0"/>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857504"/>
        <c:crosses val="autoZero"/>
        <c:crossBetween val="between"/>
        <c:min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(合計欄のみ)'!$AH$15</c:f>
              <c:strCache>
                <c:ptCount val="1"/>
                <c:pt idx="0">
                  <c:v>はい</c:v>
                </c:pt>
              </c:strCache>
            </c:strRef>
          </c:tx>
          <c:spPr>
            <a:solidFill>
              <a:schemeClr val="accent1"/>
            </a:solidFill>
            <a:ln>
              <a:noFill/>
            </a:ln>
            <a:effectLst/>
          </c:spPr>
          <c:invertIfNegative val="0"/>
          <c:dLbls>
            <c:dLbl>
              <c:idx val="0"/>
              <c:layout>
                <c:manualLayout>
                  <c:x val="2.7777777777777779E-3"/>
                  <c:y val="5.0925925925925757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F44-4CB1-82C7-5D63616B13EE}"/>
                </c:ext>
              </c:extLst>
            </c:dLbl>
            <c:dLbl>
              <c:idx val="1"/>
              <c:layout>
                <c:manualLayout>
                  <c:x val="-2.5462668816039986E-17"/>
                  <c:y val="6.0185185185185099E-2"/>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AF44-4CB1-82C7-5D63616B13E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(合計欄のみ)'!$AG$16:$AG$17</c:f>
              <c:strCache>
                <c:ptCount val="2"/>
                <c:pt idx="0">
                  <c:v>晴眼者</c:v>
                </c:pt>
                <c:pt idx="1">
                  <c:v>視覚障害者</c:v>
                </c:pt>
              </c:strCache>
            </c:strRef>
          </c:cat>
          <c:val>
            <c:numRef>
              <c:f>'視覚障害及び晴眼者の単純比較 (合計欄のみ)'!$AH$16:$AH$17</c:f>
              <c:numCache>
                <c:formatCode>General</c:formatCode>
                <c:ptCount val="2"/>
                <c:pt idx="0">
                  <c:v>3</c:v>
                </c:pt>
                <c:pt idx="1">
                  <c:v>5</c:v>
                </c:pt>
              </c:numCache>
            </c:numRef>
          </c:val>
          <c:extLst>
            <c:ext xmlns:c16="http://schemas.microsoft.com/office/drawing/2014/chart" uri="{C3380CC4-5D6E-409C-BE32-E72D297353CC}">
              <c16:uniqueId val="{00000002-AF44-4CB1-82C7-5D63616B13EE}"/>
            </c:ext>
          </c:extLst>
        </c:ser>
        <c:ser>
          <c:idx val="1"/>
          <c:order val="1"/>
          <c:tx>
            <c:strRef>
              <c:f>'視覚障害及び晴眼者の単純比較 (合計欄のみ)'!$AI$15</c:f>
              <c:strCache>
                <c:ptCount val="1"/>
                <c:pt idx="0">
                  <c:v>いいえ</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(合計欄のみ)'!$AG$16:$AG$17</c:f>
              <c:strCache>
                <c:ptCount val="2"/>
                <c:pt idx="0">
                  <c:v>晴眼者</c:v>
                </c:pt>
                <c:pt idx="1">
                  <c:v>視覚障害者</c:v>
                </c:pt>
              </c:strCache>
            </c:strRef>
          </c:cat>
          <c:val>
            <c:numRef>
              <c:f>'視覚障害及び晴眼者の単純比較 (合計欄のみ)'!$AI$16:$AI$17</c:f>
              <c:numCache>
                <c:formatCode>General</c:formatCode>
                <c:ptCount val="2"/>
                <c:pt idx="0">
                  <c:v>97</c:v>
                </c:pt>
                <c:pt idx="1">
                  <c:v>95</c:v>
                </c:pt>
              </c:numCache>
            </c:numRef>
          </c:val>
          <c:extLst>
            <c:ext xmlns:c16="http://schemas.microsoft.com/office/drawing/2014/chart" uri="{C3380CC4-5D6E-409C-BE32-E72D297353CC}">
              <c16:uniqueId val="{00000003-AF44-4CB1-82C7-5D63616B13EE}"/>
            </c:ext>
          </c:extLst>
        </c:ser>
        <c:dLbls>
          <c:dLblPos val="ctr"/>
          <c:showLegendKey val="0"/>
          <c:showVal val="1"/>
          <c:showCatName val="0"/>
          <c:showSerName val="0"/>
          <c:showPercent val="0"/>
          <c:showBubbleSize val="0"/>
        </c:dLbls>
        <c:gapWidth val="79"/>
        <c:overlap val="100"/>
        <c:axId val="339864560"/>
        <c:axId val="339857896"/>
      </c:barChart>
      <c:catAx>
        <c:axId val="33986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39857896"/>
        <c:crosses val="autoZero"/>
        <c:auto val="1"/>
        <c:lblAlgn val="ctr"/>
        <c:lblOffset val="100"/>
        <c:noMultiLvlLbl val="0"/>
      </c:catAx>
      <c:valAx>
        <c:axId val="339857896"/>
        <c:scaling>
          <c:orientation val="minMax"/>
        </c:scaling>
        <c:delete val="1"/>
        <c:axPos val="b"/>
        <c:numFmt formatCode="0%" sourceLinked="1"/>
        <c:majorTickMark val="none"/>
        <c:minorTickMark val="none"/>
        <c:tickLblPos val="nextTo"/>
        <c:crossAx val="3398645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(合計欄のみ)'!$AI$19</c:f>
              <c:strCache>
                <c:ptCount val="1"/>
                <c:pt idx="0">
                  <c:v>必要だったら仕方ない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(合計欄のみ)'!$AH$20:$AH$21</c:f>
              <c:strCache>
                <c:ptCount val="2"/>
                <c:pt idx="0">
                  <c:v>晴眼者</c:v>
                </c:pt>
                <c:pt idx="1">
                  <c:v>視覚障害者</c:v>
                </c:pt>
              </c:strCache>
            </c:strRef>
          </c:cat>
          <c:val>
            <c:numRef>
              <c:f>'視覚障害及び晴眼者の単純比較 (合計欄のみ)'!$AI$20:$AI$21</c:f>
              <c:numCache>
                <c:formatCode>General</c:formatCode>
                <c:ptCount val="2"/>
                <c:pt idx="0">
                  <c:v>79</c:v>
                </c:pt>
                <c:pt idx="1">
                  <c:v>67</c:v>
                </c:pt>
              </c:numCache>
            </c:numRef>
          </c:val>
          <c:extLst>
            <c:ext xmlns:c16="http://schemas.microsoft.com/office/drawing/2014/chart" uri="{C3380CC4-5D6E-409C-BE32-E72D297353CC}">
              <c16:uniqueId val="{00000000-3845-48A9-A287-1EA0F7B7D659}"/>
            </c:ext>
          </c:extLst>
        </c:ser>
        <c:ser>
          <c:idx val="1"/>
          <c:order val="1"/>
          <c:tx>
            <c:strRef>
              <c:f>'視覚障害及び晴眼者の単純比較 (合計欄のみ)'!$AJ$19</c:f>
              <c:strCache>
                <c:ptCount val="1"/>
                <c:pt idx="0">
                  <c:v>大きさにもよる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(合計欄のみ)'!$AH$20:$AH$21</c:f>
              <c:strCache>
                <c:ptCount val="2"/>
                <c:pt idx="0">
                  <c:v>晴眼者</c:v>
                </c:pt>
                <c:pt idx="1">
                  <c:v>視覚障害者</c:v>
                </c:pt>
              </c:strCache>
            </c:strRef>
          </c:cat>
          <c:val>
            <c:numRef>
              <c:f>'視覚障害及び晴眼者の単純比較 (合計欄のみ)'!$AJ$20:$AJ$21</c:f>
              <c:numCache>
                <c:formatCode>General</c:formatCode>
                <c:ptCount val="2"/>
                <c:pt idx="0">
                  <c:v>19</c:v>
                </c:pt>
                <c:pt idx="1">
                  <c:v>28</c:v>
                </c:pt>
              </c:numCache>
            </c:numRef>
          </c:val>
          <c:extLst>
            <c:ext xmlns:c16="http://schemas.microsoft.com/office/drawing/2014/chart" uri="{C3380CC4-5D6E-409C-BE32-E72D297353CC}">
              <c16:uniqueId val="{00000001-3845-48A9-A287-1EA0F7B7D659}"/>
            </c:ext>
          </c:extLst>
        </c:ser>
        <c:ser>
          <c:idx val="2"/>
          <c:order val="2"/>
          <c:tx>
            <c:strRef>
              <c:f>'視覚障害及び晴眼者の単純比較 (合計欄のみ)'!$AK$19</c:f>
              <c:strCache>
                <c:ptCount val="1"/>
                <c:pt idx="0">
                  <c:v>音は必要ない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(合計欄のみ)'!$AH$20:$AH$21</c:f>
              <c:strCache>
                <c:ptCount val="2"/>
                <c:pt idx="0">
                  <c:v>晴眼者</c:v>
                </c:pt>
                <c:pt idx="1">
                  <c:v>視覚障害者</c:v>
                </c:pt>
              </c:strCache>
            </c:strRef>
          </c:cat>
          <c:val>
            <c:numRef>
              <c:f>'視覚障害及び晴眼者の単純比較 (合計欄のみ)'!$AK$20:$AK$21</c:f>
              <c:numCache>
                <c:formatCode>General</c:formatCode>
                <c:ptCount val="2"/>
                <c:pt idx="0">
                  <c:v>2</c:v>
                </c:pt>
                <c:pt idx="1">
                  <c:v>5</c:v>
                </c:pt>
              </c:numCache>
            </c:numRef>
          </c:val>
          <c:extLst>
            <c:ext xmlns:c16="http://schemas.microsoft.com/office/drawing/2014/chart" uri="{C3380CC4-5D6E-409C-BE32-E72D297353CC}">
              <c16:uniqueId val="{00000002-3845-48A9-A287-1EA0F7B7D659}"/>
            </c:ext>
          </c:extLst>
        </c:ser>
        <c:dLbls>
          <c:dLblPos val="ctr"/>
          <c:showLegendKey val="0"/>
          <c:showVal val="1"/>
          <c:showCatName val="0"/>
          <c:showSerName val="0"/>
          <c:showPercent val="0"/>
          <c:showBubbleSize val="0"/>
        </c:dLbls>
        <c:gapWidth val="79"/>
        <c:overlap val="100"/>
        <c:axId val="339858680"/>
        <c:axId val="339861424"/>
      </c:barChart>
      <c:catAx>
        <c:axId val="339858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39861424"/>
        <c:crosses val="autoZero"/>
        <c:auto val="1"/>
        <c:lblAlgn val="ctr"/>
        <c:lblOffset val="100"/>
        <c:noMultiLvlLbl val="0"/>
      </c:catAx>
      <c:valAx>
        <c:axId val="339861424"/>
        <c:scaling>
          <c:orientation val="minMax"/>
        </c:scaling>
        <c:delete val="1"/>
        <c:axPos val="b"/>
        <c:numFmt formatCode="0%" sourceLinked="1"/>
        <c:majorTickMark val="none"/>
        <c:minorTickMark val="none"/>
        <c:tickLblPos val="nextTo"/>
        <c:crossAx val="33985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0253718285214"/>
          <c:y val="0.10055209315051834"/>
          <c:w val="0.77525940507436575"/>
          <c:h val="0.75892074301523116"/>
        </c:manualLayout>
      </c:layout>
      <c:barChart>
        <c:barDir val="bar"/>
        <c:grouping val="percentStacked"/>
        <c:varyColors val="0"/>
        <c:ser>
          <c:idx val="0"/>
          <c:order val="0"/>
          <c:tx>
            <c:strRef>
              <c:f>'視覚障害及び晴眼者の単純比較 (合計欄のみ)'!$BB$10</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(合計欄のみ)'!$BA$11:$BA$12</c:f>
              <c:strCache>
                <c:ptCount val="2"/>
                <c:pt idx="0">
                  <c:v>晴眼者</c:v>
                </c:pt>
                <c:pt idx="1">
                  <c:v>視覚障害者</c:v>
                </c:pt>
              </c:strCache>
            </c:strRef>
          </c:cat>
          <c:val>
            <c:numRef>
              <c:f>'視覚障害及び晴眼者の単純比較 (合計欄のみ)'!$BB$11:$BB$12</c:f>
              <c:numCache>
                <c:formatCode>General</c:formatCode>
                <c:ptCount val="2"/>
                <c:pt idx="0">
                  <c:v>90</c:v>
                </c:pt>
                <c:pt idx="1">
                  <c:v>97</c:v>
                </c:pt>
              </c:numCache>
            </c:numRef>
          </c:val>
          <c:extLst>
            <c:ext xmlns:c16="http://schemas.microsoft.com/office/drawing/2014/chart" uri="{C3380CC4-5D6E-409C-BE32-E72D297353CC}">
              <c16:uniqueId val="{00000000-261D-4120-B383-C9AD6D60C59C}"/>
            </c:ext>
          </c:extLst>
        </c:ser>
        <c:ser>
          <c:idx val="1"/>
          <c:order val="1"/>
          <c:tx>
            <c:strRef>
              <c:f>'視覚障害及び晴眼者の単純比較 (合計欄のみ)'!$BC$10</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(合計欄のみ)'!$BA$11:$BA$12</c:f>
              <c:strCache>
                <c:ptCount val="2"/>
                <c:pt idx="0">
                  <c:v>晴眼者</c:v>
                </c:pt>
                <c:pt idx="1">
                  <c:v>視覚障害者</c:v>
                </c:pt>
              </c:strCache>
            </c:strRef>
          </c:cat>
          <c:val>
            <c:numRef>
              <c:f>'視覚障害及び晴眼者の単純比較 (合計欄のみ)'!$BC$11:$BC$12</c:f>
              <c:numCache>
                <c:formatCode>General</c:formatCode>
                <c:ptCount val="2"/>
                <c:pt idx="0">
                  <c:v>10</c:v>
                </c:pt>
                <c:pt idx="1">
                  <c:v>3</c:v>
                </c:pt>
              </c:numCache>
            </c:numRef>
          </c:val>
          <c:extLst>
            <c:ext xmlns:c16="http://schemas.microsoft.com/office/drawing/2014/chart" uri="{C3380CC4-5D6E-409C-BE32-E72D297353CC}">
              <c16:uniqueId val="{00000001-261D-4120-B383-C9AD6D60C59C}"/>
            </c:ext>
          </c:extLst>
        </c:ser>
        <c:dLbls>
          <c:dLblPos val="ctr"/>
          <c:showLegendKey val="0"/>
          <c:showVal val="1"/>
          <c:showCatName val="0"/>
          <c:showSerName val="0"/>
          <c:showPercent val="0"/>
          <c:showBubbleSize val="0"/>
        </c:dLbls>
        <c:gapWidth val="150"/>
        <c:overlap val="100"/>
        <c:axId val="339860640"/>
        <c:axId val="339861816"/>
      </c:barChart>
      <c:catAx>
        <c:axId val="33986064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861816"/>
        <c:crosses val="autoZero"/>
        <c:auto val="1"/>
        <c:lblAlgn val="ctr"/>
        <c:lblOffset val="100"/>
        <c:noMultiLvlLbl val="0"/>
      </c:catAx>
      <c:valAx>
        <c:axId val="339861816"/>
        <c:scaling>
          <c:orientation val="minMax"/>
          <c:min val="0"/>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860640"/>
        <c:crosses val="autoZero"/>
        <c:crossBetween val="between"/>
        <c:min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(合計欄のみ)'!$BB$15</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(合計欄のみ)'!$BA$16:$BA$17</c:f>
              <c:strCache>
                <c:ptCount val="2"/>
                <c:pt idx="0">
                  <c:v>晴眼者</c:v>
                </c:pt>
                <c:pt idx="1">
                  <c:v>視覚障害者</c:v>
                </c:pt>
              </c:strCache>
            </c:strRef>
          </c:cat>
          <c:val>
            <c:numRef>
              <c:f>'視覚障害及び晴眼者の単純比較 (合計欄のみ)'!$BB$16:$BB$17</c:f>
              <c:numCache>
                <c:formatCode>General</c:formatCode>
                <c:ptCount val="2"/>
                <c:pt idx="0">
                  <c:v>68</c:v>
                </c:pt>
                <c:pt idx="1">
                  <c:v>85</c:v>
                </c:pt>
              </c:numCache>
            </c:numRef>
          </c:val>
          <c:extLst>
            <c:ext xmlns:c16="http://schemas.microsoft.com/office/drawing/2014/chart" uri="{C3380CC4-5D6E-409C-BE32-E72D297353CC}">
              <c16:uniqueId val="{00000000-FB47-40BD-A954-B0FF26DE00B0}"/>
            </c:ext>
          </c:extLst>
        </c:ser>
        <c:ser>
          <c:idx val="1"/>
          <c:order val="1"/>
          <c:tx>
            <c:strRef>
              <c:f>'視覚障害及び晴眼者の単純比較 (合計欄のみ)'!$BC$15</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(合計欄のみ)'!$BA$16:$BA$17</c:f>
              <c:strCache>
                <c:ptCount val="2"/>
                <c:pt idx="0">
                  <c:v>晴眼者</c:v>
                </c:pt>
                <c:pt idx="1">
                  <c:v>視覚障害者</c:v>
                </c:pt>
              </c:strCache>
            </c:strRef>
          </c:cat>
          <c:val>
            <c:numRef>
              <c:f>'視覚障害及び晴眼者の単純比較 (合計欄のみ)'!$BC$16:$BC$17</c:f>
              <c:numCache>
                <c:formatCode>General</c:formatCode>
                <c:ptCount val="2"/>
                <c:pt idx="0">
                  <c:v>32</c:v>
                </c:pt>
                <c:pt idx="1">
                  <c:v>15</c:v>
                </c:pt>
              </c:numCache>
            </c:numRef>
          </c:val>
          <c:extLst>
            <c:ext xmlns:c16="http://schemas.microsoft.com/office/drawing/2014/chart" uri="{C3380CC4-5D6E-409C-BE32-E72D297353CC}">
              <c16:uniqueId val="{00000001-FB47-40BD-A954-B0FF26DE00B0}"/>
            </c:ext>
          </c:extLst>
        </c:ser>
        <c:dLbls>
          <c:dLblPos val="ctr"/>
          <c:showLegendKey val="0"/>
          <c:showVal val="1"/>
          <c:showCatName val="0"/>
          <c:showSerName val="0"/>
          <c:showPercent val="0"/>
          <c:showBubbleSize val="0"/>
        </c:dLbls>
        <c:gapWidth val="150"/>
        <c:overlap val="100"/>
        <c:axId val="339862992"/>
        <c:axId val="339863776"/>
      </c:barChart>
      <c:catAx>
        <c:axId val="33986299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863776"/>
        <c:crosses val="autoZero"/>
        <c:auto val="1"/>
        <c:lblAlgn val="ctr"/>
        <c:lblOffset val="100"/>
        <c:noMultiLvlLbl val="0"/>
      </c:catAx>
      <c:valAx>
        <c:axId val="33986377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86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01263464739416"/>
          <c:y val="7.6550716845633568E-2"/>
          <c:w val="0.84679459426826853"/>
          <c:h val="0.4430250594758843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単純集計用グラフ貼り付け!$AN$5:$AP$5</c:f>
              <c:strCache>
                <c:ptCount val="3"/>
                <c:pt idx="0">
                  <c:v>制度を知らない　</c:v>
                </c:pt>
                <c:pt idx="1">
                  <c:v>使いたくない　</c:v>
                </c:pt>
                <c:pt idx="2">
                  <c:v>他の制度を利用している</c:v>
                </c:pt>
              </c:strCache>
            </c:strRef>
          </c:cat>
          <c:val>
            <c:numRef>
              <c:f>単純集計用グラフ貼り付け!$AN$194:$AP$194</c:f>
              <c:numCache>
                <c:formatCode>General</c:formatCode>
                <c:ptCount val="3"/>
                <c:pt idx="0">
                  <c:v>14</c:v>
                </c:pt>
                <c:pt idx="1">
                  <c:v>12</c:v>
                </c:pt>
                <c:pt idx="2">
                  <c:v>12</c:v>
                </c:pt>
              </c:numCache>
            </c:numRef>
          </c:val>
          <c:extLst>
            <c:ext xmlns:c16="http://schemas.microsoft.com/office/drawing/2014/chart" uri="{C3380CC4-5D6E-409C-BE32-E72D297353CC}">
              <c16:uniqueId val="{00000000-8A70-4766-94CB-9949D6D9164F}"/>
            </c:ext>
          </c:extLst>
        </c:ser>
        <c:dLbls>
          <c:showLegendKey val="0"/>
          <c:showVal val="0"/>
          <c:showCatName val="0"/>
          <c:showSerName val="0"/>
          <c:showPercent val="0"/>
          <c:showBubbleSize val="0"/>
        </c:dLbls>
        <c:gapWidth val="219"/>
        <c:overlap val="-27"/>
        <c:axId val="320075384"/>
        <c:axId val="320078912"/>
      </c:barChart>
      <c:catAx>
        <c:axId val="32007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320078912"/>
        <c:crosses val="autoZero"/>
        <c:auto val="1"/>
        <c:lblAlgn val="ctr"/>
        <c:lblOffset val="100"/>
        <c:noMultiLvlLbl val="0"/>
      </c:catAx>
      <c:valAx>
        <c:axId val="3200789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5384"/>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(合計欄のみ)'!$BB$20</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(合計欄のみ)'!$BA$21:$BA$22</c:f>
              <c:strCache>
                <c:ptCount val="2"/>
                <c:pt idx="0">
                  <c:v>晴眼者</c:v>
                </c:pt>
                <c:pt idx="1">
                  <c:v>視覚障害者</c:v>
                </c:pt>
              </c:strCache>
            </c:strRef>
          </c:cat>
          <c:val>
            <c:numRef>
              <c:f>'視覚障害及び晴眼者の単純比較 (合計欄のみ)'!$BB$21:$BB$22</c:f>
              <c:numCache>
                <c:formatCode>General</c:formatCode>
                <c:ptCount val="2"/>
                <c:pt idx="0">
                  <c:v>32</c:v>
                </c:pt>
                <c:pt idx="1">
                  <c:v>61</c:v>
                </c:pt>
              </c:numCache>
            </c:numRef>
          </c:val>
          <c:extLst>
            <c:ext xmlns:c16="http://schemas.microsoft.com/office/drawing/2014/chart" uri="{C3380CC4-5D6E-409C-BE32-E72D297353CC}">
              <c16:uniqueId val="{00000000-CD23-4E15-BCED-D59C8DF4DA4E}"/>
            </c:ext>
          </c:extLst>
        </c:ser>
        <c:ser>
          <c:idx val="1"/>
          <c:order val="1"/>
          <c:tx>
            <c:strRef>
              <c:f>'視覚障害及び晴眼者の単純比較 (合計欄のみ)'!$BC$20</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(合計欄のみ)'!$BA$21:$BA$22</c:f>
              <c:strCache>
                <c:ptCount val="2"/>
                <c:pt idx="0">
                  <c:v>晴眼者</c:v>
                </c:pt>
                <c:pt idx="1">
                  <c:v>視覚障害者</c:v>
                </c:pt>
              </c:strCache>
            </c:strRef>
          </c:cat>
          <c:val>
            <c:numRef>
              <c:f>'視覚障害及び晴眼者の単純比較 (合計欄のみ)'!$BC$21:$BC$22</c:f>
              <c:numCache>
                <c:formatCode>General</c:formatCode>
                <c:ptCount val="2"/>
                <c:pt idx="0">
                  <c:v>68</c:v>
                </c:pt>
                <c:pt idx="1">
                  <c:v>39</c:v>
                </c:pt>
              </c:numCache>
            </c:numRef>
          </c:val>
          <c:extLst>
            <c:ext xmlns:c16="http://schemas.microsoft.com/office/drawing/2014/chart" uri="{C3380CC4-5D6E-409C-BE32-E72D297353CC}">
              <c16:uniqueId val="{00000001-CD23-4E15-BCED-D59C8DF4DA4E}"/>
            </c:ext>
          </c:extLst>
        </c:ser>
        <c:dLbls>
          <c:dLblPos val="ctr"/>
          <c:showLegendKey val="0"/>
          <c:showVal val="1"/>
          <c:showCatName val="0"/>
          <c:showSerName val="0"/>
          <c:showPercent val="0"/>
          <c:showBubbleSize val="0"/>
        </c:dLbls>
        <c:gapWidth val="150"/>
        <c:overlap val="100"/>
        <c:axId val="340060464"/>
        <c:axId val="340061248"/>
      </c:barChart>
      <c:catAx>
        <c:axId val="34006046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1248"/>
        <c:crosses val="autoZero"/>
        <c:auto val="1"/>
        <c:lblAlgn val="ctr"/>
        <c:lblOffset val="100"/>
        <c:noMultiLvlLbl val="0"/>
      </c:catAx>
      <c:valAx>
        <c:axId val="340061248"/>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(合計欄のみ)'!$BR$10</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(合計欄のみ)'!$BQ$11:$BQ$12</c:f>
              <c:strCache>
                <c:ptCount val="2"/>
                <c:pt idx="0">
                  <c:v>晴眼者</c:v>
                </c:pt>
                <c:pt idx="1">
                  <c:v>視覚障害者</c:v>
                </c:pt>
              </c:strCache>
            </c:strRef>
          </c:cat>
          <c:val>
            <c:numRef>
              <c:f>'視覚障害及び晴眼者の単純比較 (合計欄のみ)'!$BR$11:$BR$12</c:f>
              <c:numCache>
                <c:formatCode>General</c:formatCode>
                <c:ptCount val="2"/>
                <c:pt idx="0">
                  <c:v>87</c:v>
                </c:pt>
                <c:pt idx="1">
                  <c:v>98</c:v>
                </c:pt>
              </c:numCache>
            </c:numRef>
          </c:val>
          <c:extLst>
            <c:ext xmlns:c16="http://schemas.microsoft.com/office/drawing/2014/chart" uri="{C3380CC4-5D6E-409C-BE32-E72D297353CC}">
              <c16:uniqueId val="{00000000-B02F-405A-B82C-EFC0E555631F}"/>
            </c:ext>
          </c:extLst>
        </c:ser>
        <c:ser>
          <c:idx val="1"/>
          <c:order val="1"/>
          <c:tx>
            <c:strRef>
              <c:f>'視覚障害及び晴眼者の単純比較 (合計欄のみ)'!$BS$10</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(合計欄のみ)'!$BQ$11:$BQ$12</c:f>
              <c:strCache>
                <c:ptCount val="2"/>
                <c:pt idx="0">
                  <c:v>晴眼者</c:v>
                </c:pt>
                <c:pt idx="1">
                  <c:v>視覚障害者</c:v>
                </c:pt>
              </c:strCache>
            </c:strRef>
          </c:cat>
          <c:val>
            <c:numRef>
              <c:f>'視覚障害及び晴眼者の単純比較 (合計欄のみ)'!$BS$11:$BS$12</c:f>
              <c:numCache>
                <c:formatCode>General</c:formatCode>
                <c:ptCount val="2"/>
                <c:pt idx="0">
                  <c:v>13</c:v>
                </c:pt>
                <c:pt idx="1">
                  <c:v>2</c:v>
                </c:pt>
              </c:numCache>
            </c:numRef>
          </c:val>
          <c:extLst>
            <c:ext xmlns:c16="http://schemas.microsoft.com/office/drawing/2014/chart" uri="{C3380CC4-5D6E-409C-BE32-E72D297353CC}">
              <c16:uniqueId val="{00000001-B02F-405A-B82C-EFC0E555631F}"/>
            </c:ext>
          </c:extLst>
        </c:ser>
        <c:dLbls>
          <c:dLblPos val="ctr"/>
          <c:showLegendKey val="0"/>
          <c:showVal val="1"/>
          <c:showCatName val="0"/>
          <c:showSerName val="0"/>
          <c:showPercent val="0"/>
          <c:showBubbleSize val="0"/>
        </c:dLbls>
        <c:gapWidth val="150"/>
        <c:overlap val="100"/>
        <c:axId val="340065560"/>
        <c:axId val="340065952"/>
      </c:barChart>
      <c:catAx>
        <c:axId val="34006556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5952"/>
        <c:crosses val="autoZero"/>
        <c:auto val="1"/>
        <c:lblAlgn val="ctr"/>
        <c:lblOffset val="100"/>
        <c:noMultiLvlLbl val="0"/>
      </c:catAx>
      <c:valAx>
        <c:axId val="340065952"/>
        <c:scaling>
          <c:orientation val="minMax"/>
          <c:min val="0"/>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5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(合計欄のみ)'!$BS$15</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(合計欄のみ)'!$BR$16:$BR$17</c:f>
              <c:strCache>
                <c:ptCount val="2"/>
                <c:pt idx="0">
                  <c:v>晴眼者</c:v>
                </c:pt>
                <c:pt idx="1">
                  <c:v>視覚障害者</c:v>
                </c:pt>
              </c:strCache>
            </c:strRef>
          </c:cat>
          <c:val>
            <c:numRef>
              <c:f>'視覚障害及び晴眼者の単純比較 (合計欄のみ)'!$BS$16:$BS$17</c:f>
              <c:numCache>
                <c:formatCode>General</c:formatCode>
                <c:ptCount val="2"/>
                <c:pt idx="0">
                  <c:v>84</c:v>
                </c:pt>
                <c:pt idx="1">
                  <c:v>97</c:v>
                </c:pt>
              </c:numCache>
            </c:numRef>
          </c:val>
          <c:extLst>
            <c:ext xmlns:c16="http://schemas.microsoft.com/office/drawing/2014/chart" uri="{C3380CC4-5D6E-409C-BE32-E72D297353CC}">
              <c16:uniqueId val="{00000000-F0C6-4486-9CF0-5E0F01E65750}"/>
            </c:ext>
          </c:extLst>
        </c:ser>
        <c:ser>
          <c:idx val="1"/>
          <c:order val="1"/>
          <c:tx>
            <c:strRef>
              <c:f>'視覚障害及び晴眼者の単純比較 (合計欄のみ)'!$BT$15</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(合計欄のみ)'!$BR$16:$BR$17</c:f>
              <c:strCache>
                <c:ptCount val="2"/>
                <c:pt idx="0">
                  <c:v>晴眼者</c:v>
                </c:pt>
                <c:pt idx="1">
                  <c:v>視覚障害者</c:v>
                </c:pt>
              </c:strCache>
            </c:strRef>
          </c:cat>
          <c:val>
            <c:numRef>
              <c:f>'視覚障害及び晴眼者の単純比較 (合計欄のみ)'!$BT$16:$BT$17</c:f>
              <c:numCache>
                <c:formatCode>General</c:formatCode>
                <c:ptCount val="2"/>
                <c:pt idx="0">
                  <c:v>1</c:v>
                </c:pt>
                <c:pt idx="1">
                  <c:v>1</c:v>
                </c:pt>
              </c:numCache>
            </c:numRef>
          </c:val>
          <c:extLst>
            <c:ext xmlns:c16="http://schemas.microsoft.com/office/drawing/2014/chart" uri="{C3380CC4-5D6E-409C-BE32-E72D297353CC}">
              <c16:uniqueId val="{00000001-F0C6-4486-9CF0-5E0F01E65750}"/>
            </c:ext>
          </c:extLst>
        </c:ser>
        <c:ser>
          <c:idx val="2"/>
          <c:order val="2"/>
          <c:tx>
            <c:strRef>
              <c:f>'視覚障害及び晴眼者の単純比較 (合計欄のみ)'!$BU$15</c:f>
              <c:strCache>
                <c:ptCount val="1"/>
                <c:pt idx="0">
                  <c:v>わからない</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F0C6-4486-9CF0-5E0F01E657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(合計欄のみ)'!$BR$16:$BR$17</c:f>
              <c:strCache>
                <c:ptCount val="2"/>
                <c:pt idx="0">
                  <c:v>晴眼者</c:v>
                </c:pt>
                <c:pt idx="1">
                  <c:v>視覚障害者</c:v>
                </c:pt>
              </c:strCache>
            </c:strRef>
          </c:cat>
          <c:val>
            <c:numRef>
              <c:f>'視覚障害及び晴眼者の単純比較 (合計欄のみ)'!$BU$16:$BU$17</c:f>
              <c:numCache>
                <c:formatCode>General</c:formatCode>
                <c:ptCount val="2"/>
                <c:pt idx="0">
                  <c:v>15</c:v>
                </c:pt>
                <c:pt idx="1">
                  <c:v>2</c:v>
                </c:pt>
              </c:numCache>
            </c:numRef>
          </c:val>
          <c:extLst>
            <c:ext xmlns:c16="http://schemas.microsoft.com/office/drawing/2014/chart" uri="{C3380CC4-5D6E-409C-BE32-E72D297353CC}">
              <c16:uniqueId val="{00000003-F0C6-4486-9CF0-5E0F01E65750}"/>
            </c:ext>
          </c:extLst>
        </c:ser>
        <c:dLbls>
          <c:dLblPos val="ctr"/>
          <c:showLegendKey val="0"/>
          <c:showVal val="1"/>
          <c:showCatName val="0"/>
          <c:showSerName val="0"/>
          <c:showPercent val="0"/>
          <c:showBubbleSize val="0"/>
        </c:dLbls>
        <c:gapWidth val="150"/>
        <c:overlap val="100"/>
        <c:axId val="340056152"/>
        <c:axId val="340061640"/>
      </c:barChart>
      <c:catAx>
        <c:axId val="34005615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1640"/>
        <c:crosses val="autoZero"/>
        <c:auto val="1"/>
        <c:lblAlgn val="ctr"/>
        <c:lblOffset val="100"/>
        <c:noMultiLvlLbl val="0"/>
      </c:catAx>
      <c:valAx>
        <c:axId val="340061640"/>
        <c:scaling>
          <c:orientation val="minMax"/>
          <c:min val="0"/>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6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(合計欄のみ)'!$BR$25</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(合計欄のみ)'!$BQ$26:$BQ$27</c:f>
              <c:strCache>
                <c:ptCount val="2"/>
                <c:pt idx="0">
                  <c:v>晴眼者</c:v>
                </c:pt>
                <c:pt idx="1">
                  <c:v>視覚障害者</c:v>
                </c:pt>
              </c:strCache>
            </c:strRef>
          </c:cat>
          <c:val>
            <c:numRef>
              <c:f>'視覚障害及び晴眼者の単純比較 (合計欄のみ)'!$BR$26:$BR$27</c:f>
              <c:numCache>
                <c:formatCode>General</c:formatCode>
                <c:ptCount val="2"/>
                <c:pt idx="0">
                  <c:v>87</c:v>
                </c:pt>
                <c:pt idx="1">
                  <c:v>98</c:v>
                </c:pt>
              </c:numCache>
            </c:numRef>
          </c:val>
          <c:extLst>
            <c:ext xmlns:c16="http://schemas.microsoft.com/office/drawing/2014/chart" uri="{C3380CC4-5D6E-409C-BE32-E72D297353CC}">
              <c16:uniqueId val="{00000000-54F8-4D95-B2BC-79D3FD8CBDE1}"/>
            </c:ext>
          </c:extLst>
        </c:ser>
        <c:ser>
          <c:idx val="1"/>
          <c:order val="1"/>
          <c:tx>
            <c:strRef>
              <c:f>'視覚障害及び晴眼者の単純比較 (合計欄のみ)'!$BS$25</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(合計欄のみ)'!$BQ$26:$BQ$27</c:f>
              <c:strCache>
                <c:ptCount val="2"/>
                <c:pt idx="0">
                  <c:v>晴眼者</c:v>
                </c:pt>
                <c:pt idx="1">
                  <c:v>視覚障害者</c:v>
                </c:pt>
              </c:strCache>
            </c:strRef>
          </c:cat>
          <c:val>
            <c:numRef>
              <c:f>'視覚障害及び晴眼者の単純比較 (合計欄のみ)'!$BS$26:$BS$27</c:f>
              <c:numCache>
                <c:formatCode>General</c:formatCode>
                <c:ptCount val="2"/>
                <c:pt idx="0">
                  <c:v>13</c:v>
                </c:pt>
                <c:pt idx="1">
                  <c:v>2</c:v>
                </c:pt>
              </c:numCache>
            </c:numRef>
          </c:val>
          <c:extLst>
            <c:ext xmlns:c16="http://schemas.microsoft.com/office/drawing/2014/chart" uri="{C3380CC4-5D6E-409C-BE32-E72D297353CC}">
              <c16:uniqueId val="{00000001-54F8-4D95-B2BC-79D3FD8CBDE1}"/>
            </c:ext>
          </c:extLst>
        </c:ser>
        <c:dLbls>
          <c:dLblPos val="ctr"/>
          <c:showLegendKey val="0"/>
          <c:showVal val="1"/>
          <c:showCatName val="0"/>
          <c:showSerName val="0"/>
          <c:showPercent val="0"/>
          <c:showBubbleSize val="0"/>
        </c:dLbls>
        <c:gapWidth val="150"/>
        <c:overlap val="100"/>
        <c:axId val="340059680"/>
        <c:axId val="340060072"/>
      </c:barChart>
      <c:catAx>
        <c:axId val="34005968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0072"/>
        <c:crosses val="autoZero"/>
        <c:auto val="1"/>
        <c:lblAlgn val="ctr"/>
        <c:lblOffset val="100"/>
        <c:noMultiLvlLbl val="0"/>
      </c:catAx>
      <c:valAx>
        <c:axId val="340060072"/>
        <c:scaling>
          <c:orientation val="minMax"/>
          <c:min val="0"/>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(合計欄のみ)'!$BS$30</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(合計欄のみ)'!$BR$31:$BR$32</c:f>
              <c:strCache>
                <c:ptCount val="2"/>
                <c:pt idx="0">
                  <c:v>晴眼者</c:v>
                </c:pt>
                <c:pt idx="1">
                  <c:v>視覚障害者</c:v>
                </c:pt>
              </c:strCache>
            </c:strRef>
          </c:cat>
          <c:val>
            <c:numRef>
              <c:f>'視覚障害及び晴眼者の単純比較 (合計欄のみ)'!$BS$31:$BS$32</c:f>
              <c:numCache>
                <c:formatCode>General</c:formatCode>
                <c:ptCount val="2"/>
                <c:pt idx="0">
                  <c:v>33</c:v>
                </c:pt>
                <c:pt idx="1">
                  <c:v>37</c:v>
                </c:pt>
              </c:numCache>
            </c:numRef>
          </c:val>
          <c:extLst>
            <c:ext xmlns:c16="http://schemas.microsoft.com/office/drawing/2014/chart" uri="{C3380CC4-5D6E-409C-BE32-E72D297353CC}">
              <c16:uniqueId val="{00000000-31BC-499C-BC30-E175C364D21C}"/>
            </c:ext>
          </c:extLst>
        </c:ser>
        <c:ser>
          <c:idx val="1"/>
          <c:order val="1"/>
          <c:tx>
            <c:strRef>
              <c:f>'視覚障害及び晴眼者の単純比較 (合計欄のみ)'!$BT$30</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(合計欄のみ)'!$BR$31:$BR$32</c:f>
              <c:strCache>
                <c:ptCount val="2"/>
                <c:pt idx="0">
                  <c:v>晴眼者</c:v>
                </c:pt>
                <c:pt idx="1">
                  <c:v>視覚障害者</c:v>
                </c:pt>
              </c:strCache>
            </c:strRef>
          </c:cat>
          <c:val>
            <c:numRef>
              <c:f>'視覚障害及び晴眼者の単純比較 (合計欄のみ)'!$BT$31:$BT$32</c:f>
              <c:numCache>
                <c:formatCode>General</c:formatCode>
                <c:ptCount val="2"/>
                <c:pt idx="0">
                  <c:v>13</c:v>
                </c:pt>
                <c:pt idx="1">
                  <c:v>14</c:v>
                </c:pt>
              </c:numCache>
            </c:numRef>
          </c:val>
          <c:extLst>
            <c:ext xmlns:c16="http://schemas.microsoft.com/office/drawing/2014/chart" uri="{C3380CC4-5D6E-409C-BE32-E72D297353CC}">
              <c16:uniqueId val="{00000001-31BC-499C-BC30-E175C364D21C}"/>
            </c:ext>
          </c:extLst>
        </c:ser>
        <c:ser>
          <c:idx val="2"/>
          <c:order val="2"/>
          <c:tx>
            <c:strRef>
              <c:f>'視覚障害及び晴眼者の単純比較 (合計欄のみ)'!$BU$30</c:f>
              <c:strCache>
                <c:ptCount val="1"/>
                <c:pt idx="0">
                  <c:v>金額にもよる</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(合計欄のみ)'!$BR$31:$BR$32</c:f>
              <c:strCache>
                <c:ptCount val="2"/>
                <c:pt idx="0">
                  <c:v>晴眼者</c:v>
                </c:pt>
                <c:pt idx="1">
                  <c:v>視覚障害者</c:v>
                </c:pt>
              </c:strCache>
            </c:strRef>
          </c:cat>
          <c:val>
            <c:numRef>
              <c:f>'視覚障害及び晴眼者の単純比較 (合計欄のみ)'!$BU$31:$BU$32</c:f>
              <c:numCache>
                <c:formatCode>General</c:formatCode>
                <c:ptCount val="2"/>
                <c:pt idx="0">
                  <c:v>54</c:v>
                </c:pt>
                <c:pt idx="1">
                  <c:v>49</c:v>
                </c:pt>
              </c:numCache>
            </c:numRef>
          </c:val>
          <c:extLst>
            <c:ext xmlns:c16="http://schemas.microsoft.com/office/drawing/2014/chart" uri="{C3380CC4-5D6E-409C-BE32-E72D297353CC}">
              <c16:uniqueId val="{00000002-31BC-499C-BC30-E175C364D21C}"/>
            </c:ext>
          </c:extLst>
        </c:ser>
        <c:dLbls>
          <c:dLblPos val="ctr"/>
          <c:showLegendKey val="0"/>
          <c:showVal val="1"/>
          <c:showCatName val="0"/>
          <c:showSerName val="0"/>
          <c:showPercent val="0"/>
          <c:showBubbleSize val="0"/>
        </c:dLbls>
        <c:gapWidth val="150"/>
        <c:overlap val="100"/>
        <c:axId val="340056936"/>
        <c:axId val="340057720"/>
      </c:barChart>
      <c:catAx>
        <c:axId val="34005693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7720"/>
        <c:crosses val="autoZero"/>
        <c:auto val="1"/>
        <c:lblAlgn val="ctr"/>
        <c:lblOffset val="100"/>
        <c:noMultiLvlLbl val="0"/>
      </c:catAx>
      <c:valAx>
        <c:axId val="34005772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6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(合計欄のみ)'!$BS$35</c:f>
              <c:strCache>
                <c:ptCount val="1"/>
                <c:pt idx="0">
                  <c:v>～10円</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(合計欄のみ)'!$BR$36:$BR$37</c:f>
              <c:strCache>
                <c:ptCount val="2"/>
                <c:pt idx="0">
                  <c:v>一般</c:v>
                </c:pt>
                <c:pt idx="1">
                  <c:v>視覚障害者</c:v>
                </c:pt>
              </c:strCache>
            </c:strRef>
          </c:cat>
          <c:val>
            <c:numRef>
              <c:f>'視覚障害及び晴眼者の単純比較 (合計欄のみ)'!$BS$36:$BS$37</c:f>
              <c:numCache>
                <c:formatCode>General</c:formatCode>
                <c:ptCount val="2"/>
                <c:pt idx="0">
                  <c:v>35</c:v>
                </c:pt>
                <c:pt idx="1">
                  <c:v>29</c:v>
                </c:pt>
              </c:numCache>
            </c:numRef>
          </c:val>
          <c:extLst>
            <c:ext xmlns:c16="http://schemas.microsoft.com/office/drawing/2014/chart" uri="{C3380CC4-5D6E-409C-BE32-E72D297353CC}">
              <c16:uniqueId val="{00000000-333F-4EA3-8422-F2A9539EAD6E}"/>
            </c:ext>
          </c:extLst>
        </c:ser>
        <c:ser>
          <c:idx val="1"/>
          <c:order val="1"/>
          <c:tx>
            <c:strRef>
              <c:f>'視覚障害及び晴眼者の単純比較 (合計欄のみ)'!$BT$35</c:f>
              <c:strCache>
                <c:ptCount val="1"/>
                <c:pt idx="0">
                  <c:v>～20円</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(合計欄のみ)'!$BR$36:$BR$37</c:f>
              <c:strCache>
                <c:ptCount val="2"/>
                <c:pt idx="0">
                  <c:v>一般</c:v>
                </c:pt>
                <c:pt idx="1">
                  <c:v>視覚障害者</c:v>
                </c:pt>
              </c:strCache>
            </c:strRef>
          </c:cat>
          <c:val>
            <c:numRef>
              <c:f>'視覚障害及び晴眼者の単純比較 (合計欄のみ)'!$BT$36:$BT$37</c:f>
              <c:numCache>
                <c:formatCode>General</c:formatCode>
                <c:ptCount val="2"/>
                <c:pt idx="0">
                  <c:v>48</c:v>
                </c:pt>
                <c:pt idx="1">
                  <c:v>42</c:v>
                </c:pt>
              </c:numCache>
            </c:numRef>
          </c:val>
          <c:extLst>
            <c:ext xmlns:c16="http://schemas.microsoft.com/office/drawing/2014/chart" uri="{C3380CC4-5D6E-409C-BE32-E72D297353CC}">
              <c16:uniqueId val="{00000001-333F-4EA3-8422-F2A9539EAD6E}"/>
            </c:ext>
          </c:extLst>
        </c:ser>
        <c:ser>
          <c:idx val="2"/>
          <c:order val="2"/>
          <c:tx>
            <c:strRef>
              <c:f>'視覚障害及び晴眼者の単純比較 (合計欄のみ)'!$BU$35</c:f>
              <c:strCache>
                <c:ptCount val="1"/>
                <c:pt idx="0">
                  <c:v>～50円</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(合計欄のみ)'!$BR$36:$BR$37</c:f>
              <c:strCache>
                <c:ptCount val="2"/>
                <c:pt idx="0">
                  <c:v>一般</c:v>
                </c:pt>
                <c:pt idx="1">
                  <c:v>視覚障害者</c:v>
                </c:pt>
              </c:strCache>
            </c:strRef>
          </c:cat>
          <c:val>
            <c:numRef>
              <c:f>'視覚障害及び晴眼者の単純比較 (合計欄のみ)'!$BU$36:$BU$37</c:f>
              <c:numCache>
                <c:formatCode>General</c:formatCode>
                <c:ptCount val="2"/>
                <c:pt idx="0">
                  <c:v>17</c:v>
                </c:pt>
                <c:pt idx="1">
                  <c:v>29</c:v>
                </c:pt>
              </c:numCache>
            </c:numRef>
          </c:val>
          <c:extLst>
            <c:ext xmlns:c16="http://schemas.microsoft.com/office/drawing/2014/chart" uri="{C3380CC4-5D6E-409C-BE32-E72D297353CC}">
              <c16:uniqueId val="{00000002-333F-4EA3-8422-F2A9539EAD6E}"/>
            </c:ext>
          </c:extLst>
        </c:ser>
        <c:dLbls>
          <c:dLblPos val="ctr"/>
          <c:showLegendKey val="0"/>
          <c:showVal val="1"/>
          <c:showCatName val="0"/>
          <c:showSerName val="0"/>
          <c:showPercent val="0"/>
          <c:showBubbleSize val="0"/>
        </c:dLbls>
        <c:gapWidth val="150"/>
        <c:overlap val="100"/>
        <c:axId val="340063600"/>
        <c:axId val="340062424"/>
      </c:barChart>
      <c:catAx>
        <c:axId val="34006360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2424"/>
        <c:crosses val="autoZero"/>
        <c:auto val="1"/>
        <c:lblAlgn val="ctr"/>
        <c:lblOffset val="100"/>
        <c:noMultiLvlLbl val="0"/>
      </c:catAx>
      <c:valAx>
        <c:axId val="34006242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(合計欄のみ)'!$CM$11</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(合計欄のみ)'!$CL$12:$CL$13</c:f>
              <c:strCache>
                <c:ptCount val="2"/>
                <c:pt idx="0">
                  <c:v>晴眼者</c:v>
                </c:pt>
                <c:pt idx="1">
                  <c:v>視覚障害者</c:v>
                </c:pt>
              </c:strCache>
            </c:strRef>
          </c:cat>
          <c:val>
            <c:numRef>
              <c:f>'視覚障害及び晴眼者の単純比較 (合計欄のみ)'!$CM$12:$CM$13</c:f>
              <c:numCache>
                <c:formatCode>General</c:formatCode>
                <c:ptCount val="2"/>
                <c:pt idx="0">
                  <c:v>98</c:v>
                </c:pt>
                <c:pt idx="1">
                  <c:v>72</c:v>
                </c:pt>
              </c:numCache>
            </c:numRef>
          </c:val>
          <c:extLst>
            <c:ext xmlns:c16="http://schemas.microsoft.com/office/drawing/2014/chart" uri="{C3380CC4-5D6E-409C-BE32-E72D297353CC}">
              <c16:uniqueId val="{00000000-5646-410A-A742-B1B3C1873189}"/>
            </c:ext>
          </c:extLst>
        </c:ser>
        <c:ser>
          <c:idx val="1"/>
          <c:order val="1"/>
          <c:tx>
            <c:strRef>
              <c:f>'視覚障害及び晴眼者の単純比較 (合計欄のみ)'!$CN$11</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(合計欄のみ)'!$CL$12:$CL$13</c:f>
              <c:strCache>
                <c:ptCount val="2"/>
                <c:pt idx="0">
                  <c:v>晴眼者</c:v>
                </c:pt>
                <c:pt idx="1">
                  <c:v>視覚障害者</c:v>
                </c:pt>
              </c:strCache>
            </c:strRef>
          </c:cat>
          <c:val>
            <c:numRef>
              <c:f>'視覚障害及び晴眼者の単純比較 (合計欄のみ)'!$CN$12:$CN$13</c:f>
              <c:numCache>
                <c:formatCode>General</c:formatCode>
                <c:ptCount val="2"/>
                <c:pt idx="0">
                  <c:v>2</c:v>
                </c:pt>
                <c:pt idx="1">
                  <c:v>28</c:v>
                </c:pt>
              </c:numCache>
            </c:numRef>
          </c:val>
          <c:extLst>
            <c:ext xmlns:c16="http://schemas.microsoft.com/office/drawing/2014/chart" uri="{C3380CC4-5D6E-409C-BE32-E72D297353CC}">
              <c16:uniqueId val="{00000001-5646-410A-A742-B1B3C1873189}"/>
            </c:ext>
          </c:extLst>
        </c:ser>
        <c:dLbls>
          <c:dLblPos val="ctr"/>
          <c:showLegendKey val="0"/>
          <c:showVal val="1"/>
          <c:showCatName val="0"/>
          <c:showSerName val="0"/>
          <c:showPercent val="0"/>
          <c:showBubbleSize val="0"/>
        </c:dLbls>
        <c:gapWidth val="150"/>
        <c:overlap val="100"/>
        <c:axId val="340058504"/>
        <c:axId val="340057328"/>
      </c:barChart>
      <c:catAx>
        <c:axId val="34005850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7328"/>
        <c:crosses val="autoZero"/>
        <c:auto val="1"/>
        <c:lblAlgn val="ctr"/>
        <c:lblOffset val="100"/>
        <c:noMultiLvlLbl val="0"/>
      </c:catAx>
      <c:valAx>
        <c:axId val="340057328"/>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8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(合計欄のみ)'!$CN$16</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(合計欄のみ)'!$CM$17:$CM$18</c:f>
              <c:strCache>
                <c:ptCount val="2"/>
                <c:pt idx="0">
                  <c:v>晴眼者</c:v>
                </c:pt>
                <c:pt idx="1">
                  <c:v>視覚障害者</c:v>
                </c:pt>
              </c:strCache>
            </c:strRef>
          </c:cat>
          <c:val>
            <c:numRef>
              <c:f>'視覚障害及び晴眼者の単純比較 (合計欄のみ)'!$CN$17:$CN$18</c:f>
              <c:numCache>
                <c:formatCode>General</c:formatCode>
                <c:ptCount val="2"/>
                <c:pt idx="0">
                  <c:v>25</c:v>
                </c:pt>
                <c:pt idx="1">
                  <c:v>21</c:v>
                </c:pt>
              </c:numCache>
            </c:numRef>
          </c:val>
          <c:extLst>
            <c:ext xmlns:c16="http://schemas.microsoft.com/office/drawing/2014/chart" uri="{C3380CC4-5D6E-409C-BE32-E72D297353CC}">
              <c16:uniqueId val="{00000000-B08E-4C6D-9EC4-117F49EDE9BB}"/>
            </c:ext>
          </c:extLst>
        </c:ser>
        <c:ser>
          <c:idx val="1"/>
          <c:order val="1"/>
          <c:tx>
            <c:strRef>
              <c:f>'視覚障害及び晴眼者の単純比較 (合計欄のみ)'!$CO$16</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(合計欄のみ)'!$CM$17:$CM$18</c:f>
              <c:strCache>
                <c:ptCount val="2"/>
                <c:pt idx="0">
                  <c:v>晴眼者</c:v>
                </c:pt>
                <c:pt idx="1">
                  <c:v>視覚障害者</c:v>
                </c:pt>
              </c:strCache>
            </c:strRef>
          </c:cat>
          <c:val>
            <c:numRef>
              <c:f>'視覚障害及び晴眼者の単純比較 (合計欄のみ)'!$CO$17:$CO$18</c:f>
              <c:numCache>
                <c:formatCode>General</c:formatCode>
                <c:ptCount val="2"/>
                <c:pt idx="0">
                  <c:v>51</c:v>
                </c:pt>
                <c:pt idx="1">
                  <c:v>54</c:v>
                </c:pt>
              </c:numCache>
            </c:numRef>
          </c:val>
          <c:extLst>
            <c:ext xmlns:c16="http://schemas.microsoft.com/office/drawing/2014/chart" uri="{C3380CC4-5D6E-409C-BE32-E72D297353CC}">
              <c16:uniqueId val="{00000001-B08E-4C6D-9EC4-117F49EDE9BB}"/>
            </c:ext>
          </c:extLst>
        </c:ser>
        <c:ser>
          <c:idx val="2"/>
          <c:order val="2"/>
          <c:tx>
            <c:strRef>
              <c:f>'視覚障害及び晴眼者の単純比較 (合計欄のみ)'!$CP$16</c:f>
              <c:strCache>
                <c:ptCount val="1"/>
                <c:pt idx="0">
                  <c:v>どちらとも言えない</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(合計欄のみ)'!$CM$17:$CM$18</c:f>
              <c:strCache>
                <c:ptCount val="2"/>
                <c:pt idx="0">
                  <c:v>晴眼者</c:v>
                </c:pt>
                <c:pt idx="1">
                  <c:v>視覚障害者</c:v>
                </c:pt>
              </c:strCache>
            </c:strRef>
          </c:cat>
          <c:val>
            <c:numRef>
              <c:f>'視覚障害及び晴眼者の単純比較 (合計欄のみ)'!$CP$17:$CP$18</c:f>
              <c:numCache>
                <c:formatCode>General</c:formatCode>
                <c:ptCount val="2"/>
                <c:pt idx="0">
                  <c:v>24</c:v>
                </c:pt>
                <c:pt idx="1">
                  <c:v>25</c:v>
                </c:pt>
              </c:numCache>
            </c:numRef>
          </c:val>
          <c:extLst>
            <c:ext xmlns:c16="http://schemas.microsoft.com/office/drawing/2014/chart" uri="{C3380CC4-5D6E-409C-BE32-E72D297353CC}">
              <c16:uniqueId val="{00000002-B08E-4C6D-9EC4-117F49EDE9BB}"/>
            </c:ext>
          </c:extLst>
        </c:ser>
        <c:dLbls>
          <c:dLblPos val="ctr"/>
          <c:showLegendKey val="0"/>
          <c:showVal val="1"/>
          <c:showCatName val="0"/>
          <c:showSerName val="0"/>
          <c:showPercent val="0"/>
          <c:showBubbleSize val="0"/>
        </c:dLbls>
        <c:gapWidth val="150"/>
        <c:overlap val="100"/>
        <c:axId val="340058896"/>
        <c:axId val="340064384"/>
      </c:barChart>
      <c:catAx>
        <c:axId val="34005889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4384"/>
        <c:crosses val="autoZero"/>
        <c:auto val="1"/>
        <c:lblAlgn val="ctr"/>
        <c:lblOffset val="100"/>
        <c:noMultiLvlLbl val="0"/>
      </c:catAx>
      <c:valAx>
        <c:axId val="34006438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(合計欄のみ)'!$CM$21</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(合計欄のみ)'!$CL$22:$CL$23</c:f>
              <c:strCache>
                <c:ptCount val="2"/>
                <c:pt idx="0">
                  <c:v>晴眼者</c:v>
                </c:pt>
                <c:pt idx="1">
                  <c:v>視覚障害者</c:v>
                </c:pt>
              </c:strCache>
            </c:strRef>
          </c:cat>
          <c:val>
            <c:numRef>
              <c:f>'視覚障害及び晴眼者の単純比較 (合計欄のみ)'!$CM$22:$CM$23</c:f>
              <c:numCache>
                <c:formatCode>General</c:formatCode>
                <c:ptCount val="2"/>
                <c:pt idx="0">
                  <c:v>51</c:v>
                </c:pt>
                <c:pt idx="1">
                  <c:v>39</c:v>
                </c:pt>
              </c:numCache>
            </c:numRef>
          </c:val>
          <c:extLst>
            <c:ext xmlns:c16="http://schemas.microsoft.com/office/drawing/2014/chart" uri="{C3380CC4-5D6E-409C-BE32-E72D297353CC}">
              <c16:uniqueId val="{00000000-5387-474F-A6D1-9FE86BF26F92}"/>
            </c:ext>
          </c:extLst>
        </c:ser>
        <c:ser>
          <c:idx val="1"/>
          <c:order val="1"/>
          <c:tx>
            <c:strRef>
              <c:f>'視覚障害及び晴眼者の単純比較 (合計欄のみ)'!$CN$21</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(合計欄のみ)'!$CL$22:$CL$23</c:f>
              <c:strCache>
                <c:ptCount val="2"/>
                <c:pt idx="0">
                  <c:v>晴眼者</c:v>
                </c:pt>
                <c:pt idx="1">
                  <c:v>視覚障害者</c:v>
                </c:pt>
              </c:strCache>
            </c:strRef>
          </c:cat>
          <c:val>
            <c:numRef>
              <c:f>'視覚障害及び晴眼者の単純比較 (合計欄のみ)'!$CN$22:$CN$23</c:f>
              <c:numCache>
                <c:formatCode>General</c:formatCode>
                <c:ptCount val="2"/>
                <c:pt idx="0">
                  <c:v>49</c:v>
                </c:pt>
                <c:pt idx="1">
                  <c:v>61</c:v>
                </c:pt>
              </c:numCache>
            </c:numRef>
          </c:val>
          <c:extLst>
            <c:ext xmlns:c16="http://schemas.microsoft.com/office/drawing/2014/chart" uri="{C3380CC4-5D6E-409C-BE32-E72D297353CC}">
              <c16:uniqueId val="{00000001-5387-474F-A6D1-9FE86BF26F92}"/>
            </c:ext>
          </c:extLst>
        </c:ser>
        <c:dLbls>
          <c:dLblPos val="ctr"/>
          <c:showLegendKey val="0"/>
          <c:showVal val="1"/>
          <c:showCatName val="0"/>
          <c:showSerName val="0"/>
          <c:showPercent val="0"/>
          <c:showBubbleSize val="0"/>
        </c:dLbls>
        <c:gapWidth val="150"/>
        <c:overlap val="100"/>
        <c:axId val="340059288"/>
        <c:axId val="340064776"/>
      </c:barChart>
      <c:catAx>
        <c:axId val="34005928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4776"/>
        <c:crosses val="autoZero"/>
        <c:auto val="1"/>
        <c:lblAlgn val="ctr"/>
        <c:lblOffset val="100"/>
        <c:noMultiLvlLbl val="0"/>
      </c:catAx>
      <c:valAx>
        <c:axId val="34006477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9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(合計欄のみ)'!$CM$26</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(合計欄のみ)'!$CL$27:$CL$28</c:f>
              <c:strCache>
                <c:ptCount val="2"/>
                <c:pt idx="0">
                  <c:v>晴眼者</c:v>
                </c:pt>
                <c:pt idx="1">
                  <c:v>視覚障害者</c:v>
                </c:pt>
              </c:strCache>
            </c:strRef>
          </c:cat>
          <c:val>
            <c:numRef>
              <c:f>'視覚障害及び晴眼者の単純比較 (合計欄のみ)'!$CM$27:$CM$28</c:f>
              <c:numCache>
                <c:formatCode>General</c:formatCode>
                <c:ptCount val="2"/>
                <c:pt idx="0">
                  <c:v>27</c:v>
                </c:pt>
                <c:pt idx="1">
                  <c:v>22</c:v>
                </c:pt>
              </c:numCache>
            </c:numRef>
          </c:val>
          <c:extLst>
            <c:ext xmlns:c16="http://schemas.microsoft.com/office/drawing/2014/chart" uri="{C3380CC4-5D6E-409C-BE32-E72D297353CC}">
              <c16:uniqueId val="{00000000-3335-4C6A-A9AE-B37AF89FF1EA}"/>
            </c:ext>
          </c:extLst>
        </c:ser>
        <c:ser>
          <c:idx val="1"/>
          <c:order val="1"/>
          <c:tx>
            <c:strRef>
              <c:f>'視覚障害及び晴眼者の単純比較 (合計欄のみ)'!$CN$26</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(合計欄のみ)'!$CL$27:$CL$28</c:f>
              <c:strCache>
                <c:ptCount val="2"/>
                <c:pt idx="0">
                  <c:v>晴眼者</c:v>
                </c:pt>
                <c:pt idx="1">
                  <c:v>視覚障害者</c:v>
                </c:pt>
              </c:strCache>
            </c:strRef>
          </c:cat>
          <c:val>
            <c:numRef>
              <c:f>'視覚障害及び晴眼者の単純比較 (合計欄のみ)'!$CN$27:$CN$28</c:f>
              <c:numCache>
                <c:formatCode>General</c:formatCode>
                <c:ptCount val="2"/>
                <c:pt idx="0">
                  <c:v>73</c:v>
                </c:pt>
                <c:pt idx="1">
                  <c:v>78</c:v>
                </c:pt>
              </c:numCache>
            </c:numRef>
          </c:val>
          <c:extLst>
            <c:ext xmlns:c16="http://schemas.microsoft.com/office/drawing/2014/chart" uri="{C3380CC4-5D6E-409C-BE32-E72D297353CC}">
              <c16:uniqueId val="{00000001-3335-4C6A-A9AE-B37AF89FF1EA}"/>
            </c:ext>
          </c:extLst>
        </c:ser>
        <c:dLbls>
          <c:dLblPos val="ctr"/>
          <c:showLegendKey val="0"/>
          <c:showVal val="1"/>
          <c:showCatName val="0"/>
          <c:showSerName val="0"/>
          <c:showPercent val="0"/>
          <c:showBubbleSize val="0"/>
        </c:dLbls>
        <c:gapWidth val="150"/>
        <c:overlap val="100"/>
        <c:axId val="340054192"/>
        <c:axId val="340054976"/>
      </c:barChart>
      <c:catAx>
        <c:axId val="34005419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4976"/>
        <c:crosses val="autoZero"/>
        <c:auto val="1"/>
        <c:lblAlgn val="ctr"/>
        <c:lblOffset val="100"/>
        <c:noMultiLvlLbl val="0"/>
      </c:catAx>
      <c:valAx>
        <c:axId val="34005497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年齢別集計!$AC$230</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年齢別集計!$AB$231:$AB$232</c:f>
              <c:strCache>
                <c:ptCount val="2"/>
                <c:pt idx="0">
                  <c:v>60歳代以上</c:v>
                </c:pt>
                <c:pt idx="1">
                  <c:v>50歳代以下</c:v>
                </c:pt>
              </c:strCache>
            </c:strRef>
          </c:cat>
          <c:val>
            <c:numRef>
              <c:f>年齢別集計!$AC$231:$AC$232</c:f>
              <c:numCache>
                <c:formatCode>General</c:formatCode>
                <c:ptCount val="2"/>
                <c:pt idx="0">
                  <c:v>77</c:v>
                </c:pt>
                <c:pt idx="1">
                  <c:v>68</c:v>
                </c:pt>
              </c:numCache>
            </c:numRef>
          </c:val>
          <c:extLst>
            <c:ext xmlns:c16="http://schemas.microsoft.com/office/drawing/2014/chart" uri="{C3380CC4-5D6E-409C-BE32-E72D297353CC}">
              <c16:uniqueId val="{00000000-57CD-47A1-9363-FA3C8BD2747E}"/>
            </c:ext>
          </c:extLst>
        </c:ser>
        <c:ser>
          <c:idx val="1"/>
          <c:order val="1"/>
          <c:tx>
            <c:strRef>
              <c:f>年齢別集計!$AD$230</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年齢別集計!$AB$231:$AB$232</c:f>
              <c:strCache>
                <c:ptCount val="2"/>
                <c:pt idx="0">
                  <c:v>60歳代以上</c:v>
                </c:pt>
                <c:pt idx="1">
                  <c:v>50歳代以下</c:v>
                </c:pt>
              </c:strCache>
            </c:strRef>
          </c:cat>
          <c:val>
            <c:numRef>
              <c:f>年齢別集計!$AD$231:$AD$232</c:f>
              <c:numCache>
                <c:formatCode>General</c:formatCode>
                <c:ptCount val="2"/>
                <c:pt idx="0">
                  <c:v>23</c:v>
                </c:pt>
                <c:pt idx="1">
                  <c:v>32</c:v>
                </c:pt>
              </c:numCache>
            </c:numRef>
          </c:val>
          <c:extLst>
            <c:ext xmlns:c16="http://schemas.microsoft.com/office/drawing/2014/chart" uri="{C3380CC4-5D6E-409C-BE32-E72D297353CC}">
              <c16:uniqueId val="{00000001-57CD-47A1-9363-FA3C8BD2747E}"/>
            </c:ext>
          </c:extLst>
        </c:ser>
        <c:dLbls>
          <c:dLblPos val="ctr"/>
          <c:showLegendKey val="0"/>
          <c:showVal val="1"/>
          <c:showCatName val="0"/>
          <c:showSerName val="0"/>
          <c:showPercent val="0"/>
          <c:showBubbleSize val="0"/>
        </c:dLbls>
        <c:gapWidth val="150"/>
        <c:overlap val="100"/>
        <c:axId val="320080088"/>
        <c:axId val="320075776"/>
      </c:barChart>
      <c:catAx>
        <c:axId val="32008008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5776"/>
        <c:crosses val="autoZero"/>
        <c:auto val="1"/>
        <c:lblAlgn val="ctr"/>
        <c:lblOffset val="100"/>
        <c:noMultiLvlLbl val="0"/>
      </c:catAx>
      <c:valAx>
        <c:axId val="32007577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80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(合計欄のみ)'!$CM$31</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(合計欄のみ)'!$CL$32:$CL$33</c:f>
              <c:strCache>
                <c:ptCount val="2"/>
                <c:pt idx="0">
                  <c:v>晴眼者</c:v>
                </c:pt>
                <c:pt idx="1">
                  <c:v>視覚障害者</c:v>
                </c:pt>
              </c:strCache>
            </c:strRef>
          </c:cat>
          <c:val>
            <c:numRef>
              <c:f>'視覚障害及び晴眼者の単純比較 (合計欄のみ)'!$CM$32:$CM$33</c:f>
              <c:numCache>
                <c:formatCode>General</c:formatCode>
                <c:ptCount val="2"/>
                <c:pt idx="0">
                  <c:v>70</c:v>
                </c:pt>
                <c:pt idx="1">
                  <c:v>72</c:v>
                </c:pt>
              </c:numCache>
            </c:numRef>
          </c:val>
          <c:extLst>
            <c:ext xmlns:c16="http://schemas.microsoft.com/office/drawing/2014/chart" uri="{C3380CC4-5D6E-409C-BE32-E72D297353CC}">
              <c16:uniqueId val="{00000000-4ED8-4219-B814-AB54922DD1FC}"/>
            </c:ext>
          </c:extLst>
        </c:ser>
        <c:ser>
          <c:idx val="1"/>
          <c:order val="1"/>
          <c:tx>
            <c:strRef>
              <c:f>'視覚障害及び晴眼者の単純比較 (合計欄のみ)'!$CN$31</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(合計欄のみ)'!$CL$32:$CL$33</c:f>
              <c:strCache>
                <c:ptCount val="2"/>
                <c:pt idx="0">
                  <c:v>晴眼者</c:v>
                </c:pt>
                <c:pt idx="1">
                  <c:v>視覚障害者</c:v>
                </c:pt>
              </c:strCache>
            </c:strRef>
          </c:cat>
          <c:val>
            <c:numRef>
              <c:f>'視覚障害及び晴眼者の単純比較 (合計欄のみ)'!$CN$32:$CN$33</c:f>
              <c:numCache>
                <c:formatCode>General</c:formatCode>
                <c:ptCount val="2"/>
                <c:pt idx="0">
                  <c:v>30</c:v>
                </c:pt>
                <c:pt idx="1">
                  <c:v>28</c:v>
                </c:pt>
              </c:numCache>
            </c:numRef>
          </c:val>
          <c:extLst>
            <c:ext xmlns:c16="http://schemas.microsoft.com/office/drawing/2014/chart" uri="{C3380CC4-5D6E-409C-BE32-E72D297353CC}">
              <c16:uniqueId val="{00000001-4ED8-4219-B814-AB54922DD1FC}"/>
            </c:ext>
          </c:extLst>
        </c:ser>
        <c:dLbls>
          <c:dLblPos val="ctr"/>
          <c:showLegendKey val="0"/>
          <c:showVal val="1"/>
          <c:showCatName val="0"/>
          <c:showSerName val="0"/>
          <c:showPercent val="0"/>
          <c:showBubbleSize val="0"/>
        </c:dLbls>
        <c:gapWidth val="150"/>
        <c:overlap val="100"/>
        <c:axId val="340055760"/>
        <c:axId val="340068304"/>
      </c:barChart>
      <c:catAx>
        <c:axId val="34005576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8304"/>
        <c:crosses val="autoZero"/>
        <c:auto val="1"/>
        <c:lblAlgn val="ctr"/>
        <c:lblOffset val="100"/>
        <c:noMultiLvlLbl val="0"/>
      </c:catAx>
      <c:valAx>
        <c:axId val="34006830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5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(合計欄のみ)'!$CM$36</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(合計欄のみ)'!$CL$37:$CL$38</c:f>
              <c:strCache>
                <c:ptCount val="2"/>
                <c:pt idx="0">
                  <c:v>晴眼者</c:v>
                </c:pt>
                <c:pt idx="1">
                  <c:v>視覚障害者</c:v>
                </c:pt>
              </c:strCache>
            </c:strRef>
          </c:cat>
          <c:val>
            <c:numRef>
              <c:f>'視覚障害及び晴眼者の単純比較 (合計欄のみ)'!$CM$37:$CM$38</c:f>
              <c:numCache>
                <c:formatCode>General</c:formatCode>
                <c:ptCount val="2"/>
                <c:pt idx="0">
                  <c:v>86</c:v>
                </c:pt>
                <c:pt idx="1">
                  <c:v>68</c:v>
                </c:pt>
              </c:numCache>
            </c:numRef>
          </c:val>
          <c:extLst>
            <c:ext xmlns:c16="http://schemas.microsoft.com/office/drawing/2014/chart" uri="{C3380CC4-5D6E-409C-BE32-E72D297353CC}">
              <c16:uniqueId val="{00000000-27FC-4099-A391-4490DBED8AB5}"/>
            </c:ext>
          </c:extLst>
        </c:ser>
        <c:ser>
          <c:idx val="1"/>
          <c:order val="1"/>
          <c:tx>
            <c:strRef>
              <c:f>'視覚障害及び晴眼者の単純比較 (合計欄のみ)'!$CN$36</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(合計欄のみ)'!$CL$37:$CL$38</c:f>
              <c:strCache>
                <c:ptCount val="2"/>
                <c:pt idx="0">
                  <c:v>晴眼者</c:v>
                </c:pt>
                <c:pt idx="1">
                  <c:v>視覚障害者</c:v>
                </c:pt>
              </c:strCache>
            </c:strRef>
          </c:cat>
          <c:val>
            <c:numRef>
              <c:f>'視覚障害及び晴眼者の単純比較 (合計欄のみ)'!$CN$37:$CN$38</c:f>
              <c:numCache>
                <c:formatCode>General</c:formatCode>
                <c:ptCount val="2"/>
                <c:pt idx="0">
                  <c:v>14</c:v>
                </c:pt>
                <c:pt idx="1">
                  <c:v>32</c:v>
                </c:pt>
              </c:numCache>
            </c:numRef>
          </c:val>
          <c:extLst>
            <c:ext xmlns:c16="http://schemas.microsoft.com/office/drawing/2014/chart" uri="{C3380CC4-5D6E-409C-BE32-E72D297353CC}">
              <c16:uniqueId val="{00000001-27FC-4099-A391-4490DBED8AB5}"/>
            </c:ext>
          </c:extLst>
        </c:ser>
        <c:dLbls>
          <c:dLblPos val="ctr"/>
          <c:showLegendKey val="0"/>
          <c:showVal val="1"/>
          <c:showCatName val="0"/>
          <c:showSerName val="0"/>
          <c:showPercent val="0"/>
          <c:showBubbleSize val="0"/>
        </c:dLbls>
        <c:gapWidth val="150"/>
        <c:overlap val="100"/>
        <c:axId val="340068696"/>
        <c:axId val="340066736"/>
      </c:barChart>
      <c:catAx>
        <c:axId val="34006869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6736"/>
        <c:crosses val="autoZero"/>
        <c:auto val="1"/>
        <c:lblAlgn val="ctr"/>
        <c:lblOffset val="100"/>
        <c:noMultiLvlLbl val="0"/>
      </c:catAx>
      <c:valAx>
        <c:axId val="34006673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8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(合計欄のみ)'!$DE$11</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(合計欄のみ)'!$DD$12:$DD$13</c:f>
              <c:strCache>
                <c:ptCount val="2"/>
                <c:pt idx="0">
                  <c:v>晴眼者</c:v>
                </c:pt>
                <c:pt idx="1">
                  <c:v>視覚障害者</c:v>
                </c:pt>
              </c:strCache>
            </c:strRef>
          </c:cat>
          <c:val>
            <c:numRef>
              <c:f>'視覚障害及び晴眼者の単純比較 (合計欄のみ)'!$DE$12:$DE$13</c:f>
              <c:numCache>
                <c:formatCode>General</c:formatCode>
                <c:ptCount val="2"/>
                <c:pt idx="0">
                  <c:v>73</c:v>
                </c:pt>
                <c:pt idx="1">
                  <c:v>96</c:v>
                </c:pt>
              </c:numCache>
            </c:numRef>
          </c:val>
          <c:extLst>
            <c:ext xmlns:c16="http://schemas.microsoft.com/office/drawing/2014/chart" uri="{C3380CC4-5D6E-409C-BE32-E72D297353CC}">
              <c16:uniqueId val="{00000000-A2A8-4C1B-A3EF-790F21E6B7C8}"/>
            </c:ext>
          </c:extLst>
        </c:ser>
        <c:ser>
          <c:idx val="1"/>
          <c:order val="1"/>
          <c:tx>
            <c:strRef>
              <c:f>'視覚障害及び晴眼者の単純比較 (合計欄のみ)'!$DF$11</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(合計欄のみ)'!$DD$12:$DD$13</c:f>
              <c:strCache>
                <c:ptCount val="2"/>
                <c:pt idx="0">
                  <c:v>晴眼者</c:v>
                </c:pt>
                <c:pt idx="1">
                  <c:v>視覚障害者</c:v>
                </c:pt>
              </c:strCache>
            </c:strRef>
          </c:cat>
          <c:val>
            <c:numRef>
              <c:f>'視覚障害及び晴眼者の単純比較 (合計欄のみ)'!$DF$12:$DF$13</c:f>
              <c:numCache>
                <c:formatCode>General</c:formatCode>
                <c:ptCount val="2"/>
                <c:pt idx="0">
                  <c:v>27</c:v>
                </c:pt>
                <c:pt idx="1">
                  <c:v>4</c:v>
                </c:pt>
              </c:numCache>
            </c:numRef>
          </c:val>
          <c:extLst>
            <c:ext xmlns:c16="http://schemas.microsoft.com/office/drawing/2014/chart" uri="{C3380CC4-5D6E-409C-BE32-E72D297353CC}">
              <c16:uniqueId val="{00000001-A2A8-4C1B-A3EF-790F21E6B7C8}"/>
            </c:ext>
          </c:extLst>
        </c:ser>
        <c:dLbls>
          <c:dLblPos val="ctr"/>
          <c:showLegendKey val="0"/>
          <c:showVal val="1"/>
          <c:showCatName val="0"/>
          <c:showSerName val="0"/>
          <c:showPercent val="0"/>
          <c:showBubbleSize val="0"/>
        </c:dLbls>
        <c:gapWidth val="150"/>
        <c:overlap val="100"/>
        <c:axId val="340067520"/>
        <c:axId val="340067128"/>
      </c:barChart>
      <c:catAx>
        <c:axId val="34006752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7128"/>
        <c:crosses val="autoZero"/>
        <c:auto val="1"/>
        <c:lblAlgn val="ctr"/>
        <c:lblOffset val="100"/>
        <c:noMultiLvlLbl val="0"/>
      </c:catAx>
      <c:valAx>
        <c:axId val="340067128"/>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(合計欄のみ)'!$DE$16</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(合計欄のみ)'!$DD$17:$DD$18</c:f>
              <c:strCache>
                <c:ptCount val="2"/>
                <c:pt idx="0">
                  <c:v>晴眼者</c:v>
                </c:pt>
                <c:pt idx="1">
                  <c:v>視覚障害者</c:v>
                </c:pt>
              </c:strCache>
            </c:strRef>
          </c:cat>
          <c:val>
            <c:numRef>
              <c:f>'視覚障害及び晴眼者の単純比較 (合計欄のみ)'!$DE$17:$DE$18</c:f>
              <c:numCache>
                <c:formatCode>General</c:formatCode>
                <c:ptCount val="2"/>
                <c:pt idx="0">
                  <c:v>46</c:v>
                </c:pt>
                <c:pt idx="1">
                  <c:v>72</c:v>
                </c:pt>
              </c:numCache>
            </c:numRef>
          </c:val>
          <c:extLst>
            <c:ext xmlns:c16="http://schemas.microsoft.com/office/drawing/2014/chart" uri="{C3380CC4-5D6E-409C-BE32-E72D297353CC}">
              <c16:uniqueId val="{00000000-5174-425B-8DCB-45AD4EC709D6}"/>
            </c:ext>
          </c:extLst>
        </c:ser>
        <c:ser>
          <c:idx val="1"/>
          <c:order val="1"/>
          <c:tx>
            <c:strRef>
              <c:f>'視覚障害及び晴眼者の単純比較 (合計欄のみ)'!$DF$16</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(合計欄のみ)'!$DD$17:$DD$18</c:f>
              <c:strCache>
                <c:ptCount val="2"/>
                <c:pt idx="0">
                  <c:v>晴眼者</c:v>
                </c:pt>
                <c:pt idx="1">
                  <c:v>視覚障害者</c:v>
                </c:pt>
              </c:strCache>
            </c:strRef>
          </c:cat>
          <c:val>
            <c:numRef>
              <c:f>'視覚障害及び晴眼者の単純比較 (合計欄のみ)'!$DF$17:$DF$18</c:f>
              <c:numCache>
                <c:formatCode>General</c:formatCode>
                <c:ptCount val="2"/>
                <c:pt idx="0">
                  <c:v>54</c:v>
                </c:pt>
                <c:pt idx="1">
                  <c:v>28</c:v>
                </c:pt>
              </c:numCache>
            </c:numRef>
          </c:val>
          <c:extLst>
            <c:ext xmlns:c16="http://schemas.microsoft.com/office/drawing/2014/chart" uri="{C3380CC4-5D6E-409C-BE32-E72D297353CC}">
              <c16:uniqueId val="{00000001-5174-425B-8DCB-45AD4EC709D6}"/>
            </c:ext>
          </c:extLst>
        </c:ser>
        <c:dLbls>
          <c:dLblPos val="ctr"/>
          <c:showLegendKey val="0"/>
          <c:showVal val="1"/>
          <c:showCatName val="0"/>
          <c:showSerName val="0"/>
          <c:showPercent val="0"/>
          <c:showBubbleSize val="0"/>
        </c:dLbls>
        <c:gapWidth val="150"/>
        <c:overlap val="100"/>
        <c:axId val="340067912"/>
        <c:axId val="340814936"/>
      </c:barChart>
      <c:catAx>
        <c:axId val="34006791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814936"/>
        <c:crosses val="autoZero"/>
        <c:auto val="1"/>
        <c:lblAlgn val="ctr"/>
        <c:lblOffset val="100"/>
        <c:noMultiLvlLbl val="0"/>
      </c:catAx>
      <c:valAx>
        <c:axId val="34081493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067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(合計欄のみ)'!$DE$21</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(合計欄のみ)'!$DD$22:$DD$23</c:f>
              <c:strCache>
                <c:ptCount val="2"/>
                <c:pt idx="0">
                  <c:v>晴眼者</c:v>
                </c:pt>
                <c:pt idx="1">
                  <c:v>視覚障害者</c:v>
                </c:pt>
              </c:strCache>
            </c:strRef>
          </c:cat>
          <c:val>
            <c:numRef>
              <c:f>'視覚障害及び晴眼者の単純比較 (合計欄のみ)'!$DE$22:$DE$23</c:f>
              <c:numCache>
                <c:formatCode>General</c:formatCode>
                <c:ptCount val="2"/>
                <c:pt idx="0">
                  <c:v>24</c:v>
                </c:pt>
                <c:pt idx="1">
                  <c:v>56</c:v>
                </c:pt>
              </c:numCache>
            </c:numRef>
          </c:val>
          <c:extLst>
            <c:ext xmlns:c16="http://schemas.microsoft.com/office/drawing/2014/chart" uri="{C3380CC4-5D6E-409C-BE32-E72D297353CC}">
              <c16:uniqueId val="{00000000-7C97-4BC8-89DB-D8D04F86459A}"/>
            </c:ext>
          </c:extLst>
        </c:ser>
        <c:ser>
          <c:idx val="1"/>
          <c:order val="1"/>
          <c:tx>
            <c:strRef>
              <c:f>'視覚障害及び晴眼者の単純比較 (合計欄のみ)'!$DF$21</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(合計欄のみ)'!$DD$22:$DD$23</c:f>
              <c:strCache>
                <c:ptCount val="2"/>
                <c:pt idx="0">
                  <c:v>晴眼者</c:v>
                </c:pt>
                <c:pt idx="1">
                  <c:v>視覚障害者</c:v>
                </c:pt>
              </c:strCache>
            </c:strRef>
          </c:cat>
          <c:val>
            <c:numRef>
              <c:f>'視覚障害及び晴眼者の単純比較 (合計欄のみ)'!$DF$22:$DF$23</c:f>
              <c:numCache>
                <c:formatCode>General</c:formatCode>
                <c:ptCount val="2"/>
                <c:pt idx="0">
                  <c:v>76</c:v>
                </c:pt>
                <c:pt idx="1">
                  <c:v>44</c:v>
                </c:pt>
              </c:numCache>
            </c:numRef>
          </c:val>
          <c:extLst>
            <c:ext xmlns:c16="http://schemas.microsoft.com/office/drawing/2014/chart" uri="{C3380CC4-5D6E-409C-BE32-E72D297353CC}">
              <c16:uniqueId val="{00000001-7C97-4BC8-89DB-D8D04F86459A}"/>
            </c:ext>
          </c:extLst>
        </c:ser>
        <c:dLbls>
          <c:dLblPos val="ctr"/>
          <c:showLegendKey val="0"/>
          <c:showVal val="1"/>
          <c:showCatName val="0"/>
          <c:showSerName val="0"/>
          <c:showPercent val="0"/>
          <c:showBubbleSize val="0"/>
        </c:dLbls>
        <c:gapWidth val="150"/>
        <c:overlap val="100"/>
        <c:axId val="340808664"/>
        <c:axId val="340809056"/>
      </c:barChart>
      <c:catAx>
        <c:axId val="34080866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809056"/>
        <c:crosses val="autoZero"/>
        <c:auto val="1"/>
        <c:lblAlgn val="ctr"/>
        <c:lblOffset val="100"/>
        <c:noMultiLvlLbl val="0"/>
      </c:catAx>
      <c:valAx>
        <c:axId val="34080905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808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'視覚障害及び晴眼者の単純比較 (合計欄のみ)'!$DF$26</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(合計欄のみ)'!$DE$27:$DE$28</c:f>
              <c:strCache>
                <c:ptCount val="2"/>
                <c:pt idx="0">
                  <c:v>晴眼者</c:v>
                </c:pt>
                <c:pt idx="1">
                  <c:v>視覚障害者</c:v>
                </c:pt>
              </c:strCache>
            </c:strRef>
          </c:cat>
          <c:val>
            <c:numRef>
              <c:f>'視覚障害及び晴眼者の単純比較 (合計欄のみ)'!$DF$27:$DF$28</c:f>
              <c:numCache>
                <c:formatCode>General</c:formatCode>
                <c:ptCount val="2"/>
                <c:pt idx="0">
                  <c:v>54</c:v>
                </c:pt>
                <c:pt idx="1">
                  <c:v>78</c:v>
                </c:pt>
              </c:numCache>
            </c:numRef>
          </c:val>
          <c:extLst>
            <c:ext xmlns:c16="http://schemas.microsoft.com/office/drawing/2014/chart" uri="{C3380CC4-5D6E-409C-BE32-E72D297353CC}">
              <c16:uniqueId val="{00000000-E5F2-4103-8E51-6E0BD65FE3E6}"/>
            </c:ext>
          </c:extLst>
        </c:ser>
        <c:ser>
          <c:idx val="1"/>
          <c:order val="1"/>
          <c:tx>
            <c:strRef>
              <c:f>'視覚障害及び晴眼者の単純比較 (合計欄のみ)'!$DG$26</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(合計欄のみ)'!$DE$27:$DE$28</c:f>
              <c:strCache>
                <c:ptCount val="2"/>
                <c:pt idx="0">
                  <c:v>晴眼者</c:v>
                </c:pt>
                <c:pt idx="1">
                  <c:v>視覚障害者</c:v>
                </c:pt>
              </c:strCache>
            </c:strRef>
          </c:cat>
          <c:val>
            <c:numRef>
              <c:f>'視覚障害及び晴眼者の単純比較 (合計欄のみ)'!$DG$27:$DG$28</c:f>
              <c:numCache>
                <c:formatCode>General</c:formatCode>
                <c:ptCount val="2"/>
                <c:pt idx="0">
                  <c:v>2</c:v>
                </c:pt>
                <c:pt idx="1">
                  <c:v>1</c:v>
                </c:pt>
              </c:numCache>
            </c:numRef>
          </c:val>
          <c:extLst>
            <c:ext xmlns:c16="http://schemas.microsoft.com/office/drawing/2014/chart" uri="{C3380CC4-5D6E-409C-BE32-E72D297353CC}">
              <c16:uniqueId val="{00000001-E5F2-4103-8E51-6E0BD65FE3E6}"/>
            </c:ext>
          </c:extLst>
        </c:ser>
        <c:ser>
          <c:idx val="2"/>
          <c:order val="2"/>
          <c:tx>
            <c:strRef>
              <c:f>'視覚障害及び晴眼者の単純比較 (合計欄のみ)'!$DH$26</c:f>
              <c:strCache>
                <c:ptCount val="1"/>
                <c:pt idx="0">
                  <c:v>ある程度は必要</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'視覚障害及び晴眼者の単純比較 (合計欄のみ)'!$DE$27:$DE$28</c:f>
              <c:strCache>
                <c:ptCount val="2"/>
                <c:pt idx="0">
                  <c:v>晴眼者</c:v>
                </c:pt>
                <c:pt idx="1">
                  <c:v>視覚障害者</c:v>
                </c:pt>
              </c:strCache>
            </c:strRef>
          </c:cat>
          <c:val>
            <c:numRef>
              <c:f>'視覚障害及び晴眼者の単純比較 (合計欄のみ)'!$DH$27:$DH$28</c:f>
              <c:numCache>
                <c:formatCode>General</c:formatCode>
                <c:ptCount val="2"/>
                <c:pt idx="0">
                  <c:v>44</c:v>
                </c:pt>
                <c:pt idx="1">
                  <c:v>21</c:v>
                </c:pt>
              </c:numCache>
            </c:numRef>
          </c:val>
          <c:extLst>
            <c:ext xmlns:c16="http://schemas.microsoft.com/office/drawing/2014/chart" uri="{C3380CC4-5D6E-409C-BE32-E72D297353CC}">
              <c16:uniqueId val="{00000002-E5F2-4103-8E51-6E0BD65FE3E6}"/>
            </c:ext>
          </c:extLst>
        </c:ser>
        <c:dLbls>
          <c:dLblPos val="ctr"/>
          <c:showLegendKey val="0"/>
          <c:showVal val="1"/>
          <c:showCatName val="0"/>
          <c:showSerName val="0"/>
          <c:showPercent val="0"/>
          <c:showBubbleSize val="0"/>
        </c:dLbls>
        <c:gapWidth val="150"/>
        <c:overlap val="100"/>
        <c:axId val="340809448"/>
        <c:axId val="340813760"/>
      </c:barChart>
      <c:catAx>
        <c:axId val="3408094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813760"/>
        <c:crosses val="autoZero"/>
        <c:auto val="1"/>
        <c:lblAlgn val="ctr"/>
        <c:lblOffset val="100"/>
        <c:noMultiLvlLbl val="0"/>
      </c:catAx>
      <c:valAx>
        <c:axId val="34081376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40809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単純集計用グラフ貼り付け!$AQ$5:$AV$5</c:f>
              <c:strCache>
                <c:ptCount val="6"/>
                <c:pt idx="0">
                  <c:v>家族　　</c:v>
                </c:pt>
                <c:pt idx="1">
                  <c:v>移動支援　　</c:v>
                </c:pt>
                <c:pt idx="2">
                  <c:v>ボランティア　　</c:v>
                </c:pt>
                <c:pt idx="3">
                  <c:v>視覚障害の無い友人　</c:v>
                </c:pt>
                <c:pt idx="4">
                  <c:v>視覚障害のある友人　</c:v>
                </c:pt>
                <c:pt idx="5">
                  <c:v>　その他</c:v>
                </c:pt>
              </c:strCache>
            </c:strRef>
          </c:cat>
          <c:val>
            <c:numRef>
              <c:f>単純集計用グラフ貼り付け!$AQ$194:$AV$194</c:f>
              <c:numCache>
                <c:formatCode>General</c:formatCode>
                <c:ptCount val="6"/>
                <c:pt idx="0">
                  <c:v>129</c:v>
                </c:pt>
                <c:pt idx="1">
                  <c:v>28</c:v>
                </c:pt>
                <c:pt idx="2">
                  <c:v>66</c:v>
                </c:pt>
                <c:pt idx="3">
                  <c:v>86</c:v>
                </c:pt>
                <c:pt idx="4">
                  <c:v>58</c:v>
                </c:pt>
                <c:pt idx="5">
                  <c:v>21</c:v>
                </c:pt>
              </c:numCache>
            </c:numRef>
          </c:val>
          <c:extLst>
            <c:ext xmlns:c16="http://schemas.microsoft.com/office/drawing/2014/chart" uri="{C3380CC4-5D6E-409C-BE32-E72D297353CC}">
              <c16:uniqueId val="{00000000-9559-4866-8CF4-431C83B1F66E}"/>
            </c:ext>
          </c:extLst>
        </c:ser>
        <c:dLbls>
          <c:showLegendKey val="0"/>
          <c:showVal val="0"/>
          <c:showCatName val="0"/>
          <c:showSerName val="0"/>
          <c:showPercent val="0"/>
          <c:showBubbleSize val="0"/>
        </c:dLbls>
        <c:gapWidth val="219"/>
        <c:overlap val="-27"/>
        <c:axId val="320078520"/>
        <c:axId val="320080480"/>
      </c:barChart>
      <c:catAx>
        <c:axId val="320078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320080480"/>
        <c:crosses val="autoZero"/>
        <c:auto val="1"/>
        <c:lblAlgn val="ctr"/>
        <c:lblOffset val="100"/>
        <c:noMultiLvlLbl val="0"/>
      </c:catAx>
      <c:valAx>
        <c:axId val="32008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8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D05-46E5-B9FA-812037549C6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D05-46E5-B9FA-812037549C61}"/>
              </c:ext>
            </c:extLst>
          </c:dPt>
          <c:dLbls>
            <c:dLbl>
              <c:idx val="0"/>
              <c:layout>
                <c:manualLayout>
                  <c:x val="-0.18671281162056916"/>
                  <c:y val="-0.1828942084245201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05-46E5-B9FA-812037549C61}"/>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extLst>
                <c:ext xmlns:c16="http://schemas.microsoft.com/office/drawing/2014/chart" uri="{C3380CC4-5D6E-409C-BE32-E72D297353CC}">
                  <c16:uniqueId val="{00000003-8D05-46E5-B9FA-812037549C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単純集計用グラフ貼り付け!$AY$5:$AZ$5</c:f>
              <c:strCache>
                <c:ptCount val="2"/>
                <c:pt idx="0">
                  <c:v>はい</c:v>
                </c:pt>
                <c:pt idx="1">
                  <c:v>いいえ</c:v>
                </c:pt>
              </c:strCache>
            </c:strRef>
          </c:cat>
          <c:val>
            <c:numRef>
              <c:f>単純集計用グラフ貼り付け!$AY$194:$AZ$194</c:f>
              <c:numCache>
                <c:formatCode>General</c:formatCode>
                <c:ptCount val="2"/>
                <c:pt idx="0">
                  <c:v>152</c:v>
                </c:pt>
                <c:pt idx="1">
                  <c:v>27</c:v>
                </c:pt>
              </c:numCache>
            </c:numRef>
          </c:val>
          <c:extLst>
            <c:ext xmlns:c16="http://schemas.microsoft.com/office/drawing/2014/chart" uri="{C3380CC4-5D6E-409C-BE32-E72D297353CC}">
              <c16:uniqueId val="{00000004-8D05-46E5-B9FA-812037549C6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年齢別集計!$AU$216</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年齢別集計!$AT$217:$AT$218</c:f>
              <c:strCache>
                <c:ptCount val="2"/>
                <c:pt idx="0">
                  <c:v>60歳代以上</c:v>
                </c:pt>
                <c:pt idx="1">
                  <c:v>50歳代以下</c:v>
                </c:pt>
              </c:strCache>
            </c:strRef>
          </c:cat>
          <c:val>
            <c:numRef>
              <c:f>年齢別集計!$AU$217:$AU$218</c:f>
              <c:numCache>
                <c:formatCode>General</c:formatCode>
                <c:ptCount val="2"/>
                <c:pt idx="0">
                  <c:v>83</c:v>
                </c:pt>
                <c:pt idx="1">
                  <c:v>87</c:v>
                </c:pt>
              </c:numCache>
            </c:numRef>
          </c:val>
          <c:extLst>
            <c:ext xmlns:c16="http://schemas.microsoft.com/office/drawing/2014/chart" uri="{C3380CC4-5D6E-409C-BE32-E72D297353CC}">
              <c16:uniqueId val="{00000000-A6DC-4360-A837-F4F13049767F}"/>
            </c:ext>
          </c:extLst>
        </c:ser>
        <c:ser>
          <c:idx val="1"/>
          <c:order val="1"/>
          <c:tx>
            <c:strRef>
              <c:f>年齢別集計!$AV$216</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年齢別集計!$AT$217:$AT$218</c:f>
              <c:strCache>
                <c:ptCount val="2"/>
                <c:pt idx="0">
                  <c:v>60歳代以上</c:v>
                </c:pt>
                <c:pt idx="1">
                  <c:v>50歳代以下</c:v>
                </c:pt>
              </c:strCache>
            </c:strRef>
          </c:cat>
          <c:val>
            <c:numRef>
              <c:f>年齢別集計!$AV$217:$AV$218</c:f>
              <c:numCache>
                <c:formatCode>General</c:formatCode>
                <c:ptCount val="2"/>
                <c:pt idx="0">
                  <c:v>17</c:v>
                </c:pt>
                <c:pt idx="1">
                  <c:v>13</c:v>
                </c:pt>
              </c:numCache>
            </c:numRef>
          </c:val>
          <c:extLst>
            <c:ext xmlns:c16="http://schemas.microsoft.com/office/drawing/2014/chart" uri="{C3380CC4-5D6E-409C-BE32-E72D297353CC}">
              <c16:uniqueId val="{00000001-A6DC-4360-A837-F4F13049767F}"/>
            </c:ext>
          </c:extLst>
        </c:ser>
        <c:dLbls>
          <c:dLblPos val="ctr"/>
          <c:showLegendKey val="0"/>
          <c:showVal val="1"/>
          <c:showCatName val="0"/>
          <c:showSerName val="0"/>
          <c:showPercent val="0"/>
          <c:showBubbleSize val="0"/>
        </c:dLbls>
        <c:gapWidth val="150"/>
        <c:overlap val="100"/>
        <c:axId val="320076168"/>
        <c:axId val="320073424"/>
      </c:barChart>
      <c:catAx>
        <c:axId val="32007616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3424"/>
        <c:crosses val="autoZero"/>
        <c:auto val="1"/>
        <c:lblAlgn val="ctr"/>
        <c:lblOffset val="100"/>
        <c:noMultiLvlLbl val="0"/>
      </c:catAx>
      <c:valAx>
        <c:axId val="32007342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6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E1-469E-A868-2B0FF4E8D33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AE1-469E-A868-2B0FF4E8D338}"/>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単純集計用グラフ貼り付け!$BA$5:$BB$5</c:f>
              <c:strCache>
                <c:ptCount val="2"/>
                <c:pt idx="0">
                  <c:v>はい</c:v>
                </c:pt>
                <c:pt idx="1">
                  <c:v>いいえ</c:v>
                </c:pt>
              </c:strCache>
            </c:strRef>
          </c:cat>
          <c:val>
            <c:numRef>
              <c:f>単純集計用グラフ貼り付け!$BA$194:$BB$194</c:f>
              <c:numCache>
                <c:formatCode>General</c:formatCode>
                <c:ptCount val="2"/>
                <c:pt idx="0">
                  <c:v>154</c:v>
                </c:pt>
                <c:pt idx="1">
                  <c:v>23</c:v>
                </c:pt>
              </c:numCache>
            </c:numRef>
          </c:val>
          <c:extLst>
            <c:ext xmlns:c16="http://schemas.microsoft.com/office/drawing/2014/chart" uri="{C3380CC4-5D6E-409C-BE32-E72D297353CC}">
              <c16:uniqueId val="{00000004-BAE1-469E-A868-2B0FF4E8D33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0B8-4F17-8870-5676DE60BE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0B8-4F17-8870-5676DE60BE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0B8-4F17-8870-5676DE60BE5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extLst>
                <c:ext xmlns:c16="http://schemas.microsoft.com/office/drawing/2014/chart" uri="{C3380CC4-5D6E-409C-BE32-E72D297353CC}">
                  <c16:uniqueId val="{00000001-80B8-4F17-8870-5676DE60BE59}"/>
                </c:ext>
              </c:extLst>
            </c:dLbl>
            <c:dLbl>
              <c:idx val="1"/>
              <c:layout>
                <c:manualLayout>
                  <c:x val="0.10592041686094189"/>
                  <c:y val="0.18654406212922015"/>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0B8-4F17-8870-5676DE60BE59}"/>
                </c:ext>
              </c:extLst>
            </c:dLbl>
            <c:dLbl>
              <c:idx val="2"/>
              <c:layout>
                <c:manualLayout>
                  <c:x val="0.12219834007235582"/>
                  <c:y val="3.7467823604202435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372337042925278"/>
                      <c:h val="0.25580736543909349"/>
                    </c:manualLayout>
                  </c15:layout>
                </c:ext>
                <c:ext xmlns:c16="http://schemas.microsoft.com/office/drawing/2014/chart" uri="{C3380CC4-5D6E-409C-BE32-E72D297353CC}">
                  <c16:uniqueId val="{00000005-80B8-4F17-8870-5676DE60BE5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単純集計用グラフ貼り付け!$BC$5:$BE$5</c:f>
              <c:strCache>
                <c:ptCount val="3"/>
                <c:pt idx="0">
                  <c:v>はい</c:v>
                </c:pt>
                <c:pt idx="1">
                  <c:v>いいえ</c:v>
                </c:pt>
                <c:pt idx="2">
                  <c:v>わからない</c:v>
                </c:pt>
              </c:strCache>
            </c:strRef>
          </c:cat>
          <c:val>
            <c:numRef>
              <c:f>単純集計用グラフ貼り付け!$BC$194:$BE$194</c:f>
              <c:numCache>
                <c:formatCode>General</c:formatCode>
                <c:ptCount val="3"/>
                <c:pt idx="0">
                  <c:v>143</c:v>
                </c:pt>
                <c:pt idx="1">
                  <c:v>21</c:v>
                </c:pt>
                <c:pt idx="2">
                  <c:v>12</c:v>
                </c:pt>
              </c:numCache>
            </c:numRef>
          </c:val>
          <c:extLst>
            <c:ext xmlns:c16="http://schemas.microsoft.com/office/drawing/2014/chart" uri="{C3380CC4-5D6E-409C-BE32-E72D297353CC}">
              <c16:uniqueId val="{00000006-80B8-4F17-8870-5676DE60BE5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年齢別集計!$BD$216</c:f>
              <c:strCache>
                <c:ptCount val="1"/>
                <c:pt idx="0">
                  <c:v>知っている</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年齢別集計!$BC$217:$BC$218</c:f>
              <c:strCache>
                <c:ptCount val="2"/>
                <c:pt idx="0">
                  <c:v>60歳代以上</c:v>
                </c:pt>
                <c:pt idx="1">
                  <c:v>50歳代以下</c:v>
                </c:pt>
              </c:strCache>
            </c:strRef>
          </c:cat>
          <c:val>
            <c:numRef>
              <c:f>年齢別集計!$BD$217:$BD$218</c:f>
              <c:numCache>
                <c:formatCode>General</c:formatCode>
                <c:ptCount val="2"/>
                <c:pt idx="0">
                  <c:v>87</c:v>
                </c:pt>
                <c:pt idx="1">
                  <c:v>74</c:v>
                </c:pt>
              </c:numCache>
            </c:numRef>
          </c:val>
          <c:extLst>
            <c:ext xmlns:c16="http://schemas.microsoft.com/office/drawing/2014/chart" uri="{C3380CC4-5D6E-409C-BE32-E72D297353CC}">
              <c16:uniqueId val="{00000000-CBA8-4B5D-BDA3-C5F435557179}"/>
            </c:ext>
          </c:extLst>
        </c:ser>
        <c:ser>
          <c:idx val="1"/>
          <c:order val="1"/>
          <c:tx>
            <c:strRef>
              <c:f>年齢別集計!$BE$216</c:f>
              <c:strCache>
                <c:ptCount val="1"/>
                <c:pt idx="0">
                  <c:v>知らない及びわからない</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年齢別集計!$BC$217:$BC$218</c:f>
              <c:strCache>
                <c:ptCount val="2"/>
                <c:pt idx="0">
                  <c:v>60歳代以上</c:v>
                </c:pt>
                <c:pt idx="1">
                  <c:v>50歳代以下</c:v>
                </c:pt>
              </c:strCache>
            </c:strRef>
          </c:cat>
          <c:val>
            <c:numRef>
              <c:f>年齢別集計!$BE$217:$BE$218</c:f>
              <c:numCache>
                <c:formatCode>General</c:formatCode>
                <c:ptCount val="2"/>
                <c:pt idx="0">
                  <c:v>13</c:v>
                </c:pt>
                <c:pt idx="1">
                  <c:v>26</c:v>
                </c:pt>
              </c:numCache>
            </c:numRef>
          </c:val>
          <c:extLst>
            <c:ext xmlns:c16="http://schemas.microsoft.com/office/drawing/2014/chart" uri="{C3380CC4-5D6E-409C-BE32-E72D297353CC}">
              <c16:uniqueId val="{00000001-CBA8-4B5D-BDA3-C5F435557179}"/>
            </c:ext>
          </c:extLst>
        </c:ser>
        <c:dLbls>
          <c:dLblPos val="ctr"/>
          <c:showLegendKey val="0"/>
          <c:showVal val="1"/>
          <c:showCatName val="0"/>
          <c:showSerName val="0"/>
          <c:showPercent val="0"/>
          <c:showBubbleSize val="0"/>
        </c:dLbls>
        <c:gapWidth val="150"/>
        <c:overlap val="100"/>
        <c:axId val="320074600"/>
        <c:axId val="320074992"/>
      </c:barChart>
      <c:catAx>
        <c:axId val="32007460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4992"/>
        <c:crosses val="autoZero"/>
        <c:auto val="1"/>
        <c:lblAlgn val="ctr"/>
        <c:lblOffset val="100"/>
        <c:noMultiLvlLbl val="0"/>
      </c:catAx>
      <c:valAx>
        <c:axId val="320074992"/>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074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29-410A-8D8F-71FE4AE8AB8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29-410A-8D8F-71FE4AE8AB8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229-410A-8D8F-71FE4AE8AB8C}"/>
              </c:ext>
            </c:extLst>
          </c:dPt>
          <c:dLbls>
            <c:dLbl>
              <c:idx val="0"/>
              <c:layout>
                <c:manualLayout>
                  <c:x val="-0.12268082114735665"/>
                  <c:y val="-0.2050789651293588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29-410A-8D8F-71FE4AE8AB8C}"/>
                </c:ext>
              </c:extLst>
            </c:dLbl>
            <c:dLbl>
              <c:idx val="1"/>
              <c:layout>
                <c:manualLayout>
                  <c:x val="0.14682002249718779"/>
                  <c:y val="0.2222609673790775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29-410A-8D8F-71FE4AE8AB8C}"/>
                </c:ext>
              </c:extLst>
            </c:dLbl>
            <c:dLbl>
              <c:idx val="2"/>
              <c:layout>
                <c:manualLayout>
                  <c:x val="0.19789398200224972"/>
                  <c:y val="8.3471316085489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30811979752530932"/>
                      <c:h val="0.13264836895388077"/>
                    </c:manualLayout>
                  </c15:layout>
                </c:ext>
                <c:ext xmlns:c16="http://schemas.microsoft.com/office/drawing/2014/chart" uri="{C3380CC4-5D6E-409C-BE32-E72D297353CC}">
                  <c16:uniqueId val="{00000005-E229-410A-8D8F-71FE4AE8AB8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単純集計用グラフ貼り付け!$BF$5:$BH$5</c:f>
              <c:strCache>
                <c:ptCount val="3"/>
                <c:pt idx="0">
                  <c:v>はい</c:v>
                </c:pt>
                <c:pt idx="1">
                  <c:v>いいえ</c:v>
                </c:pt>
                <c:pt idx="2">
                  <c:v>わからない</c:v>
                </c:pt>
              </c:strCache>
            </c:strRef>
          </c:cat>
          <c:val>
            <c:numRef>
              <c:f>単純集計用グラフ貼り付け!$BF$194:$BH$194</c:f>
              <c:numCache>
                <c:formatCode>General</c:formatCode>
                <c:ptCount val="3"/>
                <c:pt idx="0">
                  <c:v>153</c:v>
                </c:pt>
                <c:pt idx="1">
                  <c:v>9</c:v>
                </c:pt>
                <c:pt idx="2">
                  <c:v>16</c:v>
                </c:pt>
              </c:numCache>
            </c:numRef>
          </c:val>
          <c:extLst>
            <c:ext xmlns:c16="http://schemas.microsoft.com/office/drawing/2014/chart" uri="{C3380CC4-5D6E-409C-BE32-E72D297353CC}">
              <c16:uniqueId val="{00000006-E229-410A-8D8F-71FE4AE8AB8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8A4-4422-8C70-BEC97E2BEF1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8A4-4422-8C70-BEC97E2BEF1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単純集計用グラフ貼り付け!$I$5:$J$5</c:f>
              <c:strCache>
                <c:ptCount val="2"/>
                <c:pt idx="0">
                  <c:v>男性</c:v>
                </c:pt>
                <c:pt idx="1">
                  <c:v>女性</c:v>
                </c:pt>
              </c:strCache>
            </c:strRef>
          </c:cat>
          <c:val>
            <c:numRef>
              <c:f>単純集計用グラフ貼り付け!$I$194:$J$194</c:f>
              <c:numCache>
                <c:formatCode>General</c:formatCode>
                <c:ptCount val="2"/>
                <c:pt idx="0">
                  <c:v>96</c:v>
                </c:pt>
                <c:pt idx="1">
                  <c:v>87</c:v>
                </c:pt>
              </c:numCache>
            </c:numRef>
          </c:val>
          <c:extLst>
            <c:ext xmlns:c16="http://schemas.microsoft.com/office/drawing/2014/chart" uri="{C3380CC4-5D6E-409C-BE32-E72D297353CC}">
              <c16:uniqueId val="{00000004-58A4-4422-8C70-BEC97E2BEF1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DB6-4977-87CB-08ABBE571EA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B6-4977-87CB-08ABBE571EA2}"/>
              </c:ext>
            </c:extLst>
          </c:dPt>
          <c:dLbls>
            <c:dLbl>
              <c:idx val="0"/>
              <c:layout>
                <c:manualLayout>
                  <c:x val="-6.2918014526986308E-3"/>
                  <c:y val="-0.1644426932882300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DB6-4977-87CB-08ABBE571EA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単純集計用グラフ貼り付け!$BI$5:$BJ$5</c:f>
              <c:strCache>
                <c:ptCount val="2"/>
                <c:pt idx="0">
                  <c:v>はい</c:v>
                </c:pt>
                <c:pt idx="1">
                  <c:v>いいえ</c:v>
                </c:pt>
              </c:strCache>
            </c:strRef>
          </c:cat>
          <c:val>
            <c:numRef>
              <c:f>単純集計用グラフ貼り付け!$BI$194:$BJ$194</c:f>
              <c:numCache>
                <c:formatCode>General</c:formatCode>
                <c:ptCount val="2"/>
                <c:pt idx="0">
                  <c:v>178</c:v>
                </c:pt>
                <c:pt idx="1">
                  <c:v>1</c:v>
                </c:pt>
              </c:numCache>
            </c:numRef>
          </c:val>
          <c:extLst>
            <c:ext xmlns:c16="http://schemas.microsoft.com/office/drawing/2014/chart" uri="{C3380CC4-5D6E-409C-BE32-E72D297353CC}">
              <c16:uniqueId val="{00000004-4DB6-4977-87CB-08ABBE571EA2}"/>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470-45F9-9D80-BD95436EB18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470-45F9-9D80-BD95436EB18D}"/>
              </c:ext>
            </c:extLst>
          </c:dPt>
          <c:dLbls>
            <c:dLbl>
              <c:idx val="1"/>
              <c:layout>
                <c:manualLayout>
                  <c:x val="7.3997865315455158E-2"/>
                  <c:y val="-0.16777397709248054"/>
                </c:manualLayout>
              </c:layout>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70-45F9-9D80-BD95436EB18D}"/>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単純集計用グラフ貼り付け!$BK$5:$BL$5</c:f>
              <c:strCache>
                <c:ptCount val="2"/>
                <c:pt idx="0">
                  <c:v>はい</c:v>
                </c:pt>
                <c:pt idx="1">
                  <c:v>いいえ</c:v>
                </c:pt>
              </c:strCache>
            </c:strRef>
          </c:cat>
          <c:val>
            <c:numRef>
              <c:f>単純集計用グラフ貼り付け!$BK$194:$BL$194</c:f>
              <c:numCache>
                <c:formatCode>General</c:formatCode>
                <c:ptCount val="2"/>
                <c:pt idx="0">
                  <c:v>9</c:v>
                </c:pt>
                <c:pt idx="1">
                  <c:v>167</c:v>
                </c:pt>
              </c:numCache>
            </c:numRef>
          </c:val>
          <c:extLst>
            <c:ext xmlns:c16="http://schemas.microsoft.com/office/drawing/2014/chart" uri="{C3380CC4-5D6E-409C-BE32-E72D297353CC}">
              <c16:uniqueId val="{00000004-8470-45F9-9D80-BD95436EB18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ja-JP"/>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単純集計用グラフ貼り付け!$BM$5:$BO$5</c:f>
              <c:strCache>
                <c:ptCount val="3"/>
                <c:pt idx="0">
                  <c:v>必要だったら仕方ない　　</c:v>
                </c:pt>
                <c:pt idx="1">
                  <c:v>大きさにもよると思う　</c:v>
                </c:pt>
                <c:pt idx="2">
                  <c:v>音は必要ない</c:v>
                </c:pt>
              </c:strCache>
            </c:strRef>
          </c:cat>
          <c:val>
            <c:numRef>
              <c:f>単純集計用グラフ貼り付け!$BM$194:$BO$194</c:f>
              <c:numCache>
                <c:formatCode>General</c:formatCode>
                <c:ptCount val="3"/>
                <c:pt idx="0">
                  <c:v>12</c:v>
                </c:pt>
                <c:pt idx="1">
                  <c:v>5</c:v>
                </c:pt>
                <c:pt idx="2">
                  <c:v>1</c:v>
                </c:pt>
              </c:numCache>
            </c:numRef>
          </c:val>
          <c:extLst>
            <c:ext xmlns:c16="http://schemas.microsoft.com/office/drawing/2014/chart" uri="{C3380CC4-5D6E-409C-BE32-E72D297353CC}">
              <c16:uniqueId val="{00000000-E2B0-460E-B027-0ADFB228E880}"/>
            </c:ext>
          </c:extLst>
        </c:ser>
        <c:dLbls>
          <c:showLegendKey val="0"/>
          <c:showVal val="0"/>
          <c:showCatName val="0"/>
          <c:showSerName val="0"/>
          <c:showPercent val="0"/>
          <c:showBubbleSize val="0"/>
        </c:dLbls>
        <c:gapWidth val="219"/>
        <c:overlap val="-27"/>
        <c:axId val="320738512"/>
        <c:axId val="320739688"/>
      </c:barChart>
      <c:catAx>
        <c:axId val="32073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739688"/>
        <c:crosses val="autoZero"/>
        <c:auto val="1"/>
        <c:lblAlgn val="ctr"/>
        <c:lblOffset val="100"/>
        <c:noMultiLvlLbl val="0"/>
      </c:catAx>
      <c:valAx>
        <c:axId val="320739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73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3E6-4436-96FF-583DEB86D7C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3E6-4436-96FF-583DEB86D7C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単純集計用グラフ貼り付け!$BP$5:$BQ$5</c:f>
              <c:strCache>
                <c:ptCount val="2"/>
                <c:pt idx="0">
                  <c:v>はい</c:v>
                </c:pt>
                <c:pt idx="1">
                  <c:v>いいえ</c:v>
                </c:pt>
              </c:strCache>
            </c:strRef>
          </c:cat>
          <c:val>
            <c:numRef>
              <c:f>単純集計用グラフ貼り付け!$BP$194:$BQ$194</c:f>
              <c:numCache>
                <c:formatCode>General</c:formatCode>
                <c:ptCount val="2"/>
                <c:pt idx="0">
                  <c:v>173</c:v>
                </c:pt>
                <c:pt idx="1">
                  <c:v>6</c:v>
                </c:pt>
              </c:numCache>
            </c:numRef>
          </c:val>
          <c:extLst>
            <c:ext xmlns:c16="http://schemas.microsoft.com/office/drawing/2014/chart" uri="{C3380CC4-5D6E-409C-BE32-E72D297353CC}">
              <c16:uniqueId val="{00000004-A3E6-4436-96FF-583DEB86D7C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2F1-4692-9F2D-B6CC3912681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2F1-4692-9F2D-B6CC3912681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単純集計用グラフ貼り付け!$BR$5:$BS$5</c:f>
              <c:strCache>
                <c:ptCount val="2"/>
                <c:pt idx="0">
                  <c:v>はい</c:v>
                </c:pt>
                <c:pt idx="1">
                  <c:v>いいえ</c:v>
                </c:pt>
              </c:strCache>
            </c:strRef>
          </c:cat>
          <c:val>
            <c:numRef>
              <c:f>単純集計用グラフ貼り付け!$BR$194:$BS$194</c:f>
              <c:numCache>
                <c:formatCode>General</c:formatCode>
                <c:ptCount val="2"/>
                <c:pt idx="0">
                  <c:v>152</c:v>
                </c:pt>
                <c:pt idx="1">
                  <c:v>26</c:v>
                </c:pt>
              </c:numCache>
            </c:numRef>
          </c:val>
          <c:extLst>
            <c:ext xmlns:c16="http://schemas.microsoft.com/office/drawing/2014/chart" uri="{C3380CC4-5D6E-409C-BE32-E72D297353CC}">
              <c16:uniqueId val="{00000004-22F1-4692-9F2D-B6CC39126812}"/>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ADA-4431-9C70-7F2A53B1F10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ADA-4431-9C70-7F2A53B1F10B}"/>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単純集計用グラフ貼り付け!$BT$5:$BU$5</c:f>
              <c:strCache>
                <c:ptCount val="2"/>
                <c:pt idx="0">
                  <c:v>はい</c:v>
                </c:pt>
                <c:pt idx="1">
                  <c:v>いいえ</c:v>
                </c:pt>
              </c:strCache>
            </c:strRef>
          </c:cat>
          <c:val>
            <c:numRef>
              <c:f>単純集計用グラフ貼り付け!$BT$194:$BU$194</c:f>
              <c:numCache>
                <c:formatCode>General</c:formatCode>
                <c:ptCount val="2"/>
                <c:pt idx="0">
                  <c:v>106</c:v>
                </c:pt>
                <c:pt idx="1">
                  <c:v>69</c:v>
                </c:pt>
              </c:numCache>
            </c:numRef>
          </c:val>
          <c:extLst>
            <c:ext xmlns:c16="http://schemas.microsoft.com/office/drawing/2014/chart" uri="{C3380CC4-5D6E-409C-BE32-E72D297353CC}">
              <c16:uniqueId val="{00000004-BADA-4431-9C70-7F2A53B1F10B}"/>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892-4B20-AED9-E04E41610E5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892-4B20-AED9-E04E41610E5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単純集計用グラフ貼り付け!$BV$5:$BW$5</c:f>
              <c:strCache>
                <c:ptCount val="2"/>
                <c:pt idx="0">
                  <c:v>はい</c:v>
                </c:pt>
                <c:pt idx="1">
                  <c:v>いいえ</c:v>
                </c:pt>
              </c:strCache>
            </c:strRef>
          </c:cat>
          <c:val>
            <c:numRef>
              <c:f>単純集計用グラフ貼り付け!$BV$193:$BW$193</c:f>
              <c:numCache>
                <c:formatCode>General</c:formatCode>
                <c:ptCount val="2"/>
                <c:pt idx="0">
                  <c:v>174</c:v>
                </c:pt>
                <c:pt idx="1">
                  <c:v>4</c:v>
                </c:pt>
              </c:numCache>
            </c:numRef>
          </c:val>
          <c:extLst>
            <c:ext xmlns:c16="http://schemas.microsoft.com/office/drawing/2014/chart" uri="{C3380CC4-5D6E-409C-BE32-E72D297353CC}">
              <c16:uniqueId val="{00000004-E892-4B20-AED9-E04E41610E5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DCD-48E2-A400-B35188605DC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DCD-48E2-A400-B35188605DC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DCD-48E2-A400-B35188605DC0}"/>
              </c:ext>
            </c:extLst>
          </c:dPt>
          <c:dLbls>
            <c:dLbl>
              <c:idx val="0"/>
              <c:layout>
                <c:manualLayout>
                  <c:x val="-2.6907261592301012E-2"/>
                  <c:y val="-0.126349518810148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CD-48E2-A400-B35188605DC0}"/>
                </c:ext>
              </c:extLst>
            </c:dLbl>
            <c:dLbl>
              <c:idx val="1"/>
              <c:layout>
                <c:manualLayout>
                  <c:x val="3.0492694928822207E-2"/>
                  <c:y val="0.1971904490239906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30408970639803634"/>
                      <c:h val="6.8070282015934944E-2"/>
                    </c:manualLayout>
                  </c15:layout>
                </c:ext>
                <c:ext xmlns:c16="http://schemas.microsoft.com/office/drawing/2014/chart" uri="{C3380CC4-5D6E-409C-BE32-E72D297353CC}">
                  <c16:uniqueId val="{00000003-BDCD-48E2-A400-B35188605DC0}"/>
                </c:ext>
              </c:extLst>
            </c:dLbl>
            <c:dLbl>
              <c:idx val="2"/>
              <c:layout>
                <c:manualLayout>
                  <c:x val="0.15705522348674025"/>
                  <c:y val="7.7190803826326815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40036022825082085"/>
                      <c:h val="0.14193555924203838"/>
                    </c:manualLayout>
                  </c15:layout>
                </c:ext>
                <c:ext xmlns:c16="http://schemas.microsoft.com/office/drawing/2014/chart" uri="{C3380CC4-5D6E-409C-BE32-E72D297353CC}">
                  <c16:uniqueId val="{00000005-BDCD-48E2-A400-B35188605DC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単純集計用グラフ貼り付け!$BX$5:$BZ$5</c:f>
              <c:strCache>
                <c:ptCount val="3"/>
                <c:pt idx="0">
                  <c:v>はい</c:v>
                </c:pt>
                <c:pt idx="1">
                  <c:v>いいえ</c:v>
                </c:pt>
                <c:pt idx="2">
                  <c:v>わからない</c:v>
                </c:pt>
              </c:strCache>
            </c:strRef>
          </c:cat>
          <c:val>
            <c:numRef>
              <c:f>単純集計用グラフ貼り付け!$BX$194:$BZ$194</c:f>
              <c:numCache>
                <c:formatCode>General</c:formatCode>
                <c:ptCount val="3"/>
                <c:pt idx="0">
                  <c:v>174</c:v>
                </c:pt>
                <c:pt idx="1">
                  <c:v>1</c:v>
                </c:pt>
                <c:pt idx="2">
                  <c:v>4</c:v>
                </c:pt>
              </c:numCache>
            </c:numRef>
          </c:val>
          <c:extLst>
            <c:ext xmlns:c16="http://schemas.microsoft.com/office/drawing/2014/chart" uri="{C3380CC4-5D6E-409C-BE32-E72D297353CC}">
              <c16:uniqueId val="{00000006-BDCD-48E2-A400-B35188605DC0}"/>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186-4DFD-BD30-CA472357035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186-4DFD-BD30-CA472357035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186-4DFD-BD30-CA472357035C}"/>
              </c:ext>
            </c:extLst>
          </c:dPt>
          <c:dLbls>
            <c:dLbl>
              <c:idx val="0"/>
              <c:layout>
                <c:manualLayout>
                  <c:x val="-0.10945472440944883"/>
                  <c:y val="-0.164593175853018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86-4DFD-BD30-CA472357035C}"/>
                </c:ext>
              </c:extLst>
            </c:dLbl>
            <c:dLbl>
              <c:idx val="1"/>
              <c:layout>
                <c:manualLayout>
                  <c:x val="0.12651963920988149"/>
                  <c:y val="0.319730346284278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86-4DFD-BD30-CA472357035C}"/>
                </c:ext>
              </c:extLst>
            </c:dLbl>
            <c:dLbl>
              <c:idx val="2"/>
              <c:layout>
                <c:manualLayout>
                  <c:x val="0.15430584334852882"/>
                  <c:y val="0.1479991924086412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485829959514167"/>
                      <c:h val="0.18877492877492874"/>
                    </c:manualLayout>
                  </c15:layout>
                </c:ext>
                <c:ext xmlns:c16="http://schemas.microsoft.com/office/drawing/2014/chart" uri="{C3380CC4-5D6E-409C-BE32-E72D297353CC}">
                  <c16:uniqueId val="{00000005-2186-4DFD-BD30-CA472357035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単純集計用グラフ貼り付け!$CA$5:$CC$5</c:f>
              <c:strCache>
                <c:ptCount val="3"/>
                <c:pt idx="0">
                  <c:v>はい</c:v>
                </c:pt>
                <c:pt idx="1">
                  <c:v>いいえ</c:v>
                </c:pt>
                <c:pt idx="2">
                  <c:v>わからない</c:v>
                </c:pt>
              </c:strCache>
            </c:strRef>
          </c:cat>
          <c:val>
            <c:numRef>
              <c:f>単純集計用グラフ貼り付け!$CA$194:$CC$194</c:f>
              <c:numCache>
                <c:formatCode>General</c:formatCode>
                <c:ptCount val="3"/>
                <c:pt idx="0">
                  <c:v>166</c:v>
                </c:pt>
                <c:pt idx="1">
                  <c:v>2</c:v>
                </c:pt>
                <c:pt idx="2">
                  <c:v>12</c:v>
                </c:pt>
              </c:numCache>
            </c:numRef>
          </c:val>
          <c:extLst>
            <c:ext xmlns:c16="http://schemas.microsoft.com/office/drawing/2014/chart" uri="{C3380CC4-5D6E-409C-BE32-E72D297353CC}">
              <c16:uniqueId val="{00000006-2186-4DFD-BD30-CA472357035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50C-4B04-A376-7B86D72495B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50C-4B04-A376-7B86D72495B7}"/>
              </c:ext>
            </c:extLst>
          </c:dPt>
          <c:dLbls>
            <c:dLbl>
              <c:idx val="0"/>
              <c:layout>
                <c:manualLayout>
                  <c:x val="-0.17399575444918922"/>
                  <c:y val="-0.17253500161794844"/>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0C-4B04-A376-7B86D72495B7}"/>
                </c:ext>
              </c:extLst>
            </c:dLbl>
            <c:dLbl>
              <c:idx val="1"/>
              <c:layout>
                <c:manualLayout>
                  <c:x val="0.13546219258823258"/>
                  <c:y val="0.17823774025095829"/>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0C-4B04-A376-7B86D72495B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単純集計用グラフ貼り付け!$CD$5:$CE$5</c:f>
              <c:strCache>
                <c:ptCount val="2"/>
                <c:pt idx="0">
                  <c:v>はい</c:v>
                </c:pt>
                <c:pt idx="1">
                  <c:v>いいえ</c:v>
                </c:pt>
              </c:strCache>
            </c:strRef>
          </c:cat>
          <c:val>
            <c:numRef>
              <c:f>単純集計用グラフ貼り付け!$CD$194:$CE$194</c:f>
              <c:numCache>
                <c:formatCode>General</c:formatCode>
                <c:ptCount val="2"/>
                <c:pt idx="0">
                  <c:v>152</c:v>
                </c:pt>
                <c:pt idx="1">
                  <c:v>27</c:v>
                </c:pt>
              </c:numCache>
            </c:numRef>
          </c:val>
          <c:extLst>
            <c:ext xmlns:c16="http://schemas.microsoft.com/office/drawing/2014/chart" uri="{C3380CC4-5D6E-409C-BE32-E72D297353CC}">
              <c16:uniqueId val="{00000004-550C-4B04-A376-7B86D72495B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'性別集計用 (男・女　分離集計)'!$C$240</c:f>
              <c:strCache>
                <c:ptCount val="1"/>
                <c:pt idx="0">
                  <c:v>10代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分離集計)'!$C$241:$C$242</c:f>
              <c:numCache>
                <c:formatCode>General</c:formatCode>
                <c:ptCount val="2"/>
                <c:pt idx="0">
                  <c:v>4</c:v>
                </c:pt>
                <c:pt idx="1">
                  <c:v>6</c:v>
                </c:pt>
              </c:numCache>
            </c:numRef>
          </c:val>
          <c:extLst>
            <c:ext xmlns:c16="http://schemas.microsoft.com/office/drawing/2014/chart" uri="{C3380CC4-5D6E-409C-BE32-E72D297353CC}">
              <c16:uniqueId val="{00000000-B033-4DF2-9916-E49751FB8052}"/>
            </c:ext>
          </c:extLst>
        </c:ser>
        <c:ser>
          <c:idx val="1"/>
          <c:order val="1"/>
          <c:tx>
            <c:strRef>
              <c:f>'性別集計用 (男・女　分離集計)'!$D$240</c:f>
              <c:strCache>
                <c:ptCount val="1"/>
                <c:pt idx="0">
                  <c:v>20代</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分離集計)'!$D$241:$D$242</c:f>
              <c:numCache>
                <c:formatCode>General</c:formatCode>
                <c:ptCount val="2"/>
                <c:pt idx="0">
                  <c:v>2</c:v>
                </c:pt>
                <c:pt idx="1">
                  <c:v>3</c:v>
                </c:pt>
              </c:numCache>
            </c:numRef>
          </c:val>
          <c:extLst>
            <c:ext xmlns:c16="http://schemas.microsoft.com/office/drawing/2014/chart" uri="{C3380CC4-5D6E-409C-BE32-E72D297353CC}">
              <c16:uniqueId val="{00000001-B033-4DF2-9916-E49751FB8052}"/>
            </c:ext>
          </c:extLst>
        </c:ser>
        <c:ser>
          <c:idx val="2"/>
          <c:order val="2"/>
          <c:tx>
            <c:strRef>
              <c:f>'性別集計用 (男・女　分離集計)'!$E$240</c:f>
              <c:strCache>
                <c:ptCount val="1"/>
                <c:pt idx="0">
                  <c:v>30代</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分離集計)'!$E$241:$E$242</c:f>
              <c:numCache>
                <c:formatCode>General</c:formatCode>
                <c:ptCount val="2"/>
                <c:pt idx="0">
                  <c:v>3</c:v>
                </c:pt>
                <c:pt idx="1">
                  <c:v>2</c:v>
                </c:pt>
              </c:numCache>
            </c:numRef>
          </c:val>
          <c:extLst>
            <c:ext xmlns:c16="http://schemas.microsoft.com/office/drawing/2014/chart" uri="{C3380CC4-5D6E-409C-BE32-E72D297353CC}">
              <c16:uniqueId val="{00000002-B033-4DF2-9916-E49751FB8052}"/>
            </c:ext>
          </c:extLst>
        </c:ser>
        <c:ser>
          <c:idx val="3"/>
          <c:order val="3"/>
          <c:tx>
            <c:strRef>
              <c:f>'性別集計用 (男・女　分離集計)'!$F$240</c:f>
              <c:strCache>
                <c:ptCount val="1"/>
                <c:pt idx="0">
                  <c:v>40代</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分離集計)'!$F$241:$F$242</c:f>
              <c:numCache>
                <c:formatCode>General</c:formatCode>
                <c:ptCount val="2"/>
                <c:pt idx="0">
                  <c:v>13</c:v>
                </c:pt>
                <c:pt idx="1">
                  <c:v>11</c:v>
                </c:pt>
              </c:numCache>
            </c:numRef>
          </c:val>
          <c:extLst>
            <c:ext xmlns:c16="http://schemas.microsoft.com/office/drawing/2014/chart" uri="{C3380CC4-5D6E-409C-BE32-E72D297353CC}">
              <c16:uniqueId val="{00000003-B033-4DF2-9916-E49751FB8052}"/>
            </c:ext>
          </c:extLst>
        </c:ser>
        <c:ser>
          <c:idx val="4"/>
          <c:order val="4"/>
          <c:tx>
            <c:strRef>
              <c:f>'性別集計用 (男・女　分離集計)'!$G$240</c:f>
              <c:strCache>
                <c:ptCount val="1"/>
                <c:pt idx="0">
                  <c:v>50代</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分離集計)'!$G$241:$G$242</c:f>
              <c:numCache>
                <c:formatCode>General</c:formatCode>
                <c:ptCount val="2"/>
                <c:pt idx="0">
                  <c:v>17</c:v>
                </c:pt>
                <c:pt idx="1">
                  <c:v>25</c:v>
                </c:pt>
              </c:numCache>
            </c:numRef>
          </c:val>
          <c:extLst>
            <c:ext xmlns:c16="http://schemas.microsoft.com/office/drawing/2014/chart" uri="{C3380CC4-5D6E-409C-BE32-E72D297353CC}">
              <c16:uniqueId val="{00000004-B033-4DF2-9916-E49751FB8052}"/>
            </c:ext>
          </c:extLst>
        </c:ser>
        <c:ser>
          <c:idx val="5"/>
          <c:order val="5"/>
          <c:tx>
            <c:strRef>
              <c:f>'性別集計用 (男・女　分離集計)'!$H$240</c:f>
              <c:strCache>
                <c:ptCount val="1"/>
                <c:pt idx="0">
                  <c:v>60代</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分離集計)'!$H$241:$H$242</c:f>
              <c:numCache>
                <c:formatCode>General</c:formatCode>
                <c:ptCount val="2"/>
                <c:pt idx="0">
                  <c:v>40</c:v>
                </c:pt>
                <c:pt idx="1">
                  <c:v>21</c:v>
                </c:pt>
              </c:numCache>
            </c:numRef>
          </c:val>
          <c:extLst>
            <c:ext xmlns:c16="http://schemas.microsoft.com/office/drawing/2014/chart" uri="{C3380CC4-5D6E-409C-BE32-E72D297353CC}">
              <c16:uniqueId val="{00000005-B033-4DF2-9916-E49751FB8052}"/>
            </c:ext>
          </c:extLst>
        </c:ser>
        <c:ser>
          <c:idx val="6"/>
          <c:order val="6"/>
          <c:tx>
            <c:strRef>
              <c:f>'性別集計用 (男・女　分離集計)'!$I$240</c:f>
              <c:strCache>
                <c:ptCount val="1"/>
                <c:pt idx="0">
                  <c:v>70代以上</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分離集計)'!$B$241:$B$242</c:f>
              <c:strCache>
                <c:ptCount val="2"/>
                <c:pt idx="0">
                  <c:v>男性</c:v>
                </c:pt>
                <c:pt idx="1">
                  <c:v>女性</c:v>
                </c:pt>
              </c:strCache>
            </c:strRef>
          </c:cat>
          <c:val>
            <c:numRef>
              <c:f>'性別集計用 (男・女　分離集計)'!$I$241:$I$242</c:f>
              <c:numCache>
                <c:formatCode>General</c:formatCode>
                <c:ptCount val="2"/>
                <c:pt idx="0">
                  <c:v>21</c:v>
                </c:pt>
                <c:pt idx="1">
                  <c:v>32</c:v>
                </c:pt>
              </c:numCache>
            </c:numRef>
          </c:val>
          <c:extLst>
            <c:ext xmlns:c16="http://schemas.microsoft.com/office/drawing/2014/chart" uri="{C3380CC4-5D6E-409C-BE32-E72D297353CC}">
              <c16:uniqueId val="{00000006-B033-4DF2-9916-E49751FB8052}"/>
            </c:ext>
          </c:extLst>
        </c:ser>
        <c:dLbls>
          <c:dLblPos val="ctr"/>
          <c:showLegendKey val="0"/>
          <c:showVal val="1"/>
          <c:showCatName val="0"/>
          <c:showSerName val="0"/>
          <c:showPercent val="0"/>
          <c:showBubbleSize val="0"/>
        </c:dLbls>
        <c:gapWidth val="150"/>
        <c:overlap val="100"/>
        <c:axId val="317693728"/>
        <c:axId val="317694120"/>
      </c:barChart>
      <c:catAx>
        <c:axId val="31769372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7694120"/>
        <c:crosses val="autoZero"/>
        <c:auto val="1"/>
        <c:lblAlgn val="ctr"/>
        <c:lblOffset val="100"/>
        <c:noMultiLvlLbl val="0"/>
      </c:catAx>
      <c:valAx>
        <c:axId val="31769412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769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674-4480-9CCF-AF9BAEDEA78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674-4480-9CCF-AF9BAEDEA78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674-4480-9CCF-AF9BAEDEA788}"/>
              </c:ext>
            </c:extLst>
          </c:dPt>
          <c:dLbls>
            <c:dLbl>
              <c:idx val="0"/>
              <c:layout>
                <c:manualLayout>
                  <c:x val="-0.2179967703674065"/>
                  <c:y val="9.987807975615951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674-4480-9CCF-AF9BAEDEA788}"/>
                </c:ext>
              </c:extLst>
            </c:dLbl>
            <c:dLbl>
              <c:idx val="1"/>
              <c:layout>
                <c:manualLayout>
                  <c:x val="-0.11785300884576361"/>
                  <c:y val="-0.1372440944881888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674-4480-9CCF-AF9BAEDEA788}"/>
                </c:ext>
              </c:extLst>
            </c:dLbl>
            <c:dLbl>
              <c:idx val="2"/>
              <c:layout>
                <c:manualLayout>
                  <c:x val="0.23121597096188748"/>
                  <c:y val="3.0132926932520039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674-4480-9CCF-AF9BAEDEA78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単純集計用グラフ貼り付け!$CF$5:$CH$5</c:f>
              <c:strCache>
                <c:ptCount val="3"/>
                <c:pt idx="0">
                  <c:v>はい</c:v>
                </c:pt>
                <c:pt idx="1">
                  <c:v>いいえ</c:v>
                </c:pt>
                <c:pt idx="2">
                  <c:v>金額にもよる</c:v>
                </c:pt>
              </c:strCache>
            </c:strRef>
          </c:cat>
          <c:val>
            <c:numRef>
              <c:f>単純集計用グラフ貼り付け!$CF$194:$CH$194</c:f>
              <c:numCache>
                <c:formatCode>General</c:formatCode>
                <c:ptCount val="3"/>
                <c:pt idx="0">
                  <c:v>65</c:v>
                </c:pt>
                <c:pt idx="1">
                  <c:v>24</c:v>
                </c:pt>
                <c:pt idx="2">
                  <c:v>86</c:v>
                </c:pt>
              </c:numCache>
            </c:numRef>
          </c:val>
          <c:extLst>
            <c:ext xmlns:c16="http://schemas.microsoft.com/office/drawing/2014/chart" uri="{C3380CC4-5D6E-409C-BE32-E72D297353CC}">
              <c16:uniqueId val="{00000006-A674-4480-9CCF-AF9BAEDEA78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528-4161-9AC7-DF76E2BE9F3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528-4161-9AC7-DF76E2BE9F3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528-4161-9AC7-DF76E2BE9F3D}"/>
              </c:ext>
            </c:extLst>
          </c:dPt>
          <c:dLbls>
            <c:dLbl>
              <c:idx val="1"/>
              <c:layout>
                <c:manualLayout>
                  <c:x val="-9.6371864879057096E-3"/>
                  <c:y val="-0.1726770806078132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28-4161-9AC7-DF76E2BE9F3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単純集計用グラフ貼り付け!$CI$5:$CK$5</c:f>
              <c:strCache>
                <c:ptCount val="3"/>
                <c:pt idx="0">
                  <c:v>～10円</c:v>
                </c:pt>
                <c:pt idx="1">
                  <c:v>～20円</c:v>
                </c:pt>
                <c:pt idx="2">
                  <c:v>～50円</c:v>
                </c:pt>
              </c:strCache>
            </c:strRef>
          </c:cat>
          <c:val>
            <c:numRef>
              <c:f>単純集計用グラフ貼り付け!$CI$194:$CK$194</c:f>
              <c:numCache>
                <c:formatCode>General</c:formatCode>
                <c:ptCount val="3"/>
                <c:pt idx="0">
                  <c:v>28</c:v>
                </c:pt>
                <c:pt idx="1">
                  <c:v>40</c:v>
                </c:pt>
                <c:pt idx="2">
                  <c:v>28</c:v>
                </c:pt>
              </c:numCache>
            </c:numRef>
          </c:val>
          <c:extLst>
            <c:ext xmlns:c16="http://schemas.microsoft.com/office/drawing/2014/chart" uri="{C3380CC4-5D6E-409C-BE32-E72D297353CC}">
              <c16:uniqueId val="{00000006-A528-4161-9AC7-DF76E2BE9F3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CFF-469A-85AF-9C2FF7BEF2F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CFF-469A-85AF-9C2FF7BEF2F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単純集計用グラフ貼り付け!$CL$5:$CM$5</c:f>
              <c:strCache>
                <c:ptCount val="2"/>
                <c:pt idx="0">
                  <c:v>はい</c:v>
                </c:pt>
                <c:pt idx="1">
                  <c:v>いいえ</c:v>
                </c:pt>
              </c:strCache>
            </c:strRef>
          </c:cat>
          <c:val>
            <c:numRef>
              <c:f>単純集計用グラフ貼り付け!$CL$194:$CM$194</c:f>
              <c:numCache>
                <c:formatCode>General</c:formatCode>
                <c:ptCount val="2"/>
                <c:pt idx="0">
                  <c:v>131</c:v>
                </c:pt>
                <c:pt idx="1">
                  <c:v>50</c:v>
                </c:pt>
              </c:numCache>
            </c:numRef>
          </c:val>
          <c:extLst>
            <c:ext xmlns:c16="http://schemas.microsoft.com/office/drawing/2014/chart" uri="{C3380CC4-5D6E-409C-BE32-E72D297353CC}">
              <c16:uniqueId val="{00000004-8CFF-469A-85AF-9C2FF7BEF2F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CA3-41D6-A519-7D6B51C6055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CA3-41D6-A519-7D6B51C6055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CA3-41D6-A519-7D6B51C6055D}"/>
              </c:ext>
            </c:extLst>
          </c:dPt>
          <c:dLbls>
            <c:dLbl>
              <c:idx val="0"/>
              <c:layout>
                <c:manualLayout>
                  <c:x val="-0.14064976530599277"/>
                  <c:y val="0.2106452548694570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A3-41D6-A519-7D6B51C6055D}"/>
                </c:ext>
              </c:extLst>
            </c:dLbl>
            <c:dLbl>
              <c:idx val="1"/>
              <c:layout>
                <c:manualLayout>
                  <c:x val="-4.5889102311322552E-2"/>
                  <c:y val="-0.184473269788644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CA3-41D6-A519-7D6B51C6055D}"/>
                </c:ext>
              </c:extLst>
            </c:dLbl>
            <c:dLbl>
              <c:idx val="2"/>
              <c:layout>
                <c:manualLayout>
                  <c:x val="0.18478648569575007"/>
                  <c:y val="0.1894517198508081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A3-41D6-A519-7D6B51C605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単純集計用グラフ貼り付け!$CN$5:$CP$5</c:f>
              <c:strCache>
                <c:ptCount val="3"/>
                <c:pt idx="0">
                  <c:v>はい</c:v>
                </c:pt>
                <c:pt idx="1">
                  <c:v>いいえ</c:v>
                </c:pt>
                <c:pt idx="2">
                  <c:v>どちらとも言えない</c:v>
                </c:pt>
              </c:strCache>
            </c:strRef>
          </c:cat>
          <c:val>
            <c:numRef>
              <c:f>単純集計用グラフ貼り付け!$CN$194:$CP$194</c:f>
              <c:numCache>
                <c:formatCode>General</c:formatCode>
                <c:ptCount val="3"/>
                <c:pt idx="0">
                  <c:v>39</c:v>
                </c:pt>
                <c:pt idx="1">
                  <c:v>97</c:v>
                </c:pt>
                <c:pt idx="2">
                  <c:v>45</c:v>
                </c:pt>
              </c:numCache>
            </c:numRef>
          </c:val>
          <c:extLst>
            <c:ext xmlns:c16="http://schemas.microsoft.com/office/drawing/2014/chart" uri="{C3380CC4-5D6E-409C-BE32-E72D297353CC}">
              <c16:uniqueId val="{00000006-4CA3-41D6-A519-7D6B51C6055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単純集計用グラフ貼り付け!$CQ$5:$CR$5</c:f>
              <c:strCache>
                <c:ptCount val="2"/>
                <c:pt idx="0">
                  <c:v>はい</c:v>
                </c:pt>
                <c:pt idx="1">
                  <c:v>いいえ</c:v>
                </c:pt>
              </c:strCache>
            </c:strRef>
          </c:cat>
          <c:val>
            <c:numRef>
              <c:f>単純集計用グラフ貼り付け!$CQ$194:$CR$194</c:f>
              <c:numCache>
                <c:formatCode>General</c:formatCode>
                <c:ptCount val="2"/>
                <c:pt idx="0">
                  <c:v>71</c:v>
                </c:pt>
                <c:pt idx="1">
                  <c:v>109</c:v>
                </c:pt>
              </c:numCache>
            </c:numRef>
          </c:val>
          <c:extLst>
            <c:ext xmlns:c16="http://schemas.microsoft.com/office/drawing/2014/chart" uri="{C3380CC4-5D6E-409C-BE32-E72D297353CC}">
              <c16:uniqueId val="{00000000-4681-4DCD-84AD-61E77BCB60F7}"/>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'性別集計用 (男・女　分離集計)'!$CW$207</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分離集計)'!$CV$208:$CV$209</c:f>
              <c:strCache>
                <c:ptCount val="2"/>
                <c:pt idx="0">
                  <c:v>男性</c:v>
                </c:pt>
                <c:pt idx="1">
                  <c:v>女性</c:v>
                </c:pt>
              </c:strCache>
            </c:strRef>
          </c:cat>
          <c:val>
            <c:numRef>
              <c:f>'性別集計用 (男・女　分離集計)'!$CW$208:$CW$209</c:f>
              <c:numCache>
                <c:formatCode>General</c:formatCode>
                <c:ptCount val="2"/>
                <c:pt idx="0">
                  <c:v>39</c:v>
                </c:pt>
                <c:pt idx="1">
                  <c:v>40</c:v>
                </c:pt>
              </c:numCache>
            </c:numRef>
          </c:val>
          <c:extLst>
            <c:ext xmlns:c16="http://schemas.microsoft.com/office/drawing/2014/chart" uri="{C3380CC4-5D6E-409C-BE32-E72D297353CC}">
              <c16:uniqueId val="{00000000-118F-4BCD-B56E-2767E1386585}"/>
            </c:ext>
          </c:extLst>
        </c:ser>
        <c:ser>
          <c:idx val="1"/>
          <c:order val="1"/>
          <c:tx>
            <c:strRef>
              <c:f>'性別集計用 (男・女　分離集計)'!$CX$207</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分離集計)'!$CV$208:$CV$209</c:f>
              <c:strCache>
                <c:ptCount val="2"/>
                <c:pt idx="0">
                  <c:v>男性</c:v>
                </c:pt>
                <c:pt idx="1">
                  <c:v>女性</c:v>
                </c:pt>
              </c:strCache>
            </c:strRef>
          </c:cat>
          <c:val>
            <c:numRef>
              <c:f>'性別集計用 (男・女　分離集計)'!$CX$208:$CX$209</c:f>
              <c:numCache>
                <c:formatCode>General</c:formatCode>
                <c:ptCount val="2"/>
                <c:pt idx="0">
                  <c:v>61</c:v>
                </c:pt>
                <c:pt idx="1">
                  <c:v>60</c:v>
                </c:pt>
              </c:numCache>
            </c:numRef>
          </c:val>
          <c:extLst>
            <c:ext xmlns:c16="http://schemas.microsoft.com/office/drawing/2014/chart" uri="{C3380CC4-5D6E-409C-BE32-E72D297353CC}">
              <c16:uniqueId val="{00000001-118F-4BCD-B56E-2767E1386585}"/>
            </c:ext>
          </c:extLst>
        </c:ser>
        <c:dLbls>
          <c:dLblPos val="ctr"/>
          <c:showLegendKey val="0"/>
          <c:showVal val="1"/>
          <c:showCatName val="0"/>
          <c:showSerName val="0"/>
          <c:showPercent val="0"/>
          <c:showBubbleSize val="0"/>
        </c:dLbls>
        <c:gapWidth val="150"/>
        <c:overlap val="100"/>
        <c:axId val="320736944"/>
        <c:axId val="320738120"/>
      </c:barChart>
      <c:catAx>
        <c:axId val="32073694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738120"/>
        <c:crosses val="autoZero"/>
        <c:auto val="1"/>
        <c:lblAlgn val="ctr"/>
        <c:lblOffset val="100"/>
        <c:noMultiLvlLbl val="0"/>
      </c:catAx>
      <c:valAx>
        <c:axId val="32073812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73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AF2-49D8-9FE4-742959B01F5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AF2-49D8-9FE4-742959B01F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単純集計用グラフ貼り付け!$CS$5:$CT$5</c:f>
              <c:strCache>
                <c:ptCount val="2"/>
                <c:pt idx="0">
                  <c:v>はい</c:v>
                </c:pt>
                <c:pt idx="1">
                  <c:v>いいえ</c:v>
                </c:pt>
              </c:strCache>
            </c:strRef>
          </c:cat>
          <c:val>
            <c:numRef>
              <c:f>単純集計用グラフ貼り付け!$CS$193:$CT$193</c:f>
              <c:numCache>
                <c:formatCode>General</c:formatCode>
                <c:ptCount val="2"/>
                <c:pt idx="0">
                  <c:v>40</c:v>
                </c:pt>
                <c:pt idx="1">
                  <c:v>141</c:v>
                </c:pt>
              </c:numCache>
            </c:numRef>
          </c:val>
          <c:extLst>
            <c:ext xmlns:c16="http://schemas.microsoft.com/office/drawing/2014/chart" uri="{C3380CC4-5D6E-409C-BE32-E72D297353CC}">
              <c16:uniqueId val="{00000004-3AF2-49D8-9FE4-742959B01F5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132-493B-80F6-6EB0229E060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132-493B-80F6-6EB0229E060E}"/>
              </c:ext>
            </c:extLst>
          </c:dPt>
          <c:dLbls>
            <c:dLbl>
              <c:idx val="0"/>
              <c:layout>
                <c:manualLayout>
                  <c:x val="-0.17162864709025472"/>
                  <c:y val="-0.206677339606408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32-493B-80F6-6EB0229E060E}"/>
                </c:ext>
              </c:extLst>
            </c:dLbl>
            <c:dLbl>
              <c:idx val="1"/>
              <c:layout>
                <c:manualLayout>
                  <c:x val="0.1802446477360144"/>
                  <c:y val="0.18242970917412904"/>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32-493B-80F6-6EB0229E060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単純集計用グラフ貼り付け!$CU$5:$CV$5</c:f>
              <c:strCache>
                <c:ptCount val="2"/>
                <c:pt idx="0">
                  <c:v>はい</c:v>
                </c:pt>
                <c:pt idx="1">
                  <c:v>いいえ</c:v>
                </c:pt>
              </c:strCache>
            </c:strRef>
          </c:cat>
          <c:val>
            <c:numRef>
              <c:f>単純集計用グラフ貼り付け!$CU$194:$CV$194</c:f>
              <c:numCache>
                <c:formatCode>General</c:formatCode>
                <c:ptCount val="2"/>
                <c:pt idx="0">
                  <c:v>129</c:v>
                </c:pt>
                <c:pt idx="1">
                  <c:v>50</c:v>
                </c:pt>
              </c:numCache>
            </c:numRef>
          </c:val>
          <c:extLst>
            <c:ext xmlns:c16="http://schemas.microsoft.com/office/drawing/2014/chart" uri="{C3380CC4-5D6E-409C-BE32-E72D297353CC}">
              <c16:uniqueId val="{00000004-1132-493B-80F6-6EB0229E060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FE4-4944-8276-71D747E768A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FE4-4944-8276-71D747E768A3}"/>
              </c:ext>
            </c:extLst>
          </c:dPt>
          <c:dLbls>
            <c:dLbl>
              <c:idx val="0"/>
              <c:layout>
                <c:manualLayout>
                  <c:x val="-0.2583181571577296"/>
                  <c:y val="-0.1501103277787951"/>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E4-4944-8276-71D747E768A3}"/>
                </c:ext>
              </c:extLst>
            </c:dLbl>
            <c:dLbl>
              <c:idx val="1"/>
              <c:layout>
                <c:manualLayout>
                  <c:x val="0.21780290033578201"/>
                  <c:y val="0.20604971616919979"/>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FE4-4944-8276-71D747E768A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単純集計用グラフ貼り付け!$CW$5:$CX$5</c:f>
              <c:strCache>
                <c:ptCount val="2"/>
                <c:pt idx="0">
                  <c:v>はい</c:v>
                </c:pt>
                <c:pt idx="1">
                  <c:v>いいえ</c:v>
                </c:pt>
              </c:strCache>
            </c:strRef>
          </c:cat>
          <c:val>
            <c:numRef>
              <c:f>単純集計用グラフ貼り付け!$CW$194:$CX$194</c:f>
              <c:numCache>
                <c:formatCode>General</c:formatCode>
                <c:ptCount val="2"/>
                <c:pt idx="0">
                  <c:v>123</c:v>
                </c:pt>
                <c:pt idx="1">
                  <c:v>57</c:v>
                </c:pt>
              </c:numCache>
            </c:numRef>
          </c:val>
          <c:extLst>
            <c:ext xmlns:c16="http://schemas.microsoft.com/office/drawing/2014/chart" uri="{C3380CC4-5D6E-409C-BE32-E72D297353CC}">
              <c16:uniqueId val="{00000004-EFE4-4944-8276-71D747E768A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325-4860-8C7F-38952B31430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325-4860-8C7F-38952B314306}"/>
              </c:ext>
            </c:extLst>
          </c:dPt>
          <c:dLbls>
            <c:dLbl>
              <c:idx val="0"/>
              <c:layout>
                <c:manualLayout>
                  <c:x val="-0.2258420268256334"/>
                  <c:y val="5.934707556473611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25-4860-8C7F-38952B31430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単純集計用グラフ貼り付け!$CY$5:$CZ$5</c:f>
              <c:strCache>
                <c:ptCount val="2"/>
                <c:pt idx="0">
                  <c:v>はい</c:v>
                </c:pt>
                <c:pt idx="1">
                  <c:v>いいえ</c:v>
                </c:pt>
              </c:strCache>
            </c:strRef>
          </c:cat>
          <c:val>
            <c:numRef>
              <c:f>単純集計用グラフ貼り付け!$CY$194:$CZ$194</c:f>
              <c:numCache>
                <c:formatCode>General</c:formatCode>
                <c:ptCount val="2"/>
                <c:pt idx="0">
                  <c:v>78</c:v>
                </c:pt>
                <c:pt idx="1">
                  <c:v>98</c:v>
                </c:pt>
              </c:numCache>
            </c:numRef>
          </c:val>
          <c:extLst>
            <c:ext xmlns:c16="http://schemas.microsoft.com/office/drawing/2014/chart" uri="{C3380CC4-5D6E-409C-BE32-E72D297353CC}">
              <c16:uniqueId val="{00000004-4325-4860-8C7F-38952B31430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076-4CF4-8D4F-51B802D580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076-4CF4-8D4F-51B802D580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076-4CF4-8D4F-51B802D580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076-4CF4-8D4F-51B802D580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076-4CF4-8D4F-51B802D580B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076-4CF4-8D4F-51B802D580B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076-4CF4-8D4F-51B802D580B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1"/>
              <c:showCatName val="1"/>
              <c:showSerName val="0"/>
              <c:showPercent val="1"/>
              <c:showBubbleSize val="0"/>
              <c:extLst>
                <c:ext xmlns:c16="http://schemas.microsoft.com/office/drawing/2014/chart" uri="{C3380CC4-5D6E-409C-BE32-E72D297353CC}">
                  <c16:uniqueId val="{00000001-8076-4CF4-8D4F-51B802D580B9}"/>
                </c:ext>
              </c:extLst>
            </c:dLbl>
            <c:dLbl>
              <c:idx val="1"/>
              <c:layout>
                <c:manualLayout>
                  <c:x val="0"/>
                  <c:y val="0.1954887218045112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076-4CF4-8D4F-51B802D580B9}"/>
                </c:ext>
              </c:extLst>
            </c:dLbl>
            <c:dLbl>
              <c:idx val="2"/>
              <c:layout>
                <c:manualLayout>
                  <c:x val="-3.087128668575519E-2"/>
                  <c:y val="0.1044972667890197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136875"/>
                      <c:h val="9.8922503108164084E-2"/>
                    </c:manualLayout>
                  </c15:layout>
                </c:ext>
                <c:ext xmlns:c16="http://schemas.microsoft.com/office/drawing/2014/chart" uri="{C3380CC4-5D6E-409C-BE32-E72D297353CC}">
                  <c16:uniqueId val="{00000005-8076-4CF4-8D4F-51B802D580B9}"/>
                </c:ext>
              </c:extLst>
            </c:dLbl>
            <c:dLbl>
              <c:idx val="3"/>
              <c:layout>
                <c:manualLayout>
                  <c:x val="-4.261363636363636E-2"/>
                  <c:y val="4.010025062656641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076-4CF4-8D4F-51B802D580B9}"/>
                </c:ext>
              </c:extLst>
            </c:dLbl>
            <c:dLbl>
              <c:idx val="4"/>
              <c:layout>
                <c:manualLayout>
                  <c:x val="-5.6692018611309999E-2"/>
                  <c:y val="1.002506265664160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076-4CF4-8D4F-51B802D580B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ja-JP"/>
                </a:p>
              </c:txPr>
              <c:dLblPos val="outEnd"/>
              <c:showLegendKey val="0"/>
              <c:showVal val="1"/>
              <c:showCatName val="1"/>
              <c:showSerName val="0"/>
              <c:showPercent val="1"/>
              <c:showBubbleSize val="0"/>
              <c:extLst>
                <c:ext xmlns:c16="http://schemas.microsoft.com/office/drawing/2014/chart" uri="{C3380CC4-5D6E-409C-BE32-E72D297353CC}">
                  <c16:uniqueId val="{0000000B-8076-4CF4-8D4F-51B802D580B9}"/>
                </c:ext>
              </c:extLst>
            </c:dLbl>
            <c:dLbl>
              <c:idx val="6"/>
              <c:layout>
                <c:manualLayout>
                  <c:x val="0.11204120436649964"/>
                  <c:y val="2.659483354054427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ja-JP" altLang="en-US"/>
                      <a:t>無</a:t>
                    </a:r>
                    <a:r>
                      <a:rPr lang="en-US" altLang="ja-JP"/>
                      <a:t>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076-4CF4-8D4F-51B802D580B9}"/>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単純集計用グラフ貼り付け!$K$5:$Q$5</c:f>
              <c:strCache>
                <c:ptCount val="7"/>
                <c:pt idx="0">
                  <c:v>1級</c:v>
                </c:pt>
                <c:pt idx="1">
                  <c:v>2級</c:v>
                </c:pt>
                <c:pt idx="2">
                  <c:v>3級</c:v>
                </c:pt>
                <c:pt idx="3">
                  <c:v>4級</c:v>
                </c:pt>
                <c:pt idx="4">
                  <c:v>5級</c:v>
                </c:pt>
                <c:pt idx="5">
                  <c:v>6級</c:v>
                </c:pt>
                <c:pt idx="6">
                  <c:v>手帳は持っていない</c:v>
                </c:pt>
              </c:strCache>
            </c:strRef>
          </c:cat>
          <c:val>
            <c:numRef>
              <c:f>単純集計用グラフ貼り付け!$K$194:$Q$194</c:f>
              <c:numCache>
                <c:formatCode>General</c:formatCode>
                <c:ptCount val="7"/>
                <c:pt idx="0">
                  <c:v>125</c:v>
                </c:pt>
                <c:pt idx="1">
                  <c:v>40</c:v>
                </c:pt>
                <c:pt idx="2">
                  <c:v>1</c:v>
                </c:pt>
                <c:pt idx="3">
                  <c:v>6</c:v>
                </c:pt>
                <c:pt idx="4">
                  <c:v>8</c:v>
                </c:pt>
                <c:pt idx="5">
                  <c:v>0</c:v>
                </c:pt>
                <c:pt idx="6">
                  <c:v>1</c:v>
                </c:pt>
              </c:numCache>
            </c:numRef>
          </c:val>
          <c:extLst>
            <c:ext xmlns:c16="http://schemas.microsoft.com/office/drawing/2014/chart" uri="{C3380CC4-5D6E-409C-BE32-E72D297353CC}">
              <c16:uniqueId val="{0000000E-8076-4CF4-8D4F-51B802D580B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単純集計用グラフ貼り付け!$DA$5:$DE$5</c:f>
              <c:strCache>
                <c:ptCount val="5"/>
                <c:pt idx="0">
                  <c:v>自分で見つけている　</c:v>
                </c:pt>
                <c:pt idx="1">
                  <c:v>人に頼んでいる　</c:v>
                </c:pt>
                <c:pt idx="2">
                  <c:v>車掌さんに頼んでいる　　</c:v>
                </c:pt>
                <c:pt idx="3">
                  <c:v>駅員にお願いしている　　</c:v>
                </c:pt>
                <c:pt idx="4">
                  <c:v>その他</c:v>
                </c:pt>
              </c:strCache>
            </c:strRef>
          </c:cat>
          <c:val>
            <c:numRef>
              <c:f>単純集計用グラフ貼り付け!$DA$195:$DE$195</c:f>
              <c:numCache>
                <c:formatCode>General</c:formatCode>
                <c:ptCount val="5"/>
                <c:pt idx="0">
                  <c:v>14</c:v>
                </c:pt>
                <c:pt idx="1">
                  <c:v>34</c:v>
                </c:pt>
                <c:pt idx="2">
                  <c:v>4</c:v>
                </c:pt>
                <c:pt idx="3">
                  <c:v>10</c:v>
                </c:pt>
                <c:pt idx="4">
                  <c:v>39</c:v>
                </c:pt>
              </c:numCache>
            </c:numRef>
          </c:val>
          <c:extLst>
            <c:ext xmlns:c16="http://schemas.microsoft.com/office/drawing/2014/chart" uri="{C3380CC4-5D6E-409C-BE32-E72D297353CC}">
              <c16:uniqueId val="{00000000-DC73-45DE-BA49-2C5946A15D14}"/>
            </c:ext>
          </c:extLst>
        </c:ser>
        <c:dLbls>
          <c:showLegendKey val="0"/>
          <c:showVal val="0"/>
          <c:showCatName val="0"/>
          <c:showSerName val="0"/>
          <c:showPercent val="0"/>
          <c:showBubbleSize val="0"/>
        </c:dLbls>
        <c:gapWidth val="219"/>
        <c:overlap val="-27"/>
        <c:axId val="336016552"/>
        <c:axId val="336017728"/>
      </c:barChart>
      <c:catAx>
        <c:axId val="33601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017728"/>
        <c:crosses val="autoZero"/>
        <c:auto val="1"/>
        <c:lblAlgn val="ctr"/>
        <c:lblOffset val="100"/>
        <c:noMultiLvlLbl val="0"/>
      </c:catAx>
      <c:valAx>
        <c:axId val="33601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016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4F2-482F-8D10-2F48713C727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4F2-482F-8D10-2F48713C7275}"/>
              </c:ext>
            </c:extLst>
          </c:dPt>
          <c:dLbls>
            <c:dLbl>
              <c:idx val="0"/>
              <c:layout>
                <c:manualLayout>
                  <c:x val="-7.9580052493438316E-2"/>
                  <c:y val="-0.127493249946627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F2-482F-8D10-2F48713C727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単純集計用グラフ貼り付け!$DF$5:$DG$5</c:f>
              <c:strCache>
                <c:ptCount val="2"/>
                <c:pt idx="0">
                  <c:v>はい</c:v>
                </c:pt>
                <c:pt idx="1">
                  <c:v>いいえ</c:v>
                </c:pt>
              </c:strCache>
            </c:strRef>
          </c:cat>
          <c:val>
            <c:numRef>
              <c:f>単純集計用グラフ貼り付け!$DF$194:$DG$194</c:f>
              <c:numCache>
                <c:formatCode>General</c:formatCode>
                <c:ptCount val="2"/>
                <c:pt idx="0">
                  <c:v>172</c:v>
                </c:pt>
                <c:pt idx="1">
                  <c:v>7</c:v>
                </c:pt>
              </c:numCache>
            </c:numRef>
          </c:val>
          <c:extLst>
            <c:ext xmlns:c16="http://schemas.microsoft.com/office/drawing/2014/chart" uri="{C3380CC4-5D6E-409C-BE32-E72D297353CC}">
              <c16:uniqueId val="{00000004-34F2-482F-8D10-2F48713C727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3A1-46A4-8D80-D8192A6DA5E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3A1-46A4-8D80-D8192A6DA5E4}"/>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単純集計用グラフ貼り付け!$DH$5:$DI$5</c:f>
              <c:strCache>
                <c:ptCount val="2"/>
                <c:pt idx="0">
                  <c:v>はい</c:v>
                </c:pt>
                <c:pt idx="1">
                  <c:v>いいえ</c:v>
                </c:pt>
              </c:strCache>
            </c:strRef>
          </c:cat>
          <c:val>
            <c:numRef>
              <c:f>単純集計用グラフ貼り付け!$DH$194:$DI$194</c:f>
              <c:numCache>
                <c:formatCode>General</c:formatCode>
                <c:ptCount val="2"/>
                <c:pt idx="0">
                  <c:v>127</c:v>
                </c:pt>
                <c:pt idx="1">
                  <c:v>50</c:v>
                </c:pt>
              </c:numCache>
            </c:numRef>
          </c:val>
          <c:extLst>
            <c:ext xmlns:c16="http://schemas.microsoft.com/office/drawing/2014/chart" uri="{C3380CC4-5D6E-409C-BE32-E72D297353CC}">
              <c16:uniqueId val="{00000004-13A1-46A4-8D80-D8192A6DA5E4}"/>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483-4F88-964E-D537DC64EE3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483-4F88-964E-D537DC64EE3F}"/>
              </c:ext>
            </c:extLst>
          </c:dPt>
          <c:dLbls>
            <c:dLbl>
              <c:idx val="0"/>
              <c:layout>
                <c:manualLayout>
                  <c:x val="-0.225958590510663"/>
                  <c:y val="-5.4623950673521278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83-4F88-964E-D537DC64EE3F}"/>
                </c:ext>
              </c:extLst>
            </c:dLbl>
            <c:dLbl>
              <c:idx val="1"/>
              <c:layout>
                <c:manualLayout>
                  <c:x val="0.21990697820177008"/>
                  <c:y val="2.7990272033315892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483-4F88-964E-D537DC64EE3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単純集計用グラフ貼り付け!$DJ$5:$DK$5</c:f>
              <c:strCache>
                <c:ptCount val="2"/>
                <c:pt idx="0">
                  <c:v>はい</c:v>
                </c:pt>
                <c:pt idx="1">
                  <c:v>いいえ</c:v>
                </c:pt>
              </c:strCache>
            </c:strRef>
          </c:cat>
          <c:val>
            <c:numRef>
              <c:f>単純集計用グラフ貼り付け!$DJ$194:$DK$194</c:f>
              <c:numCache>
                <c:formatCode>General</c:formatCode>
                <c:ptCount val="2"/>
                <c:pt idx="0">
                  <c:v>99</c:v>
                </c:pt>
                <c:pt idx="1">
                  <c:v>77</c:v>
                </c:pt>
              </c:numCache>
            </c:numRef>
          </c:val>
          <c:extLst>
            <c:ext xmlns:c16="http://schemas.microsoft.com/office/drawing/2014/chart" uri="{C3380CC4-5D6E-409C-BE32-E72D297353CC}">
              <c16:uniqueId val="{00000004-0483-4F88-964E-D537DC64EE3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842-4B20-BF8D-52FD8366E02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842-4B20-BF8D-52FD8366E02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842-4B20-BF8D-52FD8366E025}"/>
              </c:ext>
            </c:extLst>
          </c:dPt>
          <c:dLbls>
            <c:dLbl>
              <c:idx val="0"/>
              <c:layout>
                <c:manualLayout>
                  <c:x val="-0.15636741805216028"/>
                  <c:y val="-0.244979827326017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42-4B20-BF8D-52FD8366E025}"/>
                </c:ext>
              </c:extLst>
            </c:dLbl>
            <c:dLbl>
              <c:idx val="2"/>
              <c:layout>
                <c:manualLayout>
                  <c:x val="0.1763352245868689"/>
                  <c:y val="0.1401675409869724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19725557461406518"/>
                      <c:h val="0.20584093872229464"/>
                    </c:manualLayout>
                  </c15:layout>
                </c:ext>
                <c:ext xmlns:c16="http://schemas.microsoft.com/office/drawing/2014/chart" uri="{C3380CC4-5D6E-409C-BE32-E72D297353CC}">
                  <c16:uniqueId val="{00000005-D842-4B20-BF8D-52FD8366E02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単純集計用グラフ貼り付け!$DL$5:$DN$5</c:f>
              <c:strCache>
                <c:ptCount val="3"/>
                <c:pt idx="0">
                  <c:v>はい</c:v>
                </c:pt>
                <c:pt idx="1">
                  <c:v>いいえ</c:v>
                </c:pt>
                <c:pt idx="2">
                  <c:v>ある程度は必要</c:v>
                </c:pt>
              </c:strCache>
            </c:strRef>
          </c:cat>
          <c:val>
            <c:numRef>
              <c:f>単純集計用グラフ貼り付け!$DL$194:$DN$194</c:f>
              <c:numCache>
                <c:formatCode>General</c:formatCode>
                <c:ptCount val="3"/>
                <c:pt idx="0">
                  <c:v>143</c:v>
                </c:pt>
                <c:pt idx="1">
                  <c:v>1</c:v>
                </c:pt>
                <c:pt idx="2">
                  <c:v>38</c:v>
                </c:pt>
              </c:numCache>
            </c:numRef>
          </c:val>
          <c:extLst>
            <c:ext xmlns:c16="http://schemas.microsoft.com/office/drawing/2014/chart" uri="{C3380CC4-5D6E-409C-BE32-E72D297353CC}">
              <c16:uniqueId val="{00000006-D842-4B20-BF8D-52FD8366E02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38D-4A36-8BB6-09118ADD827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38D-4A36-8BB6-09118ADD8273}"/>
              </c:ext>
            </c:extLst>
          </c:dPt>
          <c:dLbls>
            <c:dLbl>
              <c:idx val="0"/>
              <c:layout>
                <c:manualLayout>
                  <c:x val="-0.10113822682416561"/>
                  <c:y val="-0.1667295396827422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8D-4A36-8BB6-09118ADD827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単純集計用グラフ貼り付け!$DO$5:$DP$5</c:f>
              <c:strCache>
                <c:ptCount val="2"/>
                <c:pt idx="0">
                  <c:v>はい</c:v>
                </c:pt>
                <c:pt idx="1">
                  <c:v>いいえ</c:v>
                </c:pt>
              </c:strCache>
            </c:strRef>
          </c:cat>
          <c:val>
            <c:numRef>
              <c:f>単純集計用グラフ貼り付け!$DO$194:$DP$194</c:f>
              <c:numCache>
                <c:formatCode>General</c:formatCode>
                <c:ptCount val="2"/>
                <c:pt idx="0">
                  <c:v>161</c:v>
                </c:pt>
                <c:pt idx="1">
                  <c:v>15</c:v>
                </c:pt>
              </c:numCache>
            </c:numRef>
          </c:val>
          <c:extLst>
            <c:ext xmlns:c16="http://schemas.microsoft.com/office/drawing/2014/chart" uri="{C3380CC4-5D6E-409C-BE32-E72D297353CC}">
              <c16:uniqueId val="{00000004-138D-4A36-8BB6-09118ADD827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3F-4945-9402-7E74DBFEFFE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3F-4945-9402-7E74DBFEFFE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3F-4945-9402-7E74DBFEFFE1}"/>
              </c:ext>
            </c:extLst>
          </c:dPt>
          <c:dLbls>
            <c:dLbl>
              <c:idx val="0"/>
              <c:layout>
                <c:manualLayout>
                  <c:x val="-0.15086512530258128"/>
                  <c:y val="-0.10001992884976615"/>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3F-4945-9402-7E74DBFEFFE1}"/>
                </c:ext>
              </c:extLst>
            </c:dLbl>
            <c:dLbl>
              <c:idx val="2"/>
              <c:layout>
                <c:manualLayout>
                  <c:x val="8.0687946138064293E-2"/>
                  <c:y val="0.13738100992626326"/>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3F-4945-9402-7E74DBFEFFE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単純集計用グラフ貼り付け!$DQ$5:$DS$5</c:f>
              <c:strCache>
                <c:ptCount val="3"/>
                <c:pt idx="0">
                  <c:v>困ったときにはかけてほしい　</c:v>
                </c:pt>
                <c:pt idx="1">
                  <c:v>いつでもかけてほしい　</c:v>
                </c:pt>
                <c:pt idx="2">
                  <c:v>どちらとも言えない</c:v>
                </c:pt>
              </c:strCache>
            </c:strRef>
          </c:cat>
          <c:val>
            <c:numRef>
              <c:f>単純集計用グラフ貼り付け!$DQ$194:$DS$194</c:f>
              <c:numCache>
                <c:formatCode>General</c:formatCode>
                <c:ptCount val="3"/>
                <c:pt idx="0">
                  <c:v>119</c:v>
                </c:pt>
                <c:pt idx="1">
                  <c:v>28</c:v>
                </c:pt>
                <c:pt idx="2">
                  <c:v>25</c:v>
                </c:pt>
              </c:numCache>
            </c:numRef>
          </c:val>
          <c:extLst>
            <c:ext xmlns:c16="http://schemas.microsoft.com/office/drawing/2014/chart" uri="{C3380CC4-5D6E-409C-BE32-E72D297353CC}">
              <c16:uniqueId val="{00000006-943F-4945-9402-7E74DBFEFF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2C8-49DA-AC57-E8101AFF3D0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2C8-49DA-AC57-E8101AFF3D0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単純集計用グラフ貼り付け!$DT$5:$DU$5</c:f>
              <c:strCache>
                <c:ptCount val="2"/>
                <c:pt idx="0">
                  <c:v>はい</c:v>
                </c:pt>
                <c:pt idx="1">
                  <c:v>いいえ</c:v>
                </c:pt>
              </c:strCache>
            </c:strRef>
          </c:cat>
          <c:val>
            <c:numRef>
              <c:f>単純集計用グラフ貼り付け!$DT$194:$DU$194</c:f>
              <c:numCache>
                <c:formatCode>General</c:formatCode>
                <c:ptCount val="2"/>
                <c:pt idx="0">
                  <c:v>108</c:v>
                </c:pt>
                <c:pt idx="1">
                  <c:v>61</c:v>
                </c:pt>
              </c:numCache>
            </c:numRef>
          </c:val>
          <c:extLst>
            <c:ext xmlns:c16="http://schemas.microsoft.com/office/drawing/2014/chart" uri="{C3380CC4-5D6E-409C-BE32-E72D297353CC}">
              <c16:uniqueId val="{00000004-92C8-49DA-AC57-E8101AFF3D0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721-4CDB-A5D4-0290E005129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721-4CDB-A5D4-0290E005129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721-4CDB-A5D4-0290E0051298}"/>
              </c:ext>
            </c:extLst>
          </c:dPt>
          <c:dLbls>
            <c:dLbl>
              <c:idx val="0"/>
              <c:layout>
                <c:manualLayout>
                  <c:x val="-0.17537733790832832"/>
                  <c:y val="-7.478797655364073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21-4CDB-A5D4-0290E0051298}"/>
                </c:ext>
              </c:extLst>
            </c:dLbl>
            <c:dLbl>
              <c:idx val="2"/>
              <c:layout>
                <c:manualLayout>
                  <c:x val="0.13591974255736924"/>
                  <c:y val="0.13319145198128124"/>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21-4CDB-A5D4-0290E005129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ja-JP"/>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単純集計用グラフ貼り付け!$DV$5:$DX$5</c:f>
              <c:strCache>
                <c:ptCount val="3"/>
                <c:pt idx="0">
                  <c:v>わかっている場所だから　　</c:v>
                </c:pt>
                <c:pt idx="1">
                  <c:v>急いでいたから　</c:v>
                </c:pt>
                <c:pt idx="2">
                  <c:v>その他（自由記述）</c:v>
                </c:pt>
              </c:strCache>
            </c:strRef>
          </c:cat>
          <c:val>
            <c:numRef>
              <c:f>単純集計用グラフ貼り付け!$DV$195:$DX$195</c:f>
              <c:numCache>
                <c:formatCode>General</c:formatCode>
                <c:ptCount val="3"/>
                <c:pt idx="0">
                  <c:v>87</c:v>
                </c:pt>
                <c:pt idx="1">
                  <c:v>9</c:v>
                </c:pt>
                <c:pt idx="2">
                  <c:v>34</c:v>
                </c:pt>
              </c:numCache>
            </c:numRef>
          </c:val>
          <c:extLst>
            <c:ext xmlns:c16="http://schemas.microsoft.com/office/drawing/2014/chart" uri="{C3380CC4-5D6E-409C-BE32-E72D297353CC}">
              <c16:uniqueId val="{00000006-C721-4CDB-A5D4-0290E005129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3DD-48E5-A776-EB25B08A70F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3DD-48E5-A776-EB25B08A70F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3DD-48E5-A776-EB25B08A70F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3DD-48E5-A776-EB25B08A70F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3DD-48E5-A776-EB25B08A70F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3DD-48E5-A776-EB25B08A70F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43DD-48E5-A776-EB25B08A70FE}"/>
              </c:ext>
            </c:extLst>
          </c:dPt>
          <c:dLbls>
            <c:dLbl>
              <c:idx val="0"/>
              <c:layout>
                <c:manualLayout>
                  <c:x val="-0.24725234450214137"/>
                  <c:y val="6.6266006120101001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DD-48E5-A776-EB25B08A70FE}"/>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1"/>
              <c:showSerName val="0"/>
              <c:showPercent val="1"/>
              <c:showBubbleSize val="0"/>
              <c:extLst>
                <c:ext xmlns:c16="http://schemas.microsoft.com/office/drawing/2014/chart" uri="{C3380CC4-5D6E-409C-BE32-E72D297353CC}">
                  <c16:uniqueId val="{00000003-43DD-48E5-A776-EB25B08A70FE}"/>
                </c:ext>
              </c:extLst>
            </c:dLbl>
            <c:dLbl>
              <c:idx val="2"/>
              <c:layout>
                <c:manualLayout>
                  <c:x val="-7.9241982298796532E-2"/>
                  <c:y val="-4.9974018439163014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3DD-48E5-A776-EB25B08A70FE}"/>
                </c:ext>
              </c:extLst>
            </c:dLbl>
            <c:dLbl>
              <c:idx val="3"/>
              <c:layout>
                <c:manualLayout>
                  <c:x val="7.614681933455561E-2"/>
                  <c:y val="-9.2169411042374583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3DD-48E5-A776-EB25B08A70FE}"/>
                </c:ext>
              </c:extLst>
            </c:dLbl>
            <c:dLbl>
              <c:idx val="4"/>
              <c:layout>
                <c:manualLayout>
                  <c:x val="0.17420314638400045"/>
                  <c:y val="-0.1669846884817896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3DD-48E5-A776-EB25B08A70FE}"/>
                </c:ext>
              </c:extLst>
            </c:dLbl>
            <c:dLbl>
              <c:idx val="5"/>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extLst>
                <c:ext xmlns:c16="http://schemas.microsoft.com/office/drawing/2014/chart" uri="{C3380CC4-5D6E-409C-BE32-E72D297353CC}">
                  <c16:uniqueId val="{0000000B-43DD-48E5-A776-EB25B08A70FE}"/>
                </c:ext>
              </c:extLst>
            </c:dLbl>
            <c:dLbl>
              <c:idx val="6"/>
              <c:layout>
                <c:manualLayout>
                  <c:x val="0.12240710265035341"/>
                  <c:y val="0.164708661506029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3DD-48E5-A776-EB25B08A70F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(単純集計用)'!$B$5:$H$5</c:f>
              <c:strCache>
                <c:ptCount val="7"/>
                <c:pt idx="0">
                  <c:v>10代 </c:v>
                </c:pt>
                <c:pt idx="1">
                  <c:v>20代</c:v>
                </c:pt>
                <c:pt idx="2">
                  <c:v>30代</c:v>
                </c:pt>
                <c:pt idx="3">
                  <c:v>40代</c:v>
                </c:pt>
                <c:pt idx="4">
                  <c:v>50代</c:v>
                </c:pt>
                <c:pt idx="5">
                  <c:v>60代</c:v>
                </c:pt>
                <c:pt idx="6">
                  <c:v>70代以上</c:v>
                </c:pt>
              </c:strCache>
            </c:strRef>
          </c:cat>
          <c:val>
            <c:numRef>
              <c:f>'一般用回答集計グラフ作成 (単純集計用)'!$B$6:$H$6</c:f>
              <c:numCache>
                <c:formatCode>General</c:formatCode>
                <c:ptCount val="7"/>
                <c:pt idx="0">
                  <c:v>219</c:v>
                </c:pt>
                <c:pt idx="1">
                  <c:v>37</c:v>
                </c:pt>
                <c:pt idx="2">
                  <c:v>33</c:v>
                </c:pt>
                <c:pt idx="3">
                  <c:v>62</c:v>
                </c:pt>
                <c:pt idx="4">
                  <c:v>56</c:v>
                </c:pt>
                <c:pt idx="5">
                  <c:v>94</c:v>
                </c:pt>
                <c:pt idx="6">
                  <c:v>86</c:v>
                </c:pt>
              </c:numCache>
            </c:numRef>
          </c:val>
          <c:extLst>
            <c:ext xmlns:c16="http://schemas.microsoft.com/office/drawing/2014/chart" uri="{C3380CC4-5D6E-409C-BE32-E72D297353CC}">
              <c16:uniqueId val="{0000000E-43DD-48E5-A776-EB25B08A70F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'性別集計用 (男・女　分離集計)'!$C$207</c:f>
              <c:strCache>
                <c:ptCount val="1"/>
                <c:pt idx="0">
                  <c:v>1級</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分離集計)'!$C$208:$C$209</c:f>
              <c:numCache>
                <c:formatCode>General</c:formatCode>
                <c:ptCount val="2"/>
                <c:pt idx="0">
                  <c:v>68</c:v>
                </c:pt>
                <c:pt idx="1">
                  <c:v>71</c:v>
                </c:pt>
              </c:numCache>
            </c:numRef>
          </c:val>
          <c:extLst>
            <c:ext xmlns:c16="http://schemas.microsoft.com/office/drawing/2014/chart" uri="{C3380CC4-5D6E-409C-BE32-E72D297353CC}">
              <c16:uniqueId val="{00000000-3864-4244-AF69-1CAA44F9BA58}"/>
            </c:ext>
          </c:extLst>
        </c:ser>
        <c:ser>
          <c:idx val="1"/>
          <c:order val="1"/>
          <c:tx>
            <c:strRef>
              <c:f>'性別集計用 (男・女　分離集計)'!$D$207</c:f>
              <c:strCache>
                <c:ptCount val="1"/>
                <c:pt idx="0">
                  <c:v>2級</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分離集計)'!$D$208:$D$209</c:f>
              <c:numCache>
                <c:formatCode>General</c:formatCode>
                <c:ptCount val="2"/>
                <c:pt idx="0">
                  <c:v>26</c:v>
                </c:pt>
                <c:pt idx="1">
                  <c:v>17</c:v>
                </c:pt>
              </c:numCache>
            </c:numRef>
          </c:val>
          <c:extLst>
            <c:ext xmlns:c16="http://schemas.microsoft.com/office/drawing/2014/chart" uri="{C3380CC4-5D6E-409C-BE32-E72D297353CC}">
              <c16:uniqueId val="{00000001-3864-4244-AF69-1CAA44F9BA58}"/>
            </c:ext>
          </c:extLst>
        </c:ser>
        <c:ser>
          <c:idx val="2"/>
          <c:order val="2"/>
          <c:tx>
            <c:strRef>
              <c:f>'性別集計用 (男・女　分離集計)'!$E$207</c:f>
              <c:strCache>
                <c:ptCount val="1"/>
                <c:pt idx="0">
                  <c:v>3級</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分離集計)'!$E$208:$E$209</c:f>
              <c:numCache>
                <c:formatCode>General</c:formatCode>
                <c:ptCount val="2"/>
                <c:pt idx="0">
                  <c:v>0</c:v>
                </c:pt>
                <c:pt idx="1">
                  <c:v>1</c:v>
                </c:pt>
              </c:numCache>
            </c:numRef>
          </c:val>
          <c:extLst>
            <c:ext xmlns:c16="http://schemas.microsoft.com/office/drawing/2014/chart" uri="{C3380CC4-5D6E-409C-BE32-E72D297353CC}">
              <c16:uniqueId val="{00000002-3864-4244-AF69-1CAA44F9BA58}"/>
            </c:ext>
          </c:extLst>
        </c:ser>
        <c:ser>
          <c:idx val="3"/>
          <c:order val="3"/>
          <c:tx>
            <c:strRef>
              <c:f>'性別集計用 (男・女　分離集計)'!$F$207</c:f>
              <c:strCache>
                <c:ptCount val="1"/>
                <c:pt idx="0">
                  <c:v>4級</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分離集計)'!$F$208:$F$209</c:f>
              <c:numCache>
                <c:formatCode>General</c:formatCode>
                <c:ptCount val="2"/>
                <c:pt idx="0">
                  <c:v>2</c:v>
                </c:pt>
                <c:pt idx="1">
                  <c:v>5</c:v>
                </c:pt>
              </c:numCache>
            </c:numRef>
          </c:val>
          <c:extLst>
            <c:ext xmlns:c16="http://schemas.microsoft.com/office/drawing/2014/chart" uri="{C3380CC4-5D6E-409C-BE32-E72D297353CC}">
              <c16:uniqueId val="{00000003-3864-4244-AF69-1CAA44F9BA58}"/>
            </c:ext>
          </c:extLst>
        </c:ser>
        <c:ser>
          <c:idx val="4"/>
          <c:order val="4"/>
          <c:tx>
            <c:strRef>
              <c:f>'性別集計用 (男・女　分離集計)'!$G$207</c:f>
              <c:strCache>
                <c:ptCount val="1"/>
                <c:pt idx="0">
                  <c:v>5級</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分離集計)'!$G$208:$G$209</c:f>
              <c:numCache>
                <c:formatCode>General</c:formatCode>
                <c:ptCount val="2"/>
                <c:pt idx="0">
                  <c:v>3</c:v>
                </c:pt>
                <c:pt idx="1">
                  <c:v>6</c:v>
                </c:pt>
              </c:numCache>
            </c:numRef>
          </c:val>
          <c:extLst>
            <c:ext xmlns:c16="http://schemas.microsoft.com/office/drawing/2014/chart" uri="{C3380CC4-5D6E-409C-BE32-E72D297353CC}">
              <c16:uniqueId val="{00000004-3864-4244-AF69-1CAA44F9BA58}"/>
            </c:ext>
          </c:extLst>
        </c:ser>
        <c:ser>
          <c:idx val="5"/>
          <c:order val="5"/>
          <c:tx>
            <c:strRef>
              <c:f>'性別集計用 (男・女　分離集計)'!$H$207</c:f>
              <c:strCache>
                <c:ptCount val="1"/>
                <c:pt idx="0">
                  <c:v>6級</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分離集計)'!$H$208:$H$209</c:f>
              <c:numCache>
                <c:formatCode>General</c:formatCode>
                <c:ptCount val="2"/>
                <c:pt idx="0">
                  <c:v>0</c:v>
                </c:pt>
                <c:pt idx="1">
                  <c:v>0</c:v>
                </c:pt>
              </c:numCache>
            </c:numRef>
          </c:val>
          <c:extLst>
            <c:ext xmlns:c16="http://schemas.microsoft.com/office/drawing/2014/chart" uri="{C3380CC4-5D6E-409C-BE32-E72D297353CC}">
              <c16:uniqueId val="{00000005-3864-4244-AF69-1CAA44F9BA58}"/>
            </c:ext>
          </c:extLst>
        </c:ser>
        <c:ser>
          <c:idx val="6"/>
          <c:order val="6"/>
          <c:tx>
            <c:strRef>
              <c:f>'性別集計用 (男・女　分離集計)'!$I$207</c:f>
              <c:strCache>
                <c:ptCount val="1"/>
                <c:pt idx="0">
                  <c:v>未所持</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'性別集計用 (男・女　分離集計)'!$B$208:$B$209</c:f>
              <c:strCache>
                <c:ptCount val="2"/>
                <c:pt idx="0">
                  <c:v>男性</c:v>
                </c:pt>
                <c:pt idx="1">
                  <c:v>女性</c:v>
                </c:pt>
              </c:strCache>
            </c:strRef>
          </c:cat>
          <c:val>
            <c:numRef>
              <c:f>'性別集計用 (男・女　分離集計)'!$I$208:$I$209</c:f>
              <c:numCache>
                <c:formatCode>General</c:formatCode>
                <c:ptCount val="2"/>
                <c:pt idx="0">
                  <c:v>1</c:v>
                </c:pt>
                <c:pt idx="1">
                  <c:v>0</c:v>
                </c:pt>
              </c:numCache>
            </c:numRef>
          </c:val>
          <c:extLst>
            <c:ext xmlns:c16="http://schemas.microsoft.com/office/drawing/2014/chart" uri="{C3380CC4-5D6E-409C-BE32-E72D297353CC}">
              <c16:uniqueId val="{00000006-3864-4244-AF69-1CAA44F9BA58}"/>
            </c:ext>
          </c:extLst>
        </c:ser>
        <c:dLbls>
          <c:dLblPos val="ctr"/>
          <c:showLegendKey val="0"/>
          <c:showVal val="1"/>
          <c:showCatName val="0"/>
          <c:showSerName val="0"/>
          <c:showPercent val="0"/>
          <c:showBubbleSize val="0"/>
        </c:dLbls>
        <c:gapWidth val="150"/>
        <c:overlap val="100"/>
        <c:axId val="317692552"/>
        <c:axId val="317693336"/>
      </c:barChart>
      <c:catAx>
        <c:axId val="31769255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7693336"/>
        <c:crosses val="autoZero"/>
        <c:auto val="1"/>
        <c:lblAlgn val="ctr"/>
        <c:lblOffset val="100"/>
        <c:noMultiLvlLbl val="0"/>
      </c:catAx>
      <c:valAx>
        <c:axId val="317693336"/>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769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4F1-4ACF-A96F-A2005498BC2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4F1-4ACF-A96F-A2005498BC2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(単純集計用)'!$I$5:$J$5</c:f>
              <c:strCache>
                <c:ptCount val="2"/>
                <c:pt idx="0">
                  <c:v>男性</c:v>
                </c:pt>
                <c:pt idx="1">
                  <c:v>女性</c:v>
                </c:pt>
              </c:strCache>
            </c:strRef>
          </c:cat>
          <c:val>
            <c:numRef>
              <c:f>'一般用回答集計グラフ作成 (単純集計用)'!$I$6:$J$6</c:f>
              <c:numCache>
                <c:formatCode>General</c:formatCode>
                <c:ptCount val="2"/>
                <c:pt idx="0">
                  <c:v>225</c:v>
                </c:pt>
                <c:pt idx="1">
                  <c:v>362</c:v>
                </c:pt>
              </c:numCache>
            </c:numRef>
          </c:val>
          <c:extLst>
            <c:ext xmlns:c16="http://schemas.microsoft.com/office/drawing/2014/chart" uri="{C3380CC4-5D6E-409C-BE32-E72D297353CC}">
              <c16:uniqueId val="{00000004-14F1-4ACF-A96F-A2005498BC2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　男女合計数のみ'!$B$11</c:f>
              <c:strCache>
                <c:ptCount val="1"/>
                <c:pt idx="0">
                  <c:v>10代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男女合計数のみ'!$B$12:$B$13</c:f>
              <c:numCache>
                <c:formatCode>General</c:formatCode>
                <c:ptCount val="2"/>
                <c:pt idx="0">
                  <c:v>45</c:v>
                </c:pt>
                <c:pt idx="1">
                  <c:v>32</c:v>
                </c:pt>
              </c:numCache>
            </c:numRef>
          </c:val>
          <c:extLst>
            <c:ext xmlns:c16="http://schemas.microsoft.com/office/drawing/2014/chart" uri="{C3380CC4-5D6E-409C-BE32-E72D297353CC}">
              <c16:uniqueId val="{00000000-5534-4FDA-A3C7-920F0F01AE40}"/>
            </c:ext>
          </c:extLst>
        </c:ser>
        <c:ser>
          <c:idx val="1"/>
          <c:order val="1"/>
          <c:tx>
            <c:strRef>
              <c:f>'一般用回答集計　男女合計数のみ'!$C$11</c:f>
              <c:strCache>
                <c:ptCount val="1"/>
                <c:pt idx="0">
                  <c:v>20代</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男女合計数のみ'!$C$12:$C$13</c:f>
              <c:numCache>
                <c:formatCode>General</c:formatCode>
                <c:ptCount val="2"/>
                <c:pt idx="0">
                  <c:v>7</c:v>
                </c:pt>
                <c:pt idx="1">
                  <c:v>6</c:v>
                </c:pt>
              </c:numCache>
            </c:numRef>
          </c:val>
          <c:extLst>
            <c:ext xmlns:c16="http://schemas.microsoft.com/office/drawing/2014/chart" uri="{C3380CC4-5D6E-409C-BE32-E72D297353CC}">
              <c16:uniqueId val="{00000001-5534-4FDA-A3C7-920F0F01AE40}"/>
            </c:ext>
          </c:extLst>
        </c:ser>
        <c:ser>
          <c:idx val="2"/>
          <c:order val="2"/>
          <c:tx>
            <c:strRef>
              <c:f>'一般用回答集計　男女合計数のみ'!$D$11</c:f>
              <c:strCache>
                <c:ptCount val="1"/>
                <c:pt idx="0">
                  <c:v>30代</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男女合計数のみ'!$D$12:$D$13</c:f>
              <c:numCache>
                <c:formatCode>General</c:formatCode>
                <c:ptCount val="2"/>
                <c:pt idx="0">
                  <c:v>10</c:v>
                </c:pt>
                <c:pt idx="1">
                  <c:v>3</c:v>
                </c:pt>
              </c:numCache>
            </c:numRef>
          </c:val>
          <c:extLst>
            <c:ext xmlns:c16="http://schemas.microsoft.com/office/drawing/2014/chart" uri="{C3380CC4-5D6E-409C-BE32-E72D297353CC}">
              <c16:uniqueId val="{00000002-5534-4FDA-A3C7-920F0F01AE40}"/>
            </c:ext>
          </c:extLst>
        </c:ser>
        <c:ser>
          <c:idx val="3"/>
          <c:order val="3"/>
          <c:tx>
            <c:strRef>
              <c:f>'一般用回答集計　男女合計数のみ'!$E$11</c:f>
              <c:strCache>
                <c:ptCount val="1"/>
                <c:pt idx="0">
                  <c:v>40代</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男女合計数のみ'!$E$12:$E$13</c:f>
              <c:numCache>
                <c:formatCode>General</c:formatCode>
                <c:ptCount val="2"/>
                <c:pt idx="0">
                  <c:v>9</c:v>
                </c:pt>
                <c:pt idx="1">
                  <c:v>11</c:v>
                </c:pt>
              </c:numCache>
            </c:numRef>
          </c:val>
          <c:extLst>
            <c:ext xmlns:c16="http://schemas.microsoft.com/office/drawing/2014/chart" uri="{C3380CC4-5D6E-409C-BE32-E72D297353CC}">
              <c16:uniqueId val="{00000003-5534-4FDA-A3C7-920F0F01AE40}"/>
            </c:ext>
          </c:extLst>
        </c:ser>
        <c:ser>
          <c:idx val="4"/>
          <c:order val="4"/>
          <c:tx>
            <c:strRef>
              <c:f>'一般用回答集計　男女合計数のみ'!$F$11</c:f>
              <c:strCache>
                <c:ptCount val="1"/>
                <c:pt idx="0">
                  <c:v>50代</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男女合計数のみ'!$F$12:$F$13</c:f>
              <c:numCache>
                <c:formatCode>General</c:formatCode>
                <c:ptCount val="2"/>
                <c:pt idx="0">
                  <c:v>7</c:v>
                </c:pt>
                <c:pt idx="1">
                  <c:v>11</c:v>
                </c:pt>
              </c:numCache>
            </c:numRef>
          </c:val>
          <c:extLst>
            <c:ext xmlns:c16="http://schemas.microsoft.com/office/drawing/2014/chart" uri="{C3380CC4-5D6E-409C-BE32-E72D297353CC}">
              <c16:uniqueId val="{00000004-5534-4FDA-A3C7-920F0F01AE40}"/>
            </c:ext>
          </c:extLst>
        </c:ser>
        <c:ser>
          <c:idx val="5"/>
          <c:order val="5"/>
          <c:tx>
            <c:strRef>
              <c:f>'一般用回答集計　男女合計数のみ'!$G$11</c:f>
              <c:strCache>
                <c:ptCount val="1"/>
                <c:pt idx="0">
                  <c:v>60代</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男女合計数のみ'!$G$12:$G$13</c:f>
              <c:numCache>
                <c:formatCode>General</c:formatCode>
                <c:ptCount val="2"/>
                <c:pt idx="0">
                  <c:v>9</c:v>
                </c:pt>
                <c:pt idx="1">
                  <c:v>21</c:v>
                </c:pt>
              </c:numCache>
            </c:numRef>
          </c:val>
          <c:extLst>
            <c:ext xmlns:c16="http://schemas.microsoft.com/office/drawing/2014/chart" uri="{C3380CC4-5D6E-409C-BE32-E72D297353CC}">
              <c16:uniqueId val="{00000005-5534-4FDA-A3C7-920F0F01AE40}"/>
            </c:ext>
          </c:extLst>
        </c:ser>
        <c:ser>
          <c:idx val="6"/>
          <c:order val="6"/>
          <c:tx>
            <c:strRef>
              <c:f>'一般用回答集計　男女合計数のみ'!$H$11</c:f>
              <c:strCache>
                <c:ptCount val="1"/>
                <c:pt idx="0">
                  <c:v>70代以上</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　男女合計数のみ'!$A$12:$A$13</c:f>
              <c:strCache>
                <c:ptCount val="2"/>
                <c:pt idx="0">
                  <c:v>男性</c:v>
                </c:pt>
                <c:pt idx="1">
                  <c:v>女性</c:v>
                </c:pt>
              </c:strCache>
            </c:strRef>
          </c:cat>
          <c:val>
            <c:numRef>
              <c:f>'一般用回答集計　男女合計数のみ'!$H$12:$H$13</c:f>
              <c:numCache>
                <c:formatCode>General</c:formatCode>
                <c:ptCount val="2"/>
                <c:pt idx="0">
                  <c:v>13</c:v>
                </c:pt>
                <c:pt idx="1">
                  <c:v>16</c:v>
                </c:pt>
              </c:numCache>
            </c:numRef>
          </c:val>
          <c:extLst>
            <c:ext xmlns:c16="http://schemas.microsoft.com/office/drawing/2014/chart" uri="{C3380CC4-5D6E-409C-BE32-E72D297353CC}">
              <c16:uniqueId val="{00000006-5534-4FDA-A3C7-920F0F01AE40}"/>
            </c:ext>
          </c:extLst>
        </c:ser>
        <c:dLbls>
          <c:dLblPos val="ctr"/>
          <c:showLegendKey val="0"/>
          <c:showVal val="1"/>
          <c:showCatName val="0"/>
          <c:showSerName val="0"/>
          <c:showPercent val="0"/>
          <c:showBubbleSize val="0"/>
        </c:dLbls>
        <c:gapWidth val="150"/>
        <c:overlap val="100"/>
        <c:axId val="336015768"/>
        <c:axId val="336016160"/>
      </c:barChart>
      <c:catAx>
        <c:axId val="33601576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016160"/>
        <c:crosses val="autoZero"/>
        <c:auto val="1"/>
        <c:lblAlgn val="ctr"/>
        <c:lblOffset val="100"/>
        <c:noMultiLvlLbl val="0"/>
      </c:catAx>
      <c:valAx>
        <c:axId val="33601616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01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'一般用回答集計グラフ作成 (単純集計用)'!$K$5:$R$5</c:f>
              <c:strCache>
                <c:ptCount val="8"/>
                <c:pt idx="0">
                  <c:v>中・高・大学生</c:v>
                </c:pt>
                <c:pt idx="1">
                  <c:v>専門学校生</c:v>
                </c:pt>
                <c:pt idx="2">
                  <c:v>会社員</c:v>
                </c:pt>
                <c:pt idx="3">
                  <c:v>公務員</c:v>
                </c:pt>
                <c:pt idx="4">
                  <c:v>自営業</c:v>
                </c:pt>
                <c:pt idx="5">
                  <c:v>専業主婦</c:v>
                </c:pt>
                <c:pt idx="6">
                  <c:v>無職</c:v>
                </c:pt>
                <c:pt idx="7">
                  <c:v>その他</c:v>
                </c:pt>
              </c:strCache>
            </c:strRef>
          </c:cat>
          <c:val>
            <c:numRef>
              <c:f>'一般用回答集計グラフ作成 (単純集計用)'!$K$6:$R$6</c:f>
              <c:numCache>
                <c:formatCode>General</c:formatCode>
                <c:ptCount val="8"/>
                <c:pt idx="0">
                  <c:v>229</c:v>
                </c:pt>
                <c:pt idx="1">
                  <c:v>0</c:v>
                </c:pt>
                <c:pt idx="2">
                  <c:v>54</c:v>
                </c:pt>
                <c:pt idx="3">
                  <c:v>52</c:v>
                </c:pt>
                <c:pt idx="4">
                  <c:v>20</c:v>
                </c:pt>
                <c:pt idx="5">
                  <c:v>70</c:v>
                </c:pt>
                <c:pt idx="6">
                  <c:v>60</c:v>
                </c:pt>
                <c:pt idx="7">
                  <c:v>95</c:v>
                </c:pt>
              </c:numCache>
            </c:numRef>
          </c:val>
          <c:extLst>
            <c:ext xmlns:c16="http://schemas.microsoft.com/office/drawing/2014/chart" uri="{C3380CC4-5D6E-409C-BE32-E72D297353CC}">
              <c16:uniqueId val="{00000000-2A34-4DD6-8563-AB3364E51E5A}"/>
            </c:ext>
          </c:extLst>
        </c:ser>
        <c:dLbls>
          <c:showLegendKey val="0"/>
          <c:showVal val="0"/>
          <c:showCatName val="0"/>
          <c:showSerName val="0"/>
          <c:showPercent val="0"/>
          <c:showBubbleSize val="0"/>
        </c:dLbls>
        <c:gapWidth val="219"/>
        <c:overlap val="-27"/>
        <c:axId val="336013808"/>
        <c:axId val="336492392"/>
      </c:barChart>
      <c:catAx>
        <c:axId val="33601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2392"/>
        <c:crosses val="autoZero"/>
        <c:auto val="1"/>
        <c:lblAlgn val="ctr"/>
        <c:lblOffset val="100"/>
        <c:noMultiLvlLbl val="0"/>
      </c:catAx>
      <c:valAx>
        <c:axId val="336492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01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'一般用回答集計グラフ作成 (単純集計用)'!$S$5:$AF$5</c:f>
              <c:strCache>
                <c:ptCount val="14"/>
                <c:pt idx="0">
                  <c:v>車いす</c:v>
                </c:pt>
                <c:pt idx="1">
                  <c:v>電動車いす</c:v>
                </c:pt>
                <c:pt idx="2">
                  <c:v>白杖</c:v>
                </c:pt>
                <c:pt idx="3">
                  <c:v>手話</c:v>
                </c:pt>
                <c:pt idx="4">
                  <c:v>要約筆記</c:v>
                </c:pt>
                <c:pt idx="5">
                  <c:v>松葉杖</c:v>
                </c:pt>
                <c:pt idx="6">
                  <c:v>T字杖</c:v>
                </c:pt>
                <c:pt idx="7">
                  <c:v>ﾛﾌｽﾄﾗﾝﾄﾞ杖</c:v>
                </c:pt>
                <c:pt idx="8">
                  <c:v>義足</c:v>
                </c:pt>
                <c:pt idx="9">
                  <c:v>義手</c:v>
                </c:pt>
                <c:pt idx="10">
                  <c:v>義眼</c:v>
                </c:pt>
                <c:pt idx="11">
                  <c:v>盲導犬</c:v>
                </c:pt>
                <c:pt idx="12">
                  <c:v>聴導犬</c:v>
                </c:pt>
                <c:pt idx="13">
                  <c:v>介助犬</c:v>
                </c:pt>
              </c:strCache>
            </c:strRef>
          </c:cat>
          <c:val>
            <c:numRef>
              <c:f>'一般用回答集計グラフ作成 (単純集計用)'!$S$6:$AF$6</c:f>
              <c:numCache>
                <c:formatCode>General</c:formatCode>
                <c:ptCount val="14"/>
                <c:pt idx="0">
                  <c:v>557</c:v>
                </c:pt>
                <c:pt idx="1">
                  <c:v>415</c:v>
                </c:pt>
                <c:pt idx="2">
                  <c:v>392</c:v>
                </c:pt>
                <c:pt idx="3">
                  <c:v>447</c:v>
                </c:pt>
                <c:pt idx="4">
                  <c:v>141</c:v>
                </c:pt>
                <c:pt idx="5">
                  <c:v>457</c:v>
                </c:pt>
                <c:pt idx="6">
                  <c:v>176</c:v>
                </c:pt>
                <c:pt idx="7">
                  <c:v>49</c:v>
                </c:pt>
                <c:pt idx="8">
                  <c:v>318</c:v>
                </c:pt>
                <c:pt idx="9">
                  <c:v>243</c:v>
                </c:pt>
                <c:pt idx="10">
                  <c:v>229</c:v>
                </c:pt>
                <c:pt idx="11">
                  <c:v>425</c:v>
                </c:pt>
                <c:pt idx="12">
                  <c:v>153</c:v>
                </c:pt>
                <c:pt idx="13">
                  <c:v>255</c:v>
                </c:pt>
              </c:numCache>
            </c:numRef>
          </c:val>
          <c:extLst>
            <c:ext xmlns:c16="http://schemas.microsoft.com/office/drawing/2014/chart" uri="{C3380CC4-5D6E-409C-BE32-E72D297353CC}">
              <c16:uniqueId val="{00000000-9B22-46B1-80A5-C5E18ED83E55}"/>
            </c:ext>
          </c:extLst>
        </c:ser>
        <c:dLbls>
          <c:showLegendKey val="0"/>
          <c:showVal val="0"/>
          <c:showCatName val="0"/>
          <c:showSerName val="0"/>
          <c:showPercent val="0"/>
          <c:showBubbleSize val="0"/>
        </c:dLbls>
        <c:gapWidth val="219"/>
        <c:overlap val="-27"/>
        <c:axId val="336494352"/>
        <c:axId val="336493960"/>
      </c:barChart>
      <c:catAx>
        <c:axId val="33649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3960"/>
        <c:crosses val="autoZero"/>
        <c:auto val="1"/>
        <c:lblAlgn val="ctr"/>
        <c:lblOffset val="100"/>
        <c:noMultiLvlLbl val="0"/>
      </c:catAx>
      <c:valAx>
        <c:axId val="336493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'一般用回答集計(決定数字)年齢別'!$H$628</c:f>
              <c:strCache>
                <c:ptCount val="1"/>
                <c:pt idx="0">
                  <c:v>10代</c:v>
                </c:pt>
              </c:strCache>
            </c:strRef>
          </c:tx>
          <c:spPr>
            <a:solidFill>
              <a:schemeClr val="accent1"/>
            </a:solidFill>
            <a:ln>
              <a:noFill/>
            </a:ln>
            <a:effectLst/>
          </c:spPr>
          <c:invertIfNegative val="0"/>
          <c:cat>
            <c:strRef>
              <c:f>'一般用回答集計(決定数字)年齢別'!$I$627:$V$627</c:f>
              <c:strCache>
                <c:ptCount val="14"/>
                <c:pt idx="0">
                  <c:v>車いす</c:v>
                </c:pt>
                <c:pt idx="1">
                  <c:v>電動車いす</c:v>
                </c:pt>
                <c:pt idx="2">
                  <c:v>白杖</c:v>
                </c:pt>
                <c:pt idx="3">
                  <c:v>手話</c:v>
                </c:pt>
                <c:pt idx="4">
                  <c:v>要約筆記</c:v>
                </c:pt>
                <c:pt idx="5">
                  <c:v>松葉杖</c:v>
                </c:pt>
                <c:pt idx="6">
                  <c:v>T字杖</c:v>
                </c:pt>
                <c:pt idx="7">
                  <c:v>ﾛﾌｽﾄﾗﾝﾄﾞ杖</c:v>
                </c:pt>
                <c:pt idx="8">
                  <c:v>義足</c:v>
                </c:pt>
                <c:pt idx="9">
                  <c:v>義手</c:v>
                </c:pt>
                <c:pt idx="10">
                  <c:v>義眼</c:v>
                </c:pt>
                <c:pt idx="11">
                  <c:v>盲導犬</c:v>
                </c:pt>
                <c:pt idx="12">
                  <c:v>聴導犬</c:v>
                </c:pt>
                <c:pt idx="13">
                  <c:v>介助犬</c:v>
                </c:pt>
              </c:strCache>
            </c:strRef>
          </c:cat>
          <c:val>
            <c:numRef>
              <c:f>'一般用回答集計(決定数字)年齢別'!$I$628:$V$628</c:f>
              <c:numCache>
                <c:formatCode>General</c:formatCode>
                <c:ptCount val="14"/>
                <c:pt idx="0">
                  <c:v>97</c:v>
                </c:pt>
                <c:pt idx="1">
                  <c:v>74</c:v>
                </c:pt>
                <c:pt idx="2">
                  <c:v>63</c:v>
                </c:pt>
                <c:pt idx="3">
                  <c:v>82</c:v>
                </c:pt>
                <c:pt idx="4">
                  <c:v>21</c:v>
                </c:pt>
                <c:pt idx="5">
                  <c:v>83</c:v>
                </c:pt>
                <c:pt idx="6">
                  <c:v>26</c:v>
                </c:pt>
                <c:pt idx="7">
                  <c:v>5</c:v>
                </c:pt>
                <c:pt idx="8">
                  <c:v>61</c:v>
                </c:pt>
                <c:pt idx="9">
                  <c:v>42</c:v>
                </c:pt>
                <c:pt idx="10">
                  <c:v>36</c:v>
                </c:pt>
                <c:pt idx="11">
                  <c:v>73</c:v>
                </c:pt>
                <c:pt idx="12">
                  <c:v>27</c:v>
                </c:pt>
                <c:pt idx="13">
                  <c:v>45</c:v>
                </c:pt>
              </c:numCache>
            </c:numRef>
          </c:val>
          <c:extLst>
            <c:ext xmlns:c16="http://schemas.microsoft.com/office/drawing/2014/chart" uri="{C3380CC4-5D6E-409C-BE32-E72D297353CC}">
              <c16:uniqueId val="{00000000-0C8F-40CB-BE42-64CE7696AEFD}"/>
            </c:ext>
          </c:extLst>
        </c:ser>
        <c:ser>
          <c:idx val="1"/>
          <c:order val="1"/>
          <c:tx>
            <c:strRef>
              <c:f>'一般用回答集計(決定数字)年齢別'!$H$629</c:f>
              <c:strCache>
                <c:ptCount val="1"/>
                <c:pt idx="0">
                  <c:v>20～50代</c:v>
                </c:pt>
              </c:strCache>
            </c:strRef>
          </c:tx>
          <c:spPr>
            <a:solidFill>
              <a:schemeClr val="accent2"/>
            </a:solidFill>
            <a:ln>
              <a:noFill/>
            </a:ln>
            <a:effectLst/>
          </c:spPr>
          <c:invertIfNegative val="0"/>
          <c:cat>
            <c:strRef>
              <c:f>'一般用回答集計(決定数字)年齢別'!$I$627:$V$627</c:f>
              <c:strCache>
                <c:ptCount val="14"/>
                <c:pt idx="0">
                  <c:v>車いす</c:v>
                </c:pt>
                <c:pt idx="1">
                  <c:v>電動車いす</c:v>
                </c:pt>
                <c:pt idx="2">
                  <c:v>白杖</c:v>
                </c:pt>
                <c:pt idx="3">
                  <c:v>手話</c:v>
                </c:pt>
                <c:pt idx="4">
                  <c:v>要約筆記</c:v>
                </c:pt>
                <c:pt idx="5">
                  <c:v>松葉杖</c:v>
                </c:pt>
                <c:pt idx="6">
                  <c:v>T字杖</c:v>
                </c:pt>
                <c:pt idx="7">
                  <c:v>ﾛﾌｽﾄﾗﾝﾄﾞ杖</c:v>
                </c:pt>
                <c:pt idx="8">
                  <c:v>義足</c:v>
                </c:pt>
                <c:pt idx="9">
                  <c:v>義手</c:v>
                </c:pt>
                <c:pt idx="10">
                  <c:v>義眼</c:v>
                </c:pt>
                <c:pt idx="11">
                  <c:v>盲導犬</c:v>
                </c:pt>
                <c:pt idx="12">
                  <c:v>聴導犬</c:v>
                </c:pt>
                <c:pt idx="13">
                  <c:v>介助犬</c:v>
                </c:pt>
              </c:strCache>
            </c:strRef>
          </c:cat>
          <c:val>
            <c:numRef>
              <c:f>'一般用回答集計(決定数字)年齢別'!$I$629:$V$629</c:f>
              <c:numCache>
                <c:formatCode>General</c:formatCode>
                <c:ptCount val="14"/>
                <c:pt idx="0">
                  <c:v>94</c:v>
                </c:pt>
                <c:pt idx="1">
                  <c:v>69</c:v>
                </c:pt>
                <c:pt idx="2">
                  <c:v>72</c:v>
                </c:pt>
                <c:pt idx="3">
                  <c:v>72</c:v>
                </c:pt>
                <c:pt idx="4">
                  <c:v>21</c:v>
                </c:pt>
                <c:pt idx="5">
                  <c:v>81</c:v>
                </c:pt>
                <c:pt idx="6">
                  <c:v>34</c:v>
                </c:pt>
                <c:pt idx="7">
                  <c:v>6</c:v>
                </c:pt>
                <c:pt idx="8">
                  <c:v>51</c:v>
                </c:pt>
                <c:pt idx="9">
                  <c:v>39</c:v>
                </c:pt>
                <c:pt idx="10">
                  <c:v>39</c:v>
                </c:pt>
                <c:pt idx="11">
                  <c:v>70</c:v>
                </c:pt>
                <c:pt idx="12">
                  <c:v>24</c:v>
                </c:pt>
                <c:pt idx="13">
                  <c:v>44</c:v>
                </c:pt>
              </c:numCache>
            </c:numRef>
          </c:val>
          <c:extLst>
            <c:ext xmlns:c16="http://schemas.microsoft.com/office/drawing/2014/chart" uri="{C3380CC4-5D6E-409C-BE32-E72D297353CC}">
              <c16:uniqueId val="{00000001-0C8F-40CB-BE42-64CE7696AEFD}"/>
            </c:ext>
          </c:extLst>
        </c:ser>
        <c:ser>
          <c:idx val="2"/>
          <c:order val="2"/>
          <c:tx>
            <c:strRef>
              <c:f>'一般用回答集計(決定数字)年齢別'!$H$630</c:f>
              <c:strCache>
                <c:ptCount val="1"/>
                <c:pt idx="0">
                  <c:v>60代以上</c:v>
                </c:pt>
              </c:strCache>
            </c:strRef>
          </c:tx>
          <c:spPr>
            <a:solidFill>
              <a:schemeClr val="accent3"/>
            </a:solidFill>
            <a:ln>
              <a:noFill/>
            </a:ln>
            <a:effectLst/>
          </c:spPr>
          <c:invertIfNegative val="0"/>
          <c:cat>
            <c:strRef>
              <c:f>'一般用回答集計(決定数字)年齢別'!$I$627:$V$627</c:f>
              <c:strCache>
                <c:ptCount val="14"/>
                <c:pt idx="0">
                  <c:v>車いす</c:v>
                </c:pt>
                <c:pt idx="1">
                  <c:v>電動車いす</c:v>
                </c:pt>
                <c:pt idx="2">
                  <c:v>白杖</c:v>
                </c:pt>
                <c:pt idx="3">
                  <c:v>手話</c:v>
                </c:pt>
                <c:pt idx="4">
                  <c:v>要約筆記</c:v>
                </c:pt>
                <c:pt idx="5">
                  <c:v>松葉杖</c:v>
                </c:pt>
                <c:pt idx="6">
                  <c:v>T字杖</c:v>
                </c:pt>
                <c:pt idx="7">
                  <c:v>ﾛﾌｽﾄﾗﾝﾄﾞ杖</c:v>
                </c:pt>
                <c:pt idx="8">
                  <c:v>義足</c:v>
                </c:pt>
                <c:pt idx="9">
                  <c:v>義手</c:v>
                </c:pt>
                <c:pt idx="10">
                  <c:v>義眼</c:v>
                </c:pt>
                <c:pt idx="11">
                  <c:v>盲導犬</c:v>
                </c:pt>
                <c:pt idx="12">
                  <c:v>聴導犬</c:v>
                </c:pt>
                <c:pt idx="13">
                  <c:v>介助犬</c:v>
                </c:pt>
              </c:strCache>
            </c:strRef>
          </c:cat>
          <c:val>
            <c:numRef>
              <c:f>'一般用回答集計(決定数字)年齢別'!$I$630:$V$630</c:f>
              <c:numCache>
                <c:formatCode>General</c:formatCode>
                <c:ptCount val="14"/>
                <c:pt idx="0">
                  <c:v>93</c:v>
                </c:pt>
                <c:pt idx="1">
                  <c:v>68</c:v>
                </c:pt>
                <c:pt idx="2">
                  <c:v>73</c:v>
                </c:pt>
                <c:pt idx="3">
                  <c:v>31</c:v>
                </c:pt>
                <c:pt idx="4">
                  <c:v>31</c:v>
                </c:pt>
                <c:pt idx="5">
                  <c:v>68</c:v>
                </c:pt>
                <c:pt idx="6">
                  <c:v>30</c:v>
                </c:pt>
                <c:pt idx="7">
                  <c:v>9</c:v>
                </c:pt>
                <c:pt idx="8">
                  <c:v>49</c:v>
                </c:pt>
                <c:pt idx="9">
                  <c:v>42</c:v>
                </c:pt>
                <c:pt idx="10">
                  <c:v>43</c:v>
                </c:pt>
                <c:pt idx="11">
                  <c:v>73</c:v>
                </c:pt>
                <c:pt idx="12">
                  <c:v>27</c:v>
                </c:pt>
                <c:pt idx="13">
                  <c:v>41</c:v>
                </c:pt>
              </c:numCache>
            </c:numRef>
          </c:val>
          <c:extLst>
            <c:ext xmlns:c16="http://schemas.microsoft.com/office/drawing/2014/chart" uri="{C3380CC4-5D6E-409C-BE32-E72D297353CC}">
              <c16:uniqueId val="{00000002-0C8F-40CB-BE42-64CE7696AEFD}"/>
            </c:ext>
          </c:extLst>
        </c:ser>
        <c:dLbls>
          <c:showLegendKey val="0"/>
          <c:showVal val="0"/>
          <c:showCatName val="0"/>
          <c:showSerName val="0"/>
          <c:showPercent val="0"/>
          <c:showBubbleSize val="0"/>
        </c:dLbls>
        <c:gapWidth val="219"/>
        <c:overlap val="-27"/>
        <c:axId val="336495528"/>
        <c:axId val="336495920"/>
      </c:barChart>
      <c:catAx>
        <c:axId val="33649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5920"/>
        <c:crosses val="autoZero"/>
        <c:auto val="1"/>
        <c:lblAlgn val="ctr"/>
        <c:lblOffset val="100"/>
        <c:noMultiLvlLbl val="0"/>
      </c:catAx>
      <c:valAx>
        <c:axId val="3364959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5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D39-4581-A0E2-B59451221F7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D39-4581-A0E2-B59451221F7F}"/>
              </c:ext>
            </c:extLst>
          </c:dPt>
          <c:dLbls>
            <c:dLbl>
              <c:idx val="0"/>
              <c:layout>
                <c:manualLayout>
                  <c:x val="-2.1782364923682785E-2"/>
                  <c:y val="-0.27920275590551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D39-4581-A0E2-B59451221F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(単純集計用)'!$AG$5:$AH$5</c:f>
              <c:strCache>
                <c:ptCount val="2"/>
                <c:pt idx="0">
                  <c:v>はい</c:v>
                </c:pt>
                <c:pt idx="1">
                  <c:v>いいえ</c:v>
                </c:pt>
              </c:strCache>
            </c:strRef>
          </c:cat>
          <c:val>
            <c:numRef>
              <c:f>'一般用回答集計グラフ作成 (単純集計用)'!$AG$6:$AH$6</c:f>
              <c:numCache>
                <c:formatCode>General</c:formatCode>
                <c:ptCount val="2"/>
                <c:pt idx="0">
                  <c:v>574</c:v>
                </c:pt>
                <c:pt idx="1">
                  <c:v>12</c:v>
                </c:pt>
              </c:numCache>
            </c:numRef>
          </c:val>
          <c:extLst>
            <c:ext xmlns:c16="http://schemas.microsoft.com/office/drawing/2014/chart" uri="{C3380CC4-5D6E-409C-BE32-E72D297353CC}">
              <c16:uniqueId val="{00000004-4D39-4581-A0E2-B59451221F7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897-498D-B850-9E1D1E7CD71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897-498D-B850-9E1D1E7CD71E}"/>
              </c:ext>
            </c:extLst>
          </c:dPt>
          <c:dLbls>
            <c:dLbl>
              <c:idx val="0"/>
              <c:layout>
                <c:manualLayout>
                  <c:x val="-0.15891610039973084"/>
                  <c:y val="-0.25208515602216397"/>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897-498D-B850-9E1D1E7CD71E}"/>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extLst>
                <c:ext xmlns:c16="http://schemas.microsoft.com/office/drawing/2014/chart" uri="{C3380CC4-5D6E-409C-BE32-E72D297353CC}">
                  <c16:uniqueId val="{00000003-3897-498D-B850-9E1D1E7CD71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(単純集計用)'!$AI$5:$AJ$5</c:f>
              <c:strCache>
                <c:ptCount val="2"/>
                <c:pt idx="0">
                  <c:v>はい</c:v>
                </c:pt>
                <c:pt idx="1">
                  <c:v>いいえ</c:v>
                </c:pt>
              </c:strCache>
            </c:strRef>
          </c:cat>
          <c:val>
            <c:numRef>
              <c:f>'一般用回答集計グラフ作成 (単純集計用)'!$AI$6:$AJ$6</c:f>
              <c:numCache>
                <c:formatCode>General</c:formatCode>
                <c:ptCount val="2"/>
                <c:pt idx="0">
                  <c:v>479</c:v>
                </c:pt>
                <c:pt idx="1">
                  <c:v>95</c:v>
                </c:pt>
              </c:numCache>
            </c:numRef>
          </c:val>
          <c:extLst>
            <c:ext xmlns:c16="http://schemas.microsoft.com/office/drawing/2014/chart" uri="{C3380CC4-5D6E-409C-BE32-E72D297353CC}">
              <c16:uniqueId val="{00000004-3897-498D-B850-9E1D1E7CD71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2DE-4838-9C4B-8268BA60EF5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2DE-4838-9C4B-8268BA60EF59}"/>
              </c:ext>
            </c:extLst>
          </c:dPt>
          <c:dLbls>
            <c:dLbl>
              <c:idx val="0"/>
              <c:layout>
                <c:manualLayout>
                  <c:x val="-0.11746454454905"/>
                  <c:y val="-0.194309583140855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DE-4838-9C4B-8268BA60EF5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(単純集計用)'!$AK$5:$AL$5</c:f>
              <c:strCache>
                <c:ptCount val="2"/>
                <c:pt idx="0">
                  <c:v>はい</c:v>
                </c:pt>
                <c:pt idx="1">
                  <c:v>いいえ</c:v>
                </c:pt>
              </c:strCache>
            </c:strRef>
          </c:cat>
          <c:val>
            <c:numRef>
              <c:f>'一般用回答集計グラフ作成 (単純集計用)'!$AK$6:$AL$6</c:f>
              <c:numCache>
                <c:formatCode>General</c:formatCode>
                <c:ptCount val="2"/>
                <c:pt idx="0">
                  <c:v>521</c:v>
                </c:pt>
                <c:pt idx="1">
                  <c:v>54</c:v>
                </c:pt>
              </c:numCache>
            </c:numRef>
          </c:val>
          <c:extLst>
            <c:ext xmlns:c16="http://schemas.microsoft.com/office/drawing/2014/chart" uri="{C3380CC4-5D6E-409C-BE32-E72D297353CC}">
              <c16:uniqueId val="{00000004-F2DE-4838-9C4B-8268BA60EF5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7BD-429C-BAB3-3A85759AEA4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7BD-429C-BAB3-3A85759AEA4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7BD-429C-BAB3-3A85759AEA4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(単純集計用)'!$AM$5:$AO$5</c:f>
              <c:strCache>
                <c:ptCount val="3"/>
                <c:pt idx="0">
                  <c:v>はい</c:v>
                </c:pt>
                <c:pt idx="1">
                  <c:v>いいえ</c:v>
                </c:pt>
                <c:pt idx="2">
                  <c:v>わからない</c:v>
                </c:pt>
              </c:strCache>
            </c:strRef>
          </c:cat>
          <c:val>
            <c:numRef>
              <c:f>'一般用回答集計グラフ作成 (単純集計用)'!$AM$6:$AO$6</c:f>
              <c:numCache>
                <c:formatCode>General</c:formatCode>
                <c:ptCount val="3"/>
                <c:pt idx="0">
                  <c:v>183</c:v>
                </c:pt>
                <c:pt idx="1">
                  <c:v>192</c:v>
                </c:pt>
                <c:pt idx="2">
                  <c:v>192</c:v>
                </c:pt>
              </c:numCache>
            </c:numRef>
          </c:val>
          <c:extLst>
            <c:ext xmlns:c16="http://schemas.microsoft.com/office/drawing/2014/chart" uri="{C3380CC4-5D6E-409C-BE32-E72D297353CC}">
              <c16:uniqueId val="{00000006-C7BD-429C-BAB3-3A85759AEA4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'一般用回答集計(決定数字)年齢別'!$AE$615</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'一般用回答集計(決定数字)年齢別'!$AD$616:$AD$618</c:f>
              <c:strCache>
                <c:ptCount val="3"/>
                <c:pt idx="0">
                  <c:v>10代</c:v>
                </c:pt>
                <c:pt idx="1">
                  <c:v>20-50代</c:v>
                </c:pt>
                <c:pt idx="2">
                  <c:v>60代以上</c:v>
                </c:pt>
              </c:strCache>
            </c:strRef>
          </c:cat>
          <c:val>
            <c:numRef>
              <c:f>'一般用回答集計(決定数字)年齢別'!$AE$616:$AE$618</c:f>
              <c:numCache>
                <c:formatCode>General</c:formatCode>
                <c:ptCount val="3"/>
                <c:pt idx="0">
                  <c:v>20</c:v>
                </c:pt>
                <c:pt idx="1">
                  <c:v>39</c:v>
                </c:pt>
                <c:pt idx="2">
                  <c:v>40</c:v>
                </c:pt>
              </c:numCache>
            </c:numRef>
          </c:val>
          <c:extLst>
            <c:ext xmlns:c16="http://schemas.microsoft.com/office/drawing/2014/chart" uri="{C3380CC4-5D6E-409C-BE32-E72D297353CC}">
              <c16:uniqueId val="{00000000-DBB7-46B5-B01E-010A8A0D5D3A}"/>
            </c:ext>
          </c:extLst>
        </c:ser>
        <c:ser>
          <c:idx val="1"/>
          <c:order val="1"/>
          <c:tx>
            <c:strRef>
              <c:f>'一般用回答集計(決定数字)年齢別'!$AF$615</c:f>
              <c:strCache>
                <c:ptCount val="1"/>
                <c:pt idx="0">
                  <c:v>いいえ及びわからない</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8.1944444444444431E-2"/>
                  <c:y val="-4.6294227298165017E-3"/>
                </c:manualLayout>
              </c:layout>
              <c:dLblPos val="ctr"/>
              <c:showLegendKey val="0"/>
              <c:showVal val="1"/>
              <c:showCatName val="0"/>
              <c:showSerName val="1"/>
              <c:showPercent val="0"/>
              <c:showBubbleSize val="0"/>
              <c:extLst>
                <c:ext xmlns:c15="http://schemas.microsoft.com/office/drawing/2012/chart" uri="{CE6537A1-D6FC-4f65-9D91-7224C49458BB}">
                  <c15:layout>
                    <c:manualLayout>
                      <c:w val="0.42499999999999999"/>
                      <c:h val="0.15337967889148993"/>
                    </c:manualLayout>
                  </c15:layout>
                </c:ext>
                <c:ext xmlns:c16="http://schemas.microsoft.com/office/drawing/2014/chart" uri="{C3380CC4-5D6E-409C-BE32-E72D297353CC}">
                  <c16:uniqueId val="{00000001-DBB7-46B5-B01E-010A8A0D5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'一般用回答集計(決定数字)年齢別'!$AD$616:$AD$618</c:f>
              <c:strCache>
                <c:ptCount val="3"/>
                <c:pt idx="0">
                  <c:v>10代</c:v>
                </c:pt>
                <c:pt idx="1">
                  <c:v>20-50代</c:v>
                </c:pt>
                <c:pt idx="2">
                  <c:v>60代以上</c:v>
                </c:pt>
              </c:strCache>
            </c:strRef>
          </c:cat>
          <c:val>
            <c:numRef>
              <c:f>'一般用回答集計(決定数字)年齢別'!$AF$616:$AF$618</c:f>
              <c:numCache>
                <c:formatCode>General</c:formatCode>
                <c:ptCount val="3"/>
                <c:pt idx="0">
                  <c:v>80</c:v>
                </c:pt>
                <c:pt idx="1">
                  <c:v>61</c:v>
                </c:pt>
                <c:pt idx="2">
                  <c:v>60</c:v>
                </c:pt>
              </c:numCache>
            </c:numRef>
          </c:val>
          <c:extLst>
            <c:ext xmlns:c16="http://schemas.microsoft.com/office/drawing/2014/chart" uri="{C3380CC4-5D6E-409C-BE32-E72D297353CC}">
              <c16:uniqueId val="{00000002-DBB7-46B5-B01E-010A8A0D5D3A}"/>
            </c:ext>
          </c:extLst>
        </c:ser>
        <c:dLbls>
          <c:dLblPos val="ctr"/>
          <c:showLegendKey val="0"/>
          <c:showVal val="1"/>
          <c:showCatName val="0"/>
          <c:showSerName val="0"/>
          <c:showPercent val="0"/>
          <c:showBubbleSize val="0"/>
        </c:dLbls>
        <c:gapWidth val="150"/>
        <c:overlap val="100"/>
        <c:axId val="336491216"/>
        <c:axId val="336492000"/>
      </c:barChart>
      <c:catAx>
        <c:axId val="33649121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2000"/>
        <c:crosses val="autoZero"/>
        <c:auto val="1"/>
        <c:lblAlgn val="ctr"/>
        <c:lblOffset val="100"/>
        <c:noMultiLvlLbl val="0"/>
      </c:catAx>
      <c:valAx>
        <c:axId val="33649200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単純集計用グラフ貼り付け!$R$5:$Y$5</c:f>
              <c:strCache>
                <c:ptCount val="8"/>
                <c:pt idx="0">
                  <c:v>中・高・大学生</c:v>
                </c:pt>
                <c:pt idx="1">
                  <c:v>専門学校生</c:v>
                </c:pt>
                <c:pt idx="2">
                  <c:v>会社員</c:v>
                </c:pt>
                <c:pt idx="3">
                  <c:v>公務員</c:v>
                </c:pt>
                <c:pt idx="4">
                  <c:v>自営業</c:v>
                </c:pt>
                <c:pt idx="5">
                  <c:v>専業主婦</c:v>
                </c:pt>
                <c:pt idx="6">
                  <c:v>無職</c:v>
                </c:pt>
                <c:pt idx="7">
                  <c:v>その他</c:v>
                </c:pt>
              </c:strCache>
            </c:strRef>
          </c:cat>
          <c:val>
            <c:numRef>
              <c:f>単純集計用グラフ貼り付け!$R$194:$Y$194</c:f>
              <c:numCache>
                <c:formatCode>General</c:formatCode>
                <c:ptCount val="8"/>
                <c:pt idx="0">
                  <c:v>17</c:v>
                </c:pt>
                <c:pt idx="1">
                  <c:v>1</c:v>
                </c:pt>
                <c:pt idx="2">
                  <c:v>20</c:v>
                </c:pt>
                <c:pt idx="3">
                  <c:v>14</c:v>
                </c:pt>
                <c:pt idx="4">
                  <c:v>22</c:v>
                </c:pt>
                <c:pt idx="5">
                  <c:v>24</c:v>
                </c:pt>
                <c:pt idx="6">
                  <c:v>62</c:v>
                </c:pt>
                <c:pt idx="7">
                  <c:v>21</c:v>
                </c:pt>
              </c:numCache>
            </c:numRef>
          </c:val>
          <c:extLst>
            <c:ext xmlns:c16="http://schemas.microsoft.com/office/drawing/2014/chart" uri="{C3380CC4-5D6E-409C-BE32-E72D297353CC}">
              <c16:uniqueId val="{00000000-480D-48FA-892B-FCFF18F27B8F}"/>
            </c:ext>
          </c:extLst>
        </c:ser>
        <c:dLbls>
          <c:dLblPos val="inEnd"/>
          <c:showLegendKey val="0"/>
          <c:showVal val="1"/>
          <c:showCatName val="0"/>
          <c:showSerName val="0"/>
          <c:showPercent val="0"/>
          <c:showBubbleSize val="0"/>
        </c:dLbls>
        <c:gapWidth val="100"/>
        <c:overlap val="-24"/>
        <c:axId val="319398088"/>
        <c:axId val="319400832"/>
      </c:barChart>
      <c:catAx>
        <c:axId val="319398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319400832"/>
        <c:crossesAt val="0"/>
        <c:auto val="1"/>
        <c:lblAlgn val="ctr"/>
        <c:lblOffset val="100"/>
        <c:noMultiLvlLbl val="0"/>
      </c:catAx>
      <c:valAx>
        <c:axId val="31940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crossAx val="319398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F5E-4245-A70E-98B9CCCAF53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F5E-4245-A70E-98B9CCCAF53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F5E-4245-A70E-98B9CCCAF53B}"/>
              </c:ext>
            </c:extLst>
          </c:dPt>
          <c:dLbls>
            <c:dLbl>
              <c:idx val="2"/>
              <c:layout>
                <c:manualLayout>
                  <c:x val="0.18038572138329745"/>
                  <c:y val="0.1301221179687868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4091778202676864"/>
                      <c:h val="0.29140742137771702"/>
                    </c:manualLayout>
                  </c15:layout>
                </c:ext>
                <c:ext xmlns:c16="http://schemas.microsoft.com/office/drawing/2014/chart" uri="{C3380CC4-5D6E-409C-BE32-E72D297353CC}">
                  <c16:uniqueId val="{00000005-1F5E-4245-A70E-98B9CCCAF5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(単純集計用)'!$AP$5:$AR$5</c:f>
              <c:strCache>
                <c:ptCount val="3"/>
                <c:pt idx="0">
                  <c:v>はい</c:v>
                </c:pt>
                <c:pt idx="1">
                  <c:v>いいえ</c:v>
                </c:pt>
                <c:pt idx="2">
                  <c:v>わからない</c:v>
                </c:pt>
              </c:strCache>
            </c:strRef>
          </c:cat>
          <c:val>
            <c:numRef>
              <c:f>'一般用回答集計グラフ作成 (単純集計用)'!$AP$6:$AR$6</c:f>
              <c:numCache>
                <c:formatCode>General</c:formatCode>
                <c:ptCount val="3"/>
                <c:pt idx="0">
                  <c:v>369</c:v>
                </c:pt>
                <c:pt idx="1">
                  <c:v>100</c:v>
                </c:pt>
                <c:pt idx="2">
                  <c:v>104</c:v>
                </c:pt>
              </c:numCache>
            </c:numRef>
          </c:val>
          <c:extLst>
            <c:ext xmlns:c16="http://schemas.microsoft.com/office/drawing/2014/chart" uri="{C3380CC4-5D6E-409C-BE32-E72D297353CC}">
              <c16:uniqueId val="{00000006-1F5E-4245-A70E-98B9CCCAF53B}"/>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'一般用回答集計(決定数字)年齢別'!$AG$630</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'一般用回答集計(決定数字)年齢別'!$AF$631:$AF$633</c:f>
              <c:strCache>
                <c:ptCount val="3"/>
                <c:pt idx="0">
                  <c:v>10代</c:v>
                </c:pt>
                <c:pt idx="1">
                  <c:v>20-50代</c:v>
                </c:pt>
                <c:pt idx="2">
                  <c:v>60代以上</c:v>
                </c:pt>
              </c:strCache>
            </c:strRef>
          </c:cat>
          <c:val>
            <c:numRef>
              <c:f>'一般用回答集計(決定数字)年齢別'!$AG$631:$AG$633</c:f>
              <c:numCache>
                <c:formatCode>General</c:formatCode>
                <c:ptCount val="3"/>
                <c:pt idx="0">
                  <c:v>69</c:v>
                </c:pt>
                <c:pt idx="1">
                  <c:v>66</c:v>
                </c:pt>
                <c:pt idx="2">
                  <c:v>57</c:v>
                </c:pt>
              </c:numCache>
            </c:numRef>
          </c:val>
          <c:extLst>
            <c:ext xmlns:c16="http://schemas.microsoft.com/office/drawing/2014/chart" uri="{C3380CC4-5D6E-409C-BE32-E72D297353CC}">
              <c16:uniqueId val="{00000000-52AB-4D1D-BEF4-87D4C2CEBC92}"/>
            </c:ext>
          </c:extLst>
        </c:ser>
        <c:ser>
          <c:idx val="1"/>
          <c:order val="1"/>
          <c:tx>
            <c:strRef>
              <c:f>'一般用回答集計(決定数字)年齢別'!$AH$630</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'一般用回答集計(決定数字)年齢別'!$AF$631:$AF$633</c:f>
              <c:strCache>
                <c:ptCount val="3"/>
                <c:pt idx="0">
                  <c:v>10代</c:v>
                </c:pt>
                <c:pt idx="1">
                  <c:v>20-50代</c:v>
                </c:pt>
                <c:pt idx="2">
                  <c:v>60代以上</c:v>
                </c:pt>
              </c:strCache>
            </c:strRef>
          </c:cat>
          <c:val>
            <c:numRef>
              <c:f>'一般用回答集計(決定数字)年齢別'!$AH$631:$AH$633</c:f>
              <c:numCache>
                <c:formatCode>General</c:formatCode>
                <c:ptCount val="3"/>
                <c:pt idx="0">
                  <c:v>14</c:v>
                </c:pt>
                <c:pt idx="1">
                  <c:v>19</c:v>
                </c:pt>
                <c:pt idx="2">
                  <c:v>20</c:v>
                </c:pt>
              </c:numCache>
            </c:numRef>
          </c:val>
          <c:extLst>
            <c:ext xmlns:c16="http://schemas.microsoft.com/office/drawing/2014/chart" uri="{C3380CC4-5D6E-409C-BE32-E72D297353CC}">
              <c16:uniqueId val="{00000001-52AB-4D1D-BEF4-87D4C2CEBC92}"/>
            </c:ext>
          </c:extLst>
        </c:ser>
        <c:ser>
          <c:idx val="2"/>
          <c:order val="2"/>
          <c:tx>
            <c:strRef>
              <c:f>'一般用回答集計(決定数字)年齢別'!$AI$630</c:f>
              <c:strCache>
                <c:ptCount val="1"/>
                <c:pt idx="0">
                  <c:v>わからない</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'一般用回答集計(決定数字)年齢別'!$AF$631:$AF$633</c:f>
              <c:strCache>
                <c:ptCount val="3"/>
                <c:pt idx="0">
                  <c:v>10代</c:v>
                </c:pt>
                <c:pt idx="1">
                  <c:v>20-50代</c:v>
                </c:pt>
                <c:pt idx="2">
                  <c:v>60代以上</c:v>
                </c:pt>
              </c:strCache>
            </c:strRef>
          </c:cat>
          <c:val>
            <c:numRef>
              <c:f>'一般用回答集計(決定数字)年齢別'!$AI$631:$AI$633</c:f>
              <c:numCache>
                <c:formatCode>General</c:formatCode>
                <c:ptCount val="3"/>
                <c:pt idx="0">
                  <c:v>17</c:v>
                </c:pt>
                <c:pt idx="1">
                  <c:v>15</c:v>
                </c:pt>
                <c:pt idx="2">
                  <c:v>23</c:v>
                </c:pt>
              </c:numCache>
            </c:numRef>
          </c:val>
          <c:extLst>
            <c:ext xmlns:c16="http://schemas.microsoft.com/office/drawing/2014/chart" uri="{C3380CC4-5D6E-409C-BE32-E72D297353CC}">
              <c16:uniqueId val="{00000002-52AB-4D1D-BEF4-87D4C2CEBC92}"/>
            </c:ext>
          </c:extLst>
        </c:ser>
        <c:dLbls>
          <c:dLblPos val="ctr"/>
          <c:showLegendKey val="0"/>
          <c:showVal val="1"/>
          <c:showCatName val="0"/>
          <c:showSerName val="0"/>
          <c:showPercent val="0"/>
          <c:showBubbleSize val="0"/>
        </c:dLbls>
        <c:gapWidth val="150"/>
        <c:overlap val="100"/>
        <c:axId val="336492784"/>
        <c:axId val="336491608"/>
      </c:barChart>
      <c:catAx>
        <c:axId val="3364927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1608"/>
        <c:crosses val="autoZero"/>
        <c:auto val="1"/>
        <c:lblAlgn val="ctr"/>
        <c:lblOffset val="100"/>
        <c:noMultiLvlLbl val="0"/>
      </c:catAx>
      <c:valAx>
        <c:axId val="336491608"/>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49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2680691033024"/>
          <c:y val="6.6966649944380202E-2"/>
          <c:w val="0.57000176283934656"/>
          <c:h val="0.8463184068750409"/>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502-4DFE-B373-398413F01C8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502-4DFE-B373-398413F01C84}"/>
              </c:ext>
            </c:extLst>
          </c:dPt>
          <c:dLbls>
            <c:dLbl>
              <c:idx val="0"/>
              <c:layout>
                <c:manualLayout>
                  <c:x val="-0.13043956229240089"/>
                  <c:y val="-0.21925422538743178"/>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02-4DFE-B373-398413F01C8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(単純集計用)'!$AS$5:$AT$5</c:f>
              <c:strCache>
                <c:ptCount val="2"/>
                <c:pt idx="0">
                  <c:v>はい</c:v>
                </c:pt>
                <c:pt idx="1">
                  <c:v>いいえ</c:v>
                </c:pt>
              </c:strCache>
            </c:strRef>
          </c:cat>
          <c:val>
            <c:numRef>
              <c:f>'一般用回答集計グラフ作成 (単純集計用)'!$AS$6:$AT$6</c:f>
              <c:numCache>
                <c:formatCode>General</c:formatCode>
                <c:ptCount val="2"/>
                <c:pt idx="0">
                  <c:v>528</c:v>
                </c:pt>
                <c:pt idx="1">
                  <c:v>50</c:v>
                </c:pt>
              </c:numCache>
            </c:numRef>
          </c:val>
          <c:extLst>
            <c:ext xmlns:c16="http://schemas.microsoft.com/office/drawing/2014/chart" uri="{C3380CC4-5D6E-409C-BE32-E72D297353CC}">
              <c16:uniqueId val="{00000004-5502-4DFE-B373-398413F01C84}"/>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E51-49A5-BC43-CC7EC81D7A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E51-49A5-BC43-CC7EC81D7AD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(単純集計用)'!$AU$5:$AV$5</c:f>
              <c:strCache>
                <c:ptCount val="2"/>
                <c:pt idx="0">
                  <c:v>はい</c:v>
                </c:pt>
                <c:pt idx="1">
                  <c:v>いいえ</c:v>
                </c:pt>
              </c:strCache>
            </c:strRef>
          </c:cat>
          <c:val>
            <c:numRef>
              <c:f>'一般用回答集計グラフ作成 (単純集計用)'!$AU$6:$AV$6</c:f>
              <c:numCache>
                <c:formatCode>General</c:formatCode>
                <c:ptCount val="2"/>
                <c:pt idx="0">
                  <c:v>552</c:v>
                </c:pt>
                <c:pt idx="1">
                  <c:v>8</c:v>
                </c:pt>
              </c:numCache>
            </c:numRef>
          </c:val>
          <c:extLst>
            <c:ext xmlns:c16="http://schemas.microsoft.com/office/drawing/2014/chart" uri="{C3380CC4-5D6E-409C-BE32-E72D297353CC}">
              <c16:uniqueId val="{00000004-DE51-49A5-BC43-CC7EC81D7AD0}"/>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E36-4FF6-B080-EC3D188243E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E36-4FF6-B080-EC3D188243E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(単純集計用)'!$AW$5:$AX$5</c:f>
              <c:strCache>
                <c:ptCount val="2"/>
                <c:pt idx="0">
                  <c:v>はい</c:v>
                </c:pt>
                <c:pt idx="1">
                  <c:v>いいえ</c:v>
                </c:pt>
              </c:strCache>
            </c:strRef>
          </c:cat>
          <c:val>
            <c:numRef>
              <c:f>'一般用回答集計グラフ作成 (単純集計用)'!$AW$6:$AX$6</c:f>
              <c:numCache>
                <c:formatCode>General</c:formatCode>
                <c:ptCount val="2"/>
                <c:pt idx="0">
                  <c:v>16</c:v>
                </c:pt>
                <c:pt idx="1">
                  <c:v>538</c:v>
                </c:pt>
              </c:numCache>
            </c:numRef>
          </c:val>
          <c:extLst>
            <c:ext xmlns:c16="http://schemas.microsoft.com/office/drawing/2014/chart" uri="{C3380CC4-5D6E-409C-BE32-E72D297353CC}">
              <c16:uniqueId val="{00000004-2E36-4FF6-B080-EC3D188243E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'一般用回答集計グラフ作成 (単純集計用)'!$AY$5:$BA$5</c:f>
              <c:strCache>
                <c:ptCount val="3"/>
                <c:pt idx="0">
                  <c:v>必要だったら仕方ない</c:v>
                </c:pt>
                <c:pt idx="1">
                  <c:v>大きさにもよる</c:v>
                </c:pt>
                <c:pt idx="2">
                  <c:v>音は必要ない</c:v>
                </c:pt>
              </c:strCache>
            </c:strRef>
          </c:cat>
          <c:val>
            <c:numRef>
              <c:f>'一般用回答集計グラフ作成 (単純集計用)'!$AY$6:$BA$6</c:f>
              <c:numCache>
                <c:formatCode>General</c:formatCode>
                <c:ptCount val="3"/>
                <c:pt idx="0">
                  <c:v>59</c:v>
                </c:pt>
                <c:pt idx="1">
                  <c:v>14</c:v>
                </c:pt>
                <c:pt idx="2">
                  <c:v>2</c:v>
                </c:pt>
              </c:numCache>
            </c:numRef>
          </c:val>
          <c:extLst>
            <c:ext xmlns:c16="http://schemas.microsoft.com/office/drawing/2014/chart" uri="{C3380CC4-5D6E-409C-BE32-E72D297353CC}">
              <c16:uniqueId val="{00000000-44DA-4F91-B8DF-CFA90F9AF717}"/>
            </c:ext>
          </c:extLst>
        </c:ser>
        <c:dLbls>
          <c:showLegendKey val="0"/>
          <c:showVal val="0"/>
          <c:showCatName val="0"/>
          <c:showSerName val="0"/>
          <c:showPercent val="0"/>
          <c:showBubbleSize val="0"/>
        </c:dLbls>
        <c:gapWidth val="100"/>
        <c:overlap val="-24"/>
        <c:axId val="337366544"/>
        <c:axId val="337366936"/>
      </c:barChart>
      <c:catAx>
        <c:axId val="337366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337366936"/>
        <c:crosses val="autoZero"/>
        <c:auto val="1"/>
        <c:lblAlgn val="ctr"/>
        <c:lblOffset val="100"/>
        <c:noMultiLvlLbl val="0"/>
      </c:catAx>
      <c:valAx>
        <c:axId val="337366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366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43E-4354-AB2A-6035F04AA9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43E-4354-AB2A-6035F04AA985}"/>
              </c:ext>
            </c:extLst>
          </c:dPt>
          <c:dLbls>
            <c:dLbl>
              <c:idx val="0"/>
              <c:layout>
                <c:manualLayout>
                  <c:x val="-0.15726877890263716"/>
                  <c:y val="-0.22735841001802484"/>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3E-4354-AB2A-6035F04AA98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(単純集計用)'!$BB$5:$BC$5</c:f>
              <c:strCache>
                <c:ptCount val="2"/>
                <c:pt idx="0">
                  <c:v>はい</c:v>
                </c:pt>
                <c:pt idx="1">
                  <c:v>いいえ</c:v>
                </c:pt>
              </c:strCache>
            </c:strRef>
          </c:cat>
          <c:val>
            <c:numRef>
              <c:f>'一般用回答集計グラフ作成 (単純集計用)'!$BB$6:$BC$6</c:f>
              <c:numCache>
                <c:formatCode>General</c:formatCode>
                <c:ptCount val="2"/>
                <c:pt idx="0">
                  <c:v>504</c:v>
                </c:pt>
                <c:pt idx="1">
                  <c:v>53</c:v>
                </c:pt>
              </c:numCache>
            </c:numRef>
          </c:val>
          <c:extLst>
            <c:ext xmlns:c16="http://schemas.microsoft.com/office/drawing/2014/chart" uri="{C3380CC4-5D6E-409C-BE32-E72D297353CC}">
              <c16:uniqueId val="{00000004-143E-4354-AB2A-6035F04AA98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31A-434E-A752-FDED318389A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31A-434E-A752-FDED318389A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(単純集計用)'!$BD$5:$BE$5</c:f>
              <c:strCache>
                <c:ptCount val="2"/>
                <c:pt idx="0">
                  <c:v>はい</c:v>
                </c:pt>
                <c:pt idx="1">
                  <c:v>いいえ</c:v>
                </c:pt>
              </c:strCache>
            </c:strRef>
          </c:cat>
          <c:val>
            <c:numRef>
              <c:f>'一般用回答集計グラフ作成 (単純集計用)'!$BD$6:$BE$6</c:f>
              <c:numCache>
                <c:formatCode>General</c:formatCode>
                <c:ptCount val="2"/>
                <c:pt idx="0">
                  <c:v>376</c:v>
                </c:pt>
                <c:pt idx="1">
                  <c:v>181</c:v>
                </c:pt>
              </c:numCache>
            </c:numRef>
          </c:val>
          <c:extLst>
            <c:ext xmlns:c16="http://schemas.microsoft.com/office/drawing/2014/chart" uri="{C3380CC4-5D6E-409C-BE32-E72D297353CC}">
              <c16:uniqueId val="{00000004-031A-434E-A752-FDED318389A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BB3-44E1-BA0C-A38EE93F500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BB3-44E1-BA0C-A38EE93F500A}"/>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(単純集計用)'!$BF$5:$BG$5</c:f>
              <c:strCache>
                <c:ptCount val="2"/>
                <c:pt idx="0">
                  <c:v>はい</c:v>
                </c:pt>
                <c:pt idx="1">
                  <c:v>いいえ</c:v>
                </c:pt>
              </c:strCache>
            </c:strRef>
          </c:cat>
          <c:val>
            <c:numRef>
              <c:f>'一般用回答集計グラフ作成 (単純集計用)'!$BF$6:$BG$6</c:f>
              <c:numCache>
                <c:formatCode>General</c:formatCode>
                <c:ptCount val="2"/>
                <c:pt idx="0">
                  <c:v>178</c:v>
                </c:pt>
                <c:pt idx="1">
                  <c:v>374</c:v>
                </c:pt>
              </c:numCache>
            </c:numRef>
          </c:val>
          <c:extLst>
            <c:ext xmlns:c16="http://schemas.microsoft.com/office/drawing/2014/chart" uri="{C3380CC4-5D6E-409C-BE32-E72D297353CC}">
              <c16:uniqueId val="{00000004-6BB3-44E1-BA0C-A38EE93F500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E89-4027-B8C0-ADD83C19549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E89-4027-B8C0-ADD83C19549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extLst>
                <c:ext xmlns:c16="http://schemas.microsoft.com/office/drawing/2014/chart" uri="{C3380CC4-5D6E-409C-BE32-E72D297353CC}">
                  <c16:uniqueId val="{00000001-6E89-4027-B8C0-ADD83C195497}"/>
                </c:ext>
              </c:extLst>
            </c:dLbl>
            <c:dLbl>
              <c:idx val="1"/>
              <c:layout>
                <c:manualLayout>
                  <c:x val="0.13932048087308255"/>
                  <c:y val="0.13078958406946159"/>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2627450980392158"/>
                      <c:h val="0.32016473269788642"/>
                    </c:manualLayout>
                  </c15:layout>
                </c:ext>
                <c:ext xmlns:c16="http://schemas.microsoft.com/office/drawing/2014/chart" uri="{C3380CC4-5D6E-409C-BE32-E72D297353CC}">
                  <c16:uniqueId val="{00000003-6E89-4027-B8C0-ADD83C19549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(単純集計用)'!$BH$5:$BI$5</c:f>
              <c:strCache>
                <c:ptCount val="2"/>
                <c:pt idx="0">
                  <c:v>はい</c:v>
                </c:pt>
                <c:pt idx="1">
                  <c:v>いいえ</c:v>
                </c:pt>
              </c:strCache>
            </c:strRef>
          </c:cat>
          <c:val>
            <c:numRef>
              <c:f>'一般用回答集計グラフ作成 (単純集計用)'!$BH$6:$BI$6</c:f>
              <c:numCache>
                <c:formatCode>General</c:formatCode>
                <c:ptCount val="2"/>
                <c:pt idx="0">
                  <c:v>483</c:v>
                </c:pt>
                <c:pt idx="1">
                  <c:v>75</c:v>
                </c:pt>
              </c:numCache>
            </c:numRef>
          </c:val>
          <c:extLst>
            <c:ext xmlns:c16="http://schemas.microsoft.com/office/drawing/2014/chart" uri="{C3380CC4-5D6E-409C-BE32-E72D297353CC}">
              <c16:uniqueId val="{00000004-6E89-4027-B8C0-ADD83C19549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532-4E69-B0A7-F8034D974CE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532-4E69-B0A7-F8034D974CE1}"/>
              </c:ext>
            </c:extLst>
          </c:dPt>
          <c:dLbls>
            <c:dLbl>
              <c:idx val="0"/>
              <c:layout>
                <c:manualLayout>
                  <c:x val="-0.19940476190476192"/>
                  <c:y val="-0.1554404145077720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532-4E69-B0A7-F8034D974CE1}"/>
                </c:ext>
              </c:extLst>
            </c:dLbl>
            <c:dLbl>
              <c:idx val="1"/>
              <c:layout>
                <c:manualLayout>
                  <c:x val="0.20833333333333334"/>
                  <c:y val="9.844559585492228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32-4E69-B0A7-F8034D974CE1}"/>
                </c:ext>
              </c:extLst>
            </c:dLbl>
            <c:spPr>
              <a:noFill/>
              <a:ln>
                <a:noFill/>
              </a:ln>
              <a:effectLst/>
            </c:spPr>
            <c:txPr>
              <a:bodyPr rot="0" spcFirstLastPara="1" vertOverflow="ellipsis" vert="horz" wrap="square" anchor="ctr" anchorCtr="1"/>
              <a:lstStyle/>
              <a:p>
                <a:pPr>
                  <a:defRPr sz="1000" b="1" i="0" u="none" strike="noStrike" kern="1200" spc="0" baseline="0">
                    <a:solidFill>
                      <a:schemeClr val="bg1"/>
                    </a:solidFill>
                    <a:latin typeface="+mn-lt"/>
                    <a:ea typeface="+mn-ea"/>
                    <a:cs typeface="+mn-cs"/>
                  </a:defRPr>
                </a:pPr>
                <a:endParaRPr lang="ja-JP"/>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単純集計用グラフ貼り付け!$Z$5:$AA$5</c:f>
              <c:strCache>
                <c:ptCount val="2"/>
                <c:pt idx="0">
                  <c:v>自由に外出できる</c:v>
                </c:pt>
                <c:pt idx="1">
                  <c:v>一人では外出できない</c:v>
                </c:pt>
              </c:strCache>
            </c:strRef>
          </c:cat>
          <c:val>
            <c:numRef>
              <c:f>単純集計用グラフ貼り付け!$Z$194:$AA$194</c:f>
              <c:numCache>
                <c:formatCode>General</c:formatCode>
                <c:ptCount val="2"/>
                <c:pt idx="0">
                  <c:v>109</c:v>
                </c:pt>
                <c:pt idx="1">
                  <c:v>70</c:v>
                </c:pt>
              </c:numCache>
            </c:numRef>
          </c:val>
          <c:extLst>
            <c:ext xmlns:c16="http://schemas.microsoft.com/office/drawing/2014/chart" uri="{C3380CC4-5D6E-409C-BE32-E72D297353CC}">
              <c16:uniqueId val="{00000004-B532-4E69-B0A7-F8034D974CE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'一般用回答集計(決定数字)年齢別'!$BK$608</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'一般用回答集計(決定数字)年齢別'!$BJ$609:$BJ$611</c:f>
              <c:strCache>
                <c:ptCount val="3"/>
                <c:pt idx="0">
                  <c:v>10代</c:v>
                </c:pt>
                <c:pt idx="1">
                  <c:v>20-50代</c:v>
                </c:pt>
                <c:pt idx="2">
                  <c:v>60代以上</c:v>
                </c:pt>
              </c:strCache>
            </c:strRef>
          </c:cat>
          <c:val>
            <c:numRef>
              <c:f>'一般用回答集計(決定数字)年齢別'!$BK$609:$BK$611</c:f>
              <c:numCache>
                <c:formatCode>General</c:formatCode>
                <c:ptCount val="3"/>
                <c:pt idx="0">
                  <c:v>80</c:v>
                </c:pt>
                <c:pt idx="1">
                  <c:v>88</c:v>
                </c:pt>
                <c:pt idx="2">
                  <c:v>93</c:v>
                </c:pt>
              </c:numCache>
            </c:numRef>
          </c:val>
          <c:extLst>
            <c:ext xmlns:c16="http://schemas.microsoft.com/office/drawing/2014/chart" uri="{C3380CC4-5D6E-409C-BE32-E72D297353CC}">
              <c16:uniqueId val="{00000000-29E4-498C-BA02-8869D9961DA8}"/>
            </c:ext>
          </c:extLst>
        </c:ser>
        <c:ser>
          <c:idx val="1"/>
          <c:order val="1"/>
          <c:tx>
            <c:strRef>
              <c:f>'一般用回答集計(決定数字)年齢別'!$BL$608</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'一般用回答集計(決定数字)年齢別'!$BJ$609:$BJ$611</c:f>
              <c:strCache>
                <c:ptCount val="3"/>
                <c:pt idx="0">
                  <c:v>10代</c:v>
                </c:pt>
                <c:pt idx="1">
                  <c:v>20-50代</c:v>
                </c:pt>
                <c:pt idx="2">
                  <c:v>60代以上</c:v>
                </c:pt>
              </c:strCache>
            </c:strRef>
          </c:cat>
          <c:val>
            <c:numRef>
              <c:f>'一般用回答集計(決定数字)年齢別'!$BL$609:$BL$611</c:f>
              <c:numCache>
                <c:formatCode>General</c:formatCode>
                <c:ptCount val="3"/>
                <c:pt idx="0">
                  <c:v>20</c:v>
                </c:pt>
                <c:pt idx="1">
                  <c:v>12</c:v>
                </c:pt>
                <c:pt idx="2">
                  <c:v>7</c:v>
                </c:pt>
              </c:numCache>
            </c:numRef>
          </c:val>
          <c:extLst>
            <c:ext xmlns:c16="http://schemas.microsoft.com/office/drawing/2014/chart" uri="{C3380CC4-5D6E-409C-BE32-E72D297353CC}">
              <c16:uniqueId val="{00000001-29E4-498C-BA02-8869D9961DA8}"/>
            </c:ext>
          </c:extLst>
        </c:ser>
        <c:dLbls>
          <c:dLblPos val="ctr"/>
          <c:showLegendKey val="0"/>
          <c:showVal val="1"/>
          <c:showCatName val="0"/>
          <c:showSerName val="0"/>
          <c:showPercent val="0"/>
          <c:showBubbleSize val="0"/>
        </c:dLbls>
        <c:gapWidth val="150"/>
        <c:overlap val="100"/>
        <c:axId val="337365760"/>
        <c:axId val="337370464"/>
      </c:barChart>
      <c:catAx>
        <c:axId val="33736576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370464"/>
        <c:crosses val="autoZero"/>
        <c:auto val="1"/>
        <c:lblAlgn val="ctr"/>
        <c:lblOffset val="100"/>
        <c:noMultiLvlLbl val="0"/>
      </c:catAx>
      <c:valAx>
        <c:axId val="33737046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36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D19-4184-9E57-BF4434EE2F3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D19-4184-9E57-BF4434EE2F3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D19-4184-9E57-BF4434EE2F3A}"/>
              </c:ext>
            </c:extLst>
          </c:dPt>
          <c:dLbls>
            <c:dLbl>
              <c:idx val="0"/>
              <c:layout>
                <c:manualLayout>
                  <c:x val="-0.14574406269391774"/>
                  <c:y val="-0.23668051910177904"/>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19-4184-9E57-BF4434EE2F3A}"/>
                </c:ext>
              </c:extLst>
            </c:dLbl>
            <c:dLbl>
              <c:idx val="1"/>
              <c:layout>
                <c:manualLayout>
                  <c:x val="3.5565948993217952E-2"/>
                  <c:y val="4.300853018372699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19-4184-9E57-BF4434EE2F3A}"/>
                </c:ext>
              </c:extLst>
            </c:dLbl>
            <c:dLbl>
              <c:idx val="2"/>
              <c:layout>
                <c:manualLayout>
                  <c:x val="0.13518058269975938"/>
                  <c:y val="0.1813381283610426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19-4184-9E57-BF4434EE2F3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(単純集計用)'!$BJ$5:$BL$5</c:f>
              <c:strCache>
                <c:ptCount val="3"/>
                <c:pt idx="0">
                  <c:v>はい</c:v>
                </c:pt>
                <c:pt idx="1">
                  <c:v>いいえ</c:v>
                </c:pt>
                <c:pt idx="2">
                  <c:v>わからない</c:v>
                </c:pt>
              </c:strCache>
            </c:strRef>
          </c:cat>
          <c:val>
            <c:numRef>
              <c:f>'一般用回答集計グラフ作成 (単純集計用)'!$BJ$6:$BL$6</c:f>
              <c:numCache>
                <c:formatCode>General</c:formatCode>
                <c:ptCount val="3"/>
                <c:pt idx="0">
                  <c:v>469</c:v>
                </c:pt>
                <c:pt idx="1">
                  <c:v>6</c:v>
                </c:pt>
                <c:pt idx="2">
                  <c:v>82</c:v>
                </c:pt>
              </c:numCache>
            </c:numRef>
          </c:val>
          <c:extLst>
            <c:ext xmlns:c16="http://schemas.microsoft.com/office/drawing/2014/chart" uri="{C3380CC4-5D6E-409C-BE32-E72D297353CC}">
              <c16:uniqueId val="{00000006-0D19-4184-9E57-BF4434EE2F3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'一般用回答集計(決定数字)年齢別'!$BK$625</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'一般用回答集計(決定数字)年齢別'!$BJ$626:$BJ$628</c:f>
              <c:strCache>
                <c:ptCount val="3"/>
                <c:pt idx="0">
                  <c:v>10代</c:v>
                </c:pt>
                <c:pt idx="1">
                  <c:v>20-50代</c:v>
                </c:pt>
                <c:pt idx="2">
                  <c:v>60代以上</c:v>
                </c:pt>
              </c:strCache>
            </c:strRef>
          </c:cat>
          <c:val>
            <c:numRef>
              <c:f>'一般用回答集計(決定数字)年齢別'!$BK$626:$BK$628</c:f>
              <c:numCache>
                <c:formatCode>General</c:formatCode>
                <c:ptCount val="3"/>
                <c:pt idx="0">
                  <c:v>77</c:v>
                </c:pt>
                <c:pt idx="1">
                  <c:v>85</c:v>
                </c:pt>
                <c:pt idx="2">
                  <c:v>92</c:v>
                </c:pt>
              </c:numCache>
            </c:numRef>
          </c:val>
          <c:extLst>
            <c:ext xmlns:c16="http://schemas.microsoft.com/office/drawing/2014/chart" uri="{C3380CC4-5D6E-409C-BE32-E72D297353CC}">
              <c16:uniqueId val="{00000000-3FB1-4312-AF81-542B73BEF948}"/>
            </c:ext>
          </c:extLst>
        </c:ser>
        <c:ser>
          <c:idx val="1"/>
          <c:order val="1"/>
          <c:tx>
            <c:strRef>
              <c:f>'一般用回答集計(決定数字)年齢別'!$BL$625</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'一般用回答集計(決定数字)年齢別'!$BJ$626:$BJ$628</c:f>
              <c:strCache>
                <c:ptCount val="3"/>
                <c:pt idx="0">
                  <c:v>10代</c:v>
                </c:pt>
                <c:pt idx="1">
                  <c:v>20-50代</c:v>
                </c:pt>
                <c:pt idx="2">
                  <c:v>60代以上</c:v>
                </c:pt>
              </c:strCache>
            </c:strRef>
          </c:cat>
          <c:val>
            <c:numRef>
              <c:f>'一般用回答集計(決定数字)年齢別'!$BL$626:$BL$628</c:f>
              <c:numCache>
                <c:formatCode>General</c:formatCode>
                <c:ptCount val="3"/>
                <c:pt idx="0">
                  <c:v>2</c:v>
                </c:pt>
                <c:pt idx="1">
                  <c:v>1</c:v>
                </c:pt>
                <c:pt idx="2">
                  <c:v>0</c:v>
                </c:pt>
              </c:numCache>
            </c:numRef>
          </c:val>
          <c:extLst>
            <c:ext xmlns:c16="http://schemas.microsoft.com/office/drawing/2014/chart" uri="{C3380CC4-5D6E-409C-BE32-E72D297353CC}">
              <c16:uniqueId val="{00000001-3FB1-4312-AF81-542B73BEF948}"/>
            </c:ext>
          </c:extLst>
        </c:ser>
        <c:ser>
          <c:idx val="2"/>
          <c:order val="2"/>
          <c:tx>
            <c:strRef>
              <c:f>'一般用回答集計(決定数字)年齢別'!$BM$625</c:f>
              <c:strCache>
                <c:ptCount val="1"/>
                <c:pt idx="0">
                  <c:v>わからない</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'一般用回答集計(決定数字)年齢別'!$BJ$626:$BJ$628</c:f>
              <c:strCache>
                <c:ptCount val="3"/>
                <c:pt idx="0">
                  <c:v>10代</c:v>
                </c:pt>
                <c:pt idx="1">
                  <c:v>20-50代</c:v>
                </c:pt>
                <c:pt idx="2">
                  <c:v>60代以上</c:v>
                </c:pt>
              </c:strCache>
            </c:strRef>
          </c:cat>
          <c:val>
            <c:numRef>
              <c:f>'一般用回答集計(決定数字)年齢別'!$BM$626:$BM$628</c:f>
              <c:numCache>
                <c:formatCode>General</c:formatCode>
                <c:ptCount val="3"/>
                <c:pt idx="0">
                  <c:v>21</c:v>
                </c:pt>
                <c:pt idx="1">
                  <c:v>14</c:v>
                </c:pt>
                <c:pt idx="2">
                  <c:v>8</c:v>
                </c:pt>
              </c:numCache>
            </c:numRef>
          </c:val>
          <c:extLst>
            <c:ext xmlns:c16="http://schemas.microsoft.com/office/drawing/2014/chart" uri="{C3380CC4-5D6E-409C-BE32-E72D297353CC}">
              <c16:uniqueId val="{00000002-3FB1-4312-AF81-542B73BEF948}"/>
            </c:ext>
          </c:extLst>
        </c:ser>
        <c:dLbls>
          <c:dLblPos val="ctr"/>
          <c:showLegendKey val="0"/>
          <c:showVal val="1"/>
          <c:showCatName val="0"/>
          <c:showSerName val="0"/>
          <c:showPercent val="0"/>
          <c:showBubbleSize val="0"/>
        </c:dLbls>
        <c:gapWidth val="150"/>
        <c:overlap val="100"/>
        <c:axId val="337363800"/>
        <c:axId val="337368504"/>
      </c:barChart>
      <c:catAx>
        <c:axId val="33736380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368504"/>
        <c:crosses val="autoZero"/>
        <c:auto val="1"/>
        <c:lblAlgn val="ctr"/>
        <c:lblOffset val="100"/>
        <c:noMultiLvlLbl val="0"/>
      </c:catAx>
      <c:valAx>
        <c:axId val="33736850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36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500-45A5-B4AC-74E9E40C10D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500-45A5-B4AC-74E9E40C10D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500-45A5-B4AC-74E9E40C10D5}"/>
              </c:ext>
            </c:extLst>
          </c:dPt>
          <c:dLbls>
            <c:dLbl>
              <c:idx val="1"/>
              <c:layout>
                <c:manualLayout>
                  <c:x val="0.18697456683055022"/>
                  <c:y val="0.168944862760663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00-45A5-B4AC-74E9E40C10D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(単純集計用)'!$BM$5:$BO$5</c:f>
              <c:strCache>
                <c:ptCount val="3"/>
                <c:pt idx="0">
                  <c:v>はい</c:v>
                </c:pt>
                <c:pt idx="1">
                  <c:v>いいえ</c:v>
                </c:pt>
                <c:pt idx="2">
                  <c:v>わからない</c:v>
                </c:pt>
              </c:strCache>
            </c:strRef>
          </c:cat>
          <c:val>
            <c:numRef>
              <c:f>'一般用回答集計グラフ作成 (単純集計用)'!$BM$6:$BO$6</c:f>
              <c:numCache>
                <c:formatCode>General</c:formatCode>
                <c:ptCount val="3"/>
                <c:pt idx="0">
                  <c:v>454</c:v>
                </c:pt>
                <c:pt idx="1">
                  <c:v>8</c:v>
                </c:pt>
                <c:pt idx="2">
                  <c:v>92</c:v>
                </c:pt>
              </c:numCache>
            </c:numRef>
          </c:val>
          <c:extLst>
            <c:ext xmlns:c16="http://schemas.microsoft.com/office/drawing/2014/chart" uri="{C3380CC4-5D6E-409C-BE32-E72D297353CC}">
              <c16:uniqueId val="{00000006-F500-45A5-B4AC-74E9E40C10D5}"/>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BF1-42FC-8F08-74F80AE0E7E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BF1-42FC-8F08-74F80AE0E7EA}"/>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(単純集計用)'!$BP$5:$BQ$5</c:f>
              <c:strCache>
                <c:ptCount val="2"/>
                <c:pt idx="0">
                  <c:v>はい</c:v>
                </c:pt>
                <c:pt idx="1">
                  <c:v>いいえ</c:v>
                </c:pt>
              </c:strCache>
            </c:strRef>
          </c:cat>
          <c:val>
            <c:numRef>
              <c:f>'一般用回答集計グラフ作成 (単純集計用)'!$BP$6:$BQ$6</c:f>
              <c:numCache>
                <c:formatCode>General</c:formatCode>
                <c:ptCount val="2"/>
                <c:pt idx="0">
                  <c:v>306</c:v>
                </c:pt>
                <c:pt idx="1">
                  <c:v>255</c:v>
                </c:pt>
              </c:numCache>
            </c:numRef>
          </c:val>
          <c:extLst>
            <c:ext xmlns:c16="http://schemas.microsoft.com/office/drawing/2014/chart" uri="{C3380CC4-5D6E-409C-BE32-E72D297353CC}">
              <c16:uniqueId val="{00000004-6BF1-42FC-8F08-74F80AE0E7EA}"/>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0F4-4504-AE28-73BDF527B4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0F4-4504-AE28-73BDF527B45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0F4-4504-AE28-73BDF527B45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(単純集計用)'!$BR$5:$BT$5</c:f>
              <c:strCache>
                <c:ptCount val="3"/>
                <c:pt idx="0">
                  <c:v>はい</c:v>
                </c:pt>
                <c:pt idx="1">
                  <c:v>いいえ</c:v>
                </c:pt>
                <c:pt idx="2">
                  <c:v>金額にもよる</c:v>
                </c:pt>
              </c:strCache>
            </c:strRef>
          </c:cat>
          <c:val>
            <c:numRef>
              <c:f>'一般用回答集計グラフ作成 (単純集計用)'!$BR$6:$BT$6</c:f>
              <c:numCache>
                <c:formatCode>General</c:formatCode>
                <c:ptCount val="3"/>
                <c:pt idx="0">
                  <c:v>182</c:v>
                </c:pt>
                <c:pt idx="1">
                  <c:v>74</c:v>
                </c:pt>
                <c:pt idx="2">
                  <c:v>298</c:v>
                </c:pt>
              </c:numCache>
            </c:numRef>
          </c:val>
          <c:extLst>
            <c:ext xmlns:c16="http://schemas.microsoft.com/office/drawing/2014/chart" uri="{C3380CC4-5D6E-409C-BE32-E72D297353CC}">
              <c16:uniqueId val="{00000006-40F4-4504-AE28-73BDF527B45C}"/>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'一般用回答集計(決定数字)年齢別'!$BV$608</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'一般用回答集計(決定数字)年齢別'!$BU$609:$BU$611</c:f>
              <c:strCache>
                <c:ptCount val="3"/>
                <c:pt idx="0">
                  <c:v>10代</c:v>
                </c:pt>
                <c:pt idx="1">
                  <c:v>20-50代</c:v>
                </c:pt>
                <c:pt idx="2">
                  <c:v>60代以上</c:v>
                </c:pt>
              </c:strCache>
            </c:strRef>
          </c:cat>
          <c:val>
            <c:numRef>
              <c:f>'一般用回答集計(決定数字)年齢別'!$BV$609:$BV$611</c:f>
              <c:numCache>
                <c:formatCode>General</c:formatCode>
                <c:ptCount val="3"/>
                <c:pt idx="0">
                  <c:v>21</c:v>
                </c:pt>
                <c:pt idx="1">
                  <c:v>40</c:v>
                </c:pt>
                <c:pt idx="2">
                  <c:v>40</c:v>
                </c:pt>
              </c:numCache>
            </c:numRef>
          </c:val>
          <c:extLst>
            <c:ext xmlns:c16="http://schemas.microsoft.com/office/drawing/2014/chart" uri="{C3380CC4-5D6E-409C-BE32-E72D297353CC}">
              <c16:uniqueId val="{00000000-46C1-44D8-8098-9D0FF0EC691F}"/>
            </c:ext>
          </c:extLst>
        </c:ser>
        <c:ser>
          <c:idx val="1"/>
          <c:order val="1"/>
          <c:tx>
            <c:strRef>
              <c:f>'一般用回答集計(決定数字)年齢別'!$BW$608</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'一般用回答集計(決定数字)年齢別'!$BU$609:$BU$611</c:f>
              <c:strCache>
                <c:ptCount val="3"/>
                <c:pt idx="0">
                  <c:v>10代</c:v>
                </c:pt>
                <c:pt idx="1">
                  <c:v>20-50代</c:v>
                </c:pt>
                <c:pt idx="2">
                  <c:v>60代以上</c:v>
                </c:pt>
              </c:strCache>
            </c:strRef>
          </c:cat>
          <c:val>
            <c:numRef>
              <c:f>'一般用回答集計(決定数字)年齢別'!$BW$609:$BW$611</c:f>
              <c:numCache>
                <c:formatCode>General</c:formatCode>
                <c:ptCount val="3"/>
                <c:pt idx="0">
                  <c:v>13</c:v>
                </c:pt>
                <c:pt idx="1">
                  <c:v>14</c:v>
                </c:pt>
                <c:pt idx="2">
                  <c:v>13</c:v>
                </c:pt>
              </c:numCache>
            </c:numRef>
          </c:val>
          <c:extLst>
            <c:ext xmlns:c16="http://schemas.microsoft.com/office/drawing/2014/chart" uri="{C3380CC4-5D6E-409C-BE32-E72D297353CC}">
              <c16:uniqueId val="{00000001-46C1-44D8-8098-9D0FF0EC691F}"/>
            </c:ext>
          </c:extLst>
        </c:ser>
        <c:ser>
          <c:idx val="2"/>
          <c:order val="2"/>
          <c:tx>
            <c:strRef>
              <c:f>'一般用回答集計(決定数字)年齢別'!$BX$608</c:f>
              <c:strCache>
                <c:ptCount val="1"/>
                <c:pt idx="0">
                  <c:v>金額による</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'一般用回答集計(決定数字)年齢別'!$BU$609:$BU$611</c:f>
              <c:strCache>
                <c:ptCount val="3"/>
                <c:pt idx="0">
                  <c:v>10代</c:v>
                </c:pt>
                <c:pt idx="1">
                  <c:v>20-50代</c:v>
                </c:pt>
                <c:pt idx="2">
                  <c:v>60代以上</c:v>
                </c:pt>
              </c:strCache>
            </c:strRef>
          </c:cat>
          <c:val>
            <c:numRef>
              <c:f>'一般用回答集計(決定数字)年齢別'!$BX$609:$BX$611</c:f>
              <c:numCache>
                <c:formatCode>General</c:formatCode>
                <c:ptCount val="3"/>
                <c:pt idx="0">
                  <c:v>66</c:v>
                </c:pt>
                <c:pt idx="1">
                  <c:v>46</c:v>
                </c:pt>
                <c:pt idx="2">
                  <c:v>47</c:v>
                </c:pt>
              </c:numCache>
            </c:numRef>
          </c:val>
          <c:extLst>
            <c:ext xmlns:c16="http://schemas.microsoft.com/office/drawing/2014/chart" uri="{C3380CC4-5D6E-409C-BE32-E72D297353CC}">
              <c16:uniqueId val="{00000002-46C1-44D8-8098-9D0FF0EC691F}"/>
            </c:ext>
          </c:extLst>
        </c:ser>
        <c:dLbls>
          <c:dLblPos val="ctr"/>
          <c:showLegendKey val="0"/>
          <c:showVal val="1"/>
          <c:showCatName val="0"/>
          <c:showSerName val="0"/>
          <c:showPercent val="0"/>
          <c:showBubbleSize val="0"/>
        </c:dLbls>
        <c:gapWidth val="150"/>
        <c:overlap val="100"/>
        <c:axId val="337366152"/>
        <c:axId val="338340192"/>
      </c:barChart>
      <c:catAx>
        <c:axId val="33736615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340192"/>
        <c:crosses val="autoZero"/>
        <c:auto val="1"/>
        <c:lblAlgn val="ctr"/>
        <c:lblOffset val="100"/>
        <c:noMultiLvlLbl val="0"/>
      </c:catAx>
      <c:valAx>
        <c:axId val="338340192"/>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7366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C9F-4F57-9274-E9F24210ABE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C9F-4F57-9274-E9F24210ABE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C9F-4F57-9274-E9F24210ABE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(単純集計用)'!$BU$5:$BW$5</c:f>
              <c:strCache>
                <c:ptCount val="3"/>
                <c:pt idx="0">
                  <c:v>～10円</c:v>
                </c:pt>
                <c:pt idx="1">
                  <c:v>～20円</c:v>
                </c:pt>
                <c:pt idx="2">
                  <c:v>～50円</c:v>
                </c:pt>
              </c:strCache>
            </c:strRef>
          </c:cat>
          <c:val>
            <c:numRef>
              <c:f>'一般用回答集計グラフ作成 (単純集計用)'!$BU$6:$BW$6</c:f>
              <c:numCache>
                <c:formatCode>General</c:formatCode>
                <c:ptCount val="3"/>
                <c:pt idx="0">
                  <c:v>147</c:v>
                </c:pt>
                <c:pt idx="1">
                  <c:v>199</c:v>
                </c:pt>
                <c:pt idx="2">
                  <c:v>71</c:v>
                </c:pt>
              </c:numCache>
            </c:numRef>
          </c:val>
          <c:extLst>
            <c:ext xmlns:c16="http://schemas.microsoft.com/office/drawing/2014/chart" uri="{C3380CC4-5D6E-409C-BE32-E72D297353CC}">
              <c16:uniqueId val="{00000006-0C9F-4F57-9274-E9F24210ABED}"/>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0E3-4FA9-9F61-322F307CA3F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0E3-4FA9-9F61-322F307CA3F7}"/>
              </c:ext>
            </c:extLst>
          </c:dPt>
          <c:dLbls>
            <c:dLbl>
              <c:idx val="0"/>
              <c:layout>
                <c:manualLayout>
                  <c:x val="-1.9336967494447809E-2"/>
                  <c:y val="-0.120206070895413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E3-4FA9-9F61-322F307CA3F7}"/>
                </c:ext>
              </c:extLst>
            </c:dLbl>
            <c:dLbl>
              <c:idx val="1"/>
              <c:layout>
                <c:manualLayout>
                  <c:x val="2.1265007736175016E-2"/>
                  <c:y val="0.135469920538834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0E3-4FA9-9F61-322F307CA3F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(単純集計用)'!$BX$5:$BY$5</c:f>
              <c:strCache>
                <c:ptCount val="2"/>
                <c:pt idx="0">
                  <c:v>はい</c:v>
                </c:pt>
                <c:pt idx="1">
                  <c:v>いいえ</c:v>
                </c:pt>
              </c:strCache>
            </c:strRef>
          </c:cat>
          <c:val>
            <c:numRef>
              <c:f>'一般用回答集計グラフ作成 (単純集計用)'!$BX$6:$BY$6</c:f>
              <c:numCache>
                <c:formatCode>General</c:formatCode>
                <c:ptCount val="2"/>
                <c:pt idx="0">
                  <c:v>553</c:v>
                </c:pt>
                <c:pt idx="1">
                  <c:v>10</c:v>
                </c:pt>
              </c:numCache>
            </c:numRef>
          </c:val>
          <c:extLst>
            <c:ext xmlns:c16="http://schemas.microsoft.com/office/drawing/2014/chart" uri="{C3380CC4-5D6E-409C-BE32-E72D297353CC}">
              <c16:uniqueId val="{00000004-00E3-4FA9-9F61-322F307CA3F7}"/>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4B2-4BF4-AFE4-88B995B9C4A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4B2-4BF4-AFE4-88B995B9C4A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4B2-4BF4-AFE4-88B995B9C4A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B2-4BF4-AFE4-88B995B9C4A8}"/>
                </c:ext>
              </c:extLst>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4B2-4BF4-AFE4-88B995B9C4A8}"/>
                </c:ext>
              </c:extLst>
            </c:dLbl>
            <c:dLbl>
              <c:idx val="2"/>
              <c:layout>
                <c:manualLayout>
                  <c:x val="0.1895551245311117"/>
                  <c:y val="0.15876750839710516"/>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23921568627450981"/>
                      <c:h val="0.46319614687339333"/>
                    </c:manualLayout>
                  </c15:layout>
                </c:ext>
                <c:ext xmlns:c16="http://schemas.microsoft.com/office/drawing/2014/chart" uri="{C3380CC4-5D6E-409C-BE32-E72D297353CC}">
                  <c16:uniqueId val="{00000005-54B2-4BF4-AFE4-88B995B9C4A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(単純集計用)'!$BZ$5:$CB$5</c:f>
              <c:strCache>
                <c:ptCount val="3"/>
                <c:pt idx="0">
                  <c:v>はい</c:v>
                </c:pt>
                <c:pt idx="1">
                  <c:v>いいえ</c:v>
                </c:pt>
                <c:pt idx="2">
                  <c:v>どちらとも言えない</c:v>
                </c:pt>
              </c:strCache>
            </c:strRef>
          </c:cat>
          <c:val>
            <c:numRef>
              <c:f>'一般用回答集計グラフ作成 (単純集計用)'!$BZ$6:$CB$6</c:f>
              <c:numCache>
                <c:formatCode>General</c:formatCode>
                <c:ptCount val="3"/>
                <c:pt idx="0">
                  <c:v>137</c:v>
                </c:pt>
                <c:pt idx="1">
                  <c:v>288</c:v>
                </c:pt>
                <c:pt idx="2">
                  <c:v>135</c:v>
                </c:pt>
              </c:numCache>
            </c:numRef>
          </c:val>
          <c:extLst>
            <c:ext xmlns:c16="http://schemas.microsoft.com/office/drawing/2014/chart" uri="{C3380CC4-5D6E-409C-BE32-E72D297353CC}">
              <c16:uniqueId val="{00000006-54B2-4BF4-AFE4-88B995B9C4A8}"/>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E52-4AF9-A73E-E8EE97D0881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E52-4AF9-A73E-E8EE97D0881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E52-4AF9-A73E-E8EE97D0881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E52-4AF9-A73E-E8EE97D08812}"/>
              </c:ext>
            </c:extLst>
          </c:dPt>
          <c:dLbls>
            <c:dLbl>
              <c:idx val="0"/>
              <c:layout>
                <c:manualLayout>
                  <c:x val="-0.14992814544162233"/>
                  <c:y val="-0.18845899399561364"/>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52-4AF9-A73E-E8EE97D08812}"/>
                </c:ext>
              </c:extLst>
            </c:dLbl>
            <c:dLbl>
              <c:idx val="2"/>
              <c:layout>
                <c:manualLayout>
                  <c:x val="0.10297462817147857"/>
                  <c:y val="0.1561349706632931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52-4AF9-A73E-E8EE97D08812}"/>
                </c:ext>
              </c:extLst>
            </c:dLbl>
            <c:dLbl>
              <c:idx val="3"/>
              <c:layout>
                <c:manualLayout>
                  <c:x val="1.1235707187087052E-2"/>
                  <c:y val="8.665372307913565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E52-4AF9-A73E-E8EE97D0881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ja-JP"/>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単純集計用グラフ貼り付け!$AB$5:$AE$5</c:f>
              <c:strCache>
                <c:ptCount val="4"/>
                <c:pt idx="0">
                  <c:v>白杖</c:v>
                </c:pt>
                <c:pt idx="1">
                  <c:v>盲導犬</c:v>
                </c:pt>
                <c:pt idx="2">
                  <c:v>白杖や盲導犬は使わない</c:v>
                </c:pt>
                <c:pt idx="3">
                  <c:v>ソニックガイドのような歩行支援機器</c:v>
                </c:pt>
              </c:strCache>
            </c:strRef>
          </c:cat>
          <c:val>
            <c:numRef>
              <c:f>単純集計用グラフ貼り付け!$AB$194:$AE$194</c:f>
              <c:numCache>
                <c:formatCode>General</c:formatCode>
                <c:ptCount val="4"/>
                <c:pt idx="0">
                  <c:v>129</c:v>
                </c:pt>
                <c:pt idx="1">
                  <c:v>5</c:v>
                </c:pt>
                <c:pt idx="2">
                  <c:v>17</c:v>
                </c:pt>
                <c:pt idx="3">
                  <c:v>3</c:v>
                </c:pt>
              </c:numCache>
            </c:numRef>
          </c:val>
          <c:extLst>
            <c:ext xmlns:c16="http://schemas.microsoft.com/office/drawing/2014/chart" uri="{C3380CC4-5D6E-409C-BE32-E72D297353CC}">
              <c16:uniqueId val="{00000008-5E52-4AF9-A73E-E8EE97D0881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'一般用回答集計(決定数字)年齢別'!$CG$608</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'一般用回答集計(決定数字)年齢別'!$CF$609:$CF$611</c:f>
              <c:strCache>
                <c:ptCount val="3"/>
                <c:pt idx="0">
                  <c:v>10代</c:v>
                </c:pt>
                <c:pt idx="1">
                  <c:v>20-50代</c:v>
                </c:pt>
                <c:pt idx="2">
                  <c:v>60代以上</c:v>
                </c:pt>
              </c:strCache>
            </c:strRef>
          </c:cat>
          <c:val>
            <c:numRef>
              <c:f>'一般用回答集計(決定数字)年齢別'!$CG$609:$CG$611</c:f>
              <c:numCache>
                <c:formatCode>General</c:formatCode>
                <c:ptCount val="3"/>
                <c:pt idx="0">
                  <c:v>14</c:v>
                </c:pt>
                <c:pt idx="1">
                  <c:v>24</c:v>
                </c:pt>
                <c:pt idx="2">
                  <c:v>38</c:v>
                </c:pt>
              </c:numCache>
            </c:numRef>
          </c:val>
          <c:extLst>
            <c:ext xmlns:c16="http://schemas.microsoft.com/office/drawing/2014/chart" uri="{C3380CC4-5D6E-409C-BE32-E72D297353CC}">
              <c16:uniqueId val="{00000000-AE6C-4E56-91F5-D73DAE906C43}"/>
            </c:ext>
          </c:extLst>
        </c:ser>
        <c:ser>
          <c:idx val="1"/>
          <c:order val="1"/>
          <c:tx>
            <c:strRef>
              <c:f>'一般用回答集計(決定数字)年齢別'!$CH$608</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'一般用回答集計(決定数字)年齢別'!$CF$609:$CF$611</c:f>
              <c:strCache>
                <c:ptCount val="3"/>
                <c:pt idx="0">
                  <c:v>10代</c:v>
                </c:pt>
                <c:pt idx="1">
                  <c:v>20-50代</c:v>
                </c:pt>
                <c:pt idx="2">
                  <c:v>60代以上</c:v>
                </c:pt>
              </c:strCache>
            </c:strRef>
          </c:cat>
          <c:val>
            <c:numRef>
              <c:f>'一般用回答集計(決定数字)年齢別'!$CH$609:$CH$611</c:f>
              <c:numCache>
                <c:formatCode>General</c:formatCode>
                <c:ptCount val="3"/>
                <c:pt idx="0">
                  <c:v>61</c:v>
                </c:pt>
                <c:pt idx="1">
                  <c:v>51</c:v>
                </c:pt>
                <c:pt idx="2">
                  <c:v>41</c:v>
                </c:pt>
              </c:numCache>
            </c:numRef>
          </c:val>
          <c:extLst>
            <c:ext xmlns:c16="http://schemas.microsoft.com/office/drawing/2014/chart" uri="{C3380CC4-5D6E-409C-BE32-E72D297353CC}">
              <c16:uniqueId val="{00000001-AE6C-4E56-91F5-D73DAE906C43}"/>
            </c:ext>
          </c:extLst>
        </c:ser>
        <c:ser>
          <c:idx val="2"/>
          <c:order val="2"/>
          <c:tx>
            <c:strRef>
              <c:f>'一般用回答集計(決定数字)年齢別'!$CI$608</c:f>
              <c:strCache>
                <c:ptCount val="1"/>
                <c:pt idx="0">
                  <c:v>どちらとも言えない</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'一般用回答集計(決定数字)年齢別'!$CF$609:$CF$611</c:f>
              <c:strCache>
                <c:ptCount val="3"/>
                <c:pt idx="0">
                  <c:v>10代</c:v>
                </c:pt>
                <c:pt idx="1">
                  <c:v>20-50代</c:v>
                </c:pt>
                <c:pt idx="2">
                  <c:v>60代以上</c:v>
                </c:pt>
              </c:strCache>
            </c:strRef>
          </c:cat>
          <c:val>
            <c:numRef>
              <c:f>'一般用回答集計(決定数字)年齢別'!$CI$609:$CI$611</c:f>
              <c:numCache>
                <c:formatCode>General</c:formatCode>
                <c:ptCount val="3"/>
                <c:pt idx="0">
                  <c:v>25</c:v>
                </c:pt>
                <c:pt idx="1">
                  <c:v>25</c:v>
                </c:pt>
                <c:pt idx="2">
                  <c:v>21</c:v>
                </c:pt>
              </c:numCache>
            </c:numRef>
          </c:val>
          <c:extLst>
            <c:ext xmlns:c16="http://schemas.microsoft.com/office/drawing/2014/chart" uri="{C3380CC4-5D6E-409C-BE32-E72D297353CC}">
              <c16:uniqueId val="{00000002-AE6C-4E56-91F5-D73DAE906C43}"/>
            </c:ext>
          </c:extLst>
        </c:ser>
        <c:dLbls>
          <c:dLblPos val="ctr"/>
          <c:showLegendKey val="0"/>
          <c:showVal val="1"/>
          <c:showCatName val="0"/>
          <c:showSerName val="0"/>
          <c:showPercent val="0"/>
          <c:showBubbleSize val="0"/>
        </c:dLbls>
        <c:gapWidth val="150"/>
        <c:overlap val="100"/>
        <c:axId val="338337448"/>
        <c:axId val="338339408"/>
      </c:barChart>
      <c:catAx>
        <c:axId val="33833744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339408"/>
        <c:crosses val="autoZero"/>
        <c:auto val="1"/>
        <c:lblAlgn val="ctr"/>
        <c:lblOffset val="100"/>
        <c:noMultiLvlLbl val="0"/>
      </c:catAx>
      <c:valAx>
        <c:axId val="338339408"/>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33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9F0-4F97-81C8-68343860F64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9F0-4F97-81C8-68343860F64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(単純集計用)'!$CC$5:$CD$5</c:f>
              <c:strCache>
                <c:ptCount val="2"/>
                <c:pt idx="0">
                  <c:v>はい</c:v>
                </c:pt>
                <c:pt idx="1">
                  <c:v>いいえ</c:v>
                </c:pt>
              </c:strCache>
            </c:strRef>
          </c:cat>
          <c:val>
            <c:numRef>
              <c:f>'一般用回答集計グラフ作成 (単純集計用)'!$CC$6:$CD$6</c:f>
              <c:numCache>
                <c:formatCode>General</c:formatCode>
                <c:ptCount val="2"/>
                <c:pt idx="0">
                  <c:v>288</c:v>
                </c:pt>
                <c:pt idx="1">
                  <c:v>279</c:v>
                </c:pt>
              </c:numCache>
            </c:numRef>
          </c:val>
          <c:extLst>
            <c:ext xmlns:c16="http://schemas.microsoft.com/office/drawing/2014/chart" uri="{C3380CC4-5D6E-409C-BE32-E72D297353CC}">
              <c16:uniqueId val="{00000004-09F0-4F97-81C8-68343860F64C}"/>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A43-4A44-8778-0CE827A3658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A43-4A44-8778-0CE827A3658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(単純集計用)'!$CE$5:$CF$5</c:f>
              <c:strCache>
                <c:ptCount val="2"/>
                <c:pt idx="0">
                  <c:v>はい</c:v>
                </c:pt>
                <c:pt idx="1">
                  <c:v>いいえ</c:v>
                </c:pt>
              </c:strCache>
            </c:strRef>
          </c:cat>
          <c:val>
            <c:numRef>
              <c:f>'一般用回答集計グラフ作成 (単純集計用)'!$CE$6:$CF$6</c:f>
              <c:numCache>
                <c:formatCode>General</c:formatCode>
                <c:ptCount val="2"/>
                <c:pt idx="0">
                  <c:v>154</c:v>
                </c:pt>
                <c:pt idx="1">
                  <c:v>412</c:v>
                </c:pt>
              </c:numCache>
            </c:numRef>
          </c:val>
          <c:extLst>
            <c:ext xmlns:c16="http://schemas.microsoft.com/office/drawing/2014/chart" uri="{C3380CC4-5D6E-409C-BE32-E72D297353CC}">
              <c16:uniqueId val="{00000004-6A43-4A44-8778-0CE827A3658E}"/>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2D8-4053-A287-80F582D3668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2D8-4053-A287-80F582D3668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(単純集計用)'!$CG$5:$CH$5</c:f>
              <c:strCache>
                <c:ptCount val="2"/>
                <c:pt idx="0">
                  <c:v>はい</c:v>
                </c:pt>
                <c:pt idx="1">
                  <c:v>いいえ</c:v>
                </c:pt>
              </c:strCache>
            </c:strRef>
          </c:cat>
          <c:val>
            <c:numRef>
              <c:f>'一般用回答集計グラフ作成 (単純集計用)'!$CG$6:$CH$6</c:f>
              <c:numCache>
                <c:formatCode>General</c:formatCode>
                <c:ptCount val="2"/>
                <c:pt idx="0">
                  <c:v>396</c:v>
                </c:pt>
                <c:pt idx="1">
                  <c:v>168</c:v>
                </c:pt>
              </c:numCache>
            </c:numRef>
          </c:val>
          <c:extLst>
            <c:ext xmlns:c16="http://schemas.microsoft.com/office/drawing/2014/chart" uri="{C3380CC4-5D6E-409C-BE32-E72D297353CC}">
              <c16:uniqueId val="{00000004-C2D8-4053-A287-80F582D3668E}"/>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'一般用回答集計(決定数字)年齢別'!$CS$608</c:f>
              <c:strCache>
                <c:ptCount val="1"/>
                <c:pt idx="0">
                  <c:v>はい</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'一般用回答集計(決定数字)年齢別'!$CR$609:$CR$611</c:f>
              <c:strCache>
                <c:ptCount val="3"/>
                <c:pt idx="0">
                  <c:v>10代</c:v>
                </c:pt>
                <c:pt idx="1">
                  <c:v>20-50代</c:v>
                </c:pt>
                <c:pt idx="2">
                  <c:v>60代以上</c:v>
                </c:pt>
              </c:strCache>
            </c:strRef>
          </c:cat>
          <c:val>
            <c:numRef>
              <c:f>'一般用回答集計(決定数字)年齢別'!$CS$609:$CS$611</c:f>
              <c:numCache>
                <c:formatCode>General</c:formatCode>
                <c:ptCount val="3"/>
                <c:pt idx="0">
                  <c:v>74</c:v>
                </c:pt>
                <c:pt idx="1">
                  <c:v>70</c:v>
                </c:pt>
                <c:pt idx="2">
                  <c:v>65</c:v>
                </c:pt>
              </c:numCache>
            </c:numRef>
          </c:val>
          <c:extLst>
            <c:ext xmlns:c16="http://schemas.microsoft.com/office/drawing/2014/chart" uri="{C3380CC4-5D6E-409C-BE32-E72D297353CC}">
              <c16:uniqueId val="{00000000-A802-45ED-B9E1-C87425C8A0F9}"/>
            </c:ext>
          </c:extLst>
        </c:ser>
        <c:ser>
          <c:idx val="1"/>
          <c:order val="1"/>
          <c:tx>
            <c:strRef>
              <c:f>'一般用回答集計(決定数字)年齢別'!$CT$608</c:f>
              <c:strCache>
                <c:ptCount val="1"/>
                <c:pt idx="0">
                  <c:v>いいえ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'一般用回答集計(決定数字)年齢別'!$CR$609:$CR$611</c:f>
              <c:strCache>
                <c:ptCount val="3"/>
                <c:pt idx="0">
                  <c:v>10代</c:v>
                </c:pt>
                <c:pt idx="1">
                  <c:v>20-50代</c:v>
                </c:pt>
                <c:pt idx="2">
                  <c:v>60代以上</c:v>
                </c:pt>
              </c:strCache>
            </c:strRef>
          </c:cat>
          <c:val>
            <c:numRef>
              <c:f>'一般用回答集計(決定数字)年齢別'!$CT$609:$CT$611</c:f>
              <c:numCache>
                <c:formatCode>General</c:formatCode>
                <c:ptCount val="3"/>
                <c:pt idx="0">
                  <c:v>26</c:v>
                </c:pt>
                <c:pt idx="1">
                  <c:v>30</c:v>
                </c:pt>
                <c:pt idx="2">
                  <c:v>35</c:v>
                </c:pt>
              </c:numCache>
            </c:numRef>
          </c:val>
          <c:extLst>
            <c:ext xmlns:c16="http://schemas.microsoft.com/office/drawing/2014/chart" uri="{C3380CC4-5D6E-409C-BE32-E72D297353CC}">
              <c16:uniqueId val="{00000001-A802-45ED-B9E1-C87425C8A0F9}"/>
            </c:ext>
          </c:extLst>
        </c:ser>
        <c:dLbls>
          <c:dLblPos val="ctr"/>
          <c:showLegendKey val="0"/>
          <c:showVal val="1"/>
          <c:showCatName val="0"/>
          <c:showSerName val="0"/>
          <c:showPercent val="0"/>
          <c:showBubbleSize val="0"/>
        </c:dLbls>
        <c:gapWidth val="150"/>
        <c:overlap val="100"/>
        <c:axId val="338339016"/>
        <c:axId val="338333528"/>
      </c:barChart>
      <c:catAx>
        <c:axId val="33833901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333528"/>
        <c:crosses val="autoZero"/>
        <c:auto val="1"/>
        <c:lblAlgn val="ctr"/>
        <c:lblOffset val="100"/>
        <c:noMultiLvlLbl val="0"/>
      </c:catAx>
      <c:valAx>
        <c:axId val="338333528"/>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339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05B-4218-AE6D-D9971BEF047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05B-4218-AE6D-D9971BEF047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(単純集計用)'!$CI$5:$CJ$5</c:f>
              <c:strCache>
                <c:ptCount val="2"/>
                <c:pt idx="0">
                  <c:v>はい</c:v>
                </c:pt>
                <c:pt idx="1">
                  <c:v>いいえ</c:v>
                </c:pt>
              </c:strCache>
            </c:strRef>
          </c:cat>
          <c:val>
            <c:numRef>
              <c:f>'一般用回答集計グラフ作成 (単純集計用)'!$CI$6:$CJ$6</c:f>
              <c:numCache>
                <c:formatCode>General</c:formatCode>
                <c:ptCount val="2"/>
                <c:pt idx="0">
                  <c:v>489</c:v>
                </c:pt>
                <c:pt idx="1">
                  <c:v>78</c:v>
                </c:pt>
              </c:numCache>
            </c:numRef>
          </c:val>
          <c:extLst>
            <c:ext xmlns:c16="http://schemas.microsoft.com/office/drawing/2014/chart" uri="{C3380CC4-5D6E-409C-BE32-E72D297353CC}">
              <c16:uniqueId val="{00000004-805B-4218-AE6D-D9971BEF0471}"/>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DC2-4427-B1F0-8C4F58E183F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DC2-4427-B1F0-8C4F58E183F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(単純集計用)'!$CK$5:$CL$5</c:f>
              <c:strCache>
                <c:ptCount val="2"/>
                <c:pt idx="0">
                  <c:v>はい</c:v>
                </c:pt>
                <c:pt idx="1">
                  <c:v>いいえ</c:v>
                </c:pt>
              </c:strCache>
            </c:strRef>
          </c:cat>
          <c:val>
            <c:numRef>
              <c:f>'一般用回答集計グラフ作成 (単純集計用)'!$CK$6:$CL$6</c:f>
              <c:numCache>
                <c:formatCode>General</c:formatCode>
                <c:ptCount val="2"/>
                <c:pt idx="0">
                  <c:v>409</c:v>
                </c:pt>
                <c:pt idx="1">
                  <c:v>157</c:v>
                </c:pt>
              </c:numCache>
            </c:numRef>
          </c:val>
          <c:extLst>
            <c:ext xmlns:c16="http://schemas.microsoft.com/office/drawing/2014/chart" uri="{C3380CC4-5D6E-409C-BE32-E72D297353CC}">
              <c16:uniqueId val="{00000004-9DC2-4427-B1F0-8C4F58E183F3}"/>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E20-4A3B-BE8F-32A90C80F6D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E20-4A3B-BE8F-32A90C80F6D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(単純集計用)'!$CM$5:$CN$5</c:f>
              <c:strCache>
                <c:ptCount val="2"/>
                <c:pt idx="0">
                  <c:v>はい</c:v>
                </c:pt>
                <c:pt idx="1">
                  <c:v>いいえ</c:v>
                </c:pt>
              </c:strCache>
            </c:strRef>
          </c:cat>
          <c:val>
            <c:numRef>
              <c:f>'一般用回答集計グラフ作成 (単純集計用)'!$CM$6:$CN$6</c:f>
              <c:numCache>
                <c:formatCode>General</c:formatCode>
                <c:ptCount val="2"/>
                <c:pt idx="0">
                  <c:v>89</c:v>
                </c:pt>
                <c:pt idx="1">
                  <c:v>452</c:v>
                </c:pt>
              </c:numCache>
            </c:numRef>
          </c:val>
          <c:extLst>
            <c:ext xmlns:c16="http://schemas.microsoft.com/office/drawing/2014/chart" uri="{C3380CC4-5D6E-409C-BE32-E72D297353CC}">
              <c16:uniqueId val="{00000004-4E20-4A3B-BE8F-32A90C80F6D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296-4EA7-9A29-AD25F81CA81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296-4EA7-9A29-AD25F81CA81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296-4EA7-9A29-AD25F81CA8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(単純集計用)'!$CO$5:$CQ$5</c:f>
              <c:strCache>
                <c:ptCount val="3"/>
                <c:pt idx="0">
                  <c:v>代わりに押してあげた</c:v>
                </c:pt>
                <c:pt idx="1">
                  <c:v>場所を教えた</c:v>
                </c:pt>
                <c:pt idx="2">
                  <c:v>何もしなかった</c:v>
                </c:pt>
              </c:strCache>
            </c:strRef>
          </c:cat>
          <c:val>
            <c:numRef>
              <c:f>'一般用回答集計グラフ作成 (単純集計用)'!$CO$6:$CQ$6</c:f>
              <c:numCache>
                <c:formatCode>General</c:formatCode>
                <c:ptCount val="3"/>
                <c:pt idx="0">
                  <c:v>55</c:v>
                </c:pt>
                <c:pt idx="1">
                  <c:v>31</c:v>
                </c:pt>
                <c:pt idx="2">
                  <c:v>22</c:v>
                </c:pt>
              </c:numCache>
            </c:numRef>
          </c:val>
          <c:extLst>
            <c:ext xmlns:c16="http://schemas.microsoft.com/office/drawing/2014/chart" uri="{C3380CC4-5D6E-409C-BE32-E72D297353CC}">
              <c16:uniqueId val="{00000006-3296-4EA7-9A29-AD25F81CA810}"/>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ABF-46CA-9828-96E7B421E10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ABF-46CA-9828-96E7B421E107}"/>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(単純集計用)'!$CR$5:$CS$5</c:f>
              <c:strCache>
                <c:ptCount val="2"/>
                <c:pt idx="0">
                  <c:v>はい</c:v>
                </c:pt>
                <c:pt idx="1">
                  <c:v>いいえ</c:v>
                </c:pt>
              </c:strCache>
            </c:strRef>
          </c:cat>
          <c:val>
            <c:numRef>
              <c:f>'一般用回答集計グラフ作成 (単純集計用)'!$CR$6:$CS$6</c:f>
              <c:numCache>
                <c:formatCode>General</c:formatCode>
                <c:ptCount val="2"/>
                <c:pt idx="0">
                  <c:v>412</c:v>
                </c:pt>
                <c:pt idx="1">
                  <c:v>155</c:v>
                </c:pt>
              </c:numCache>
            </c:numRef>
          </c:val>
          <c:extLst>
            <c:ext xmlns:c16="http://schemas.microsoft.com/office/drawing/2014/chart" uri="{C3380CC4-5D6E-409C-BE32-E72D297353CC}">
              <c16:uniqueId val="{00000004-1ABF-46CA-9828-96E7B421E107}"/>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単純集計用グラフ貼り付け!$AF$5:$AK$5</c:f>
              <c:strCache>
                <c:ptCount val="6"/>
                <c:pt idx="0">
                  <c:v>電車</c:v>
                </c:pt>
                <c:pt idx="1">
                  <c:v>バス</c:v>
                </c:pt>
                <c:pt idx="2">
                  <c:v>タクシー</c:v>
                </c:pt>
                <c:pt idx="3">
                  <c:v>モノレール</c:v>
                </c:pt>
                <c:pt idx="4">
                  <c:v>路面電車（江ノ電）</c:v>
                </c:pt>
                <c:pt idx="5">
                  <c:v>その他</c:v>
                </c:pt>
              </c:strCache>
            </c:strRef>
          </c:cat>
          <c:val>
            <c:numRef>
              <c:f>単純集計用グラフ貼り付け!$AF$194:$AK$194</c:f>
              <c:numCache>
                <c:formatCode>General</c:formatCode>
                <c:ptCount val="6"/>
                <c:pt idx="0">
                  <c:v>113</c:v>
                </c:pt>
                <c:pt idx="1">
                  <c:v>110</c:v>
                </c:pt>
                <c:pt idx="2">
                  <c:v>117</c:v>
                </c:pt>
                <c:pt idx="3">
                  <c:v>45</c:v>
                </c:pt>
                <c:pt idx="4">
                  <c:v>38</c:v>
                </c:pt>
                <c:pt idx="5">
                  <c:v>22</c:v>
                </c:pt>
              </c:numCache>
            </c:numRef>
          </c:val>
          <c:extLst>
            <c:ext xmlns:c16="http://schemas.microsoft.com/office/drawing/2014/chart" uri="{C3380CC4-5D6E-409C-BE32-E72D297353CC}">
              <c16:uniqueId val="{00000000-A948-4FA8-B2C2-82FA6878F3A2}"/>
            </c:ext>
          </c:extLst>
        </c:ser>
        <c:dLbls>
          <c:showLegendKey val="0"/>
          <c:showVal val="0"/>
          <c:showCatName val="0"/>
          <c:showSerName val="0"/>
          <c:showPercent val="0"/>
          <c:showBubbleSize val="0"/>
        </c:dLbls>
        <c:gapWidth val="100"/>
        <c:overlap val="-24"/>
        <c:axId val="319401616"/>
        <c:axId val="319398480"/>
      </c:barChart>
      <c:catAx>
        <c:axId val="319401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9398480"/>
        <c:crosses val="autoZero"/>
        <c:auto val="1"/>
        <c:lblAlgn val="ctr"/>
        <c:lblOffset val="100"/>
        <c:noMultiLvlLbl val="0"/>
      </c:catAx>
      <c:valAx>
        <c:axId val="31939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940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9C5-4A17-92E6-A9E901334CA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9C5-4A17-92E6-A9E901334CA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(単純集計用)'!$CT$5:$CU$5</c:f>
              <c:strCache>
                <c:ptCount val="2"/>
                <c:pt idx="0">
                  <c:v>はい</c:v>
                </c:pt>
                <c:pt idx="1">
                  <c:v>いいえ</c:v>
                </c:pt>
              </c:strCache>
            </c:strRef>
          </c:cat>
          <c:val>
            <c:numRef>
              <c:f>'一般用回答集計グラフ作成 (単純集計用)'!$CT$6:$CU$6</c:f>
              <c:numCache>
                <c:formatCode>General</c:formatCode>
                <c:ptCount val="2"/>
                <c:pt idx="0">
                  <c:v>256</c:v>
                </c:pt>
                <c:pt idx="1">
                  <c:v>305</c:v>
                </c:pt>
              </c:numCache>
            </c:numRef>
          </c:val>
          <c:extLst>
            <c:ext xmlns:c16="http://schemas.microsoft.com/office/drawing/2014/chart" uri="{C3380CC4-5D6E-409C-BE32-E72D297353CC}">
              <c16:uniqueId val="{00000004-79C5-4A17-92E6-A9E901334CA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E8A-41AF-A229-92BCFAA6439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E8A-41AF-A229-92BCFAA643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(単純集計用)'!$CV$5:$CW$5</c:f>
              <c:strCache>
                <c:ptCount val="2"/>
                <c:pt idx="0">
                  <c:v>はい</c:v>
                </c:pt>
                <c:pt idx="1">
                  <c:v>いいえ</c:v>
                </c:pt>
              </c:strCache>
            </c:strRef>
          </c:cat>
          <c:val>
            <c:numRef>
              <c:f>'一般用回答集計グラフ作成 (単純集計用)'!$CV$6:$CW$6</c:f>
              <c:numCache>
                <c:formatCode>General</c:formatCode>
                <c:ptCount val="2"/>
                <c:pt idx="0">
                  <c:v>133</c:v>
                </c:pt>
                <c:pt idx="1">
                  <c:v>429</c:v>
                </c:pt>
              </c:numCache>
            </c:numRef>
          </c:val>
          <c:extLst>
            <c:ext xmlns:c16="http://schemas.microsoft.com/office/drawing/2014/chart" uri="{C3380CC4-5D6E-409C-BE32-E72D297353CC}">
              <c16:uniqueId val="{00000004-AE8A-41AF-A229-92BCFAA6439F}"/>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89E-4C05-A90F-10064C0CB37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89E-4C05-A90F-10064C0CB37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89E-4C05-A90F-10064C0CB3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(単純集計用)'!$CX$5:$CZ$5</c:f>
              <c:strCache>
                <c:ptCount val="3"/>
                <c:pt idx="0">
                  <c:v>はい</c:v>
                </c:pt>
                <c:pt idx="1">
                  <c:v>いいえ</c:v>
                </c:pt>
                <c:pt idx="2">
                  <c:v>ある程度は必要</c:v>
                </c:pt>
              </c:strCache>
            </c:strRef>
          </c:cat>
          <c:val>
            <c:numRef>
              <c:f>'一般用回答集計グラフ作成 (単純集計用)'!$CX$6:$CZ$6</c:f>
              <c:numCache>
                <c:formatCode>General</c:formatCode>
                <c:ptCount val="3"/>
                <c:pt idx="0">
                  <c:v>305</c:v>
                </c:pt>
                <c:pt idx="1">
                  <c:v>12</c:v>
                </c:pt>
                <c:pt idx="2">
                  <c:v>251</c:v>
                </c:pt>
              </c:numCache>
            </c:numRef>
          </c:val>
          <c:extLst>
            <c:ext xmlns:c16="http://schemas.microsoft.com/office/drawing/2014/chart" uri="{C3380CC4-5D6E-409C-BE32-E72D297353CC}">
              <c16:uniqueId val="{00000006-189E-4C05-A90F-10064C0CB37D}"/>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753-46F6-9531-14854E9841C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753-46F6-9531-14854E9841C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(単純集計用)'!$DA$5:$DB$5</c:f>
              <c:strCache>
                <c:ptCount val="2"/>
                <c:pt idx="0">
                  <c:v>はい</c:v>
                </c:pt>
                <c:pt idx="1">
                  <c:v>いいえ</c:v>
                </c:pt>
              </c:strCache>
            </c:strRef>
          </c:cat>
          <c:val>
            <c:numRef>
              <c:f>'一般用回答集計グラフ作成 (単純集計用)'!$DA$6:$DB$6</c:f>
              <c:numCache>
                <c:formatCode>General</c:formatCode>
                <c:ptCount val="2"/>
                <c:pt idx="0">
                  <c:v>546</c:v>
                </c:pt>
                <c:pt idx="1">
                  <c:v>24</c:v>
                </c:pt>
              </c:numCache>
            </c:numRef>
          </c:val>
          <c:extLst>
            <c:ext xmlns:c16="http://schemas.microsoft.com/office/drawing/2014/chart" uri="{C3380CC4-5D6E-409C-BE32-E72D297353CC}">
              <c16:uniqueId val="{00000004-5753-46F6-9531-14854E9841C1}"/>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B53-41B2-86A7-18617277551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B53-41B2-86A7-18617277551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(単純集計用)'!$DC$5:$DD$5</c:f>
              <c:strCache>
                <c:ptCount val="2"/>
                <c:pt idx="0">
                  <c:v>はい</c:v>
                </c:pt>
                <c:pt idx="1">
                  <c:v>いいえ</c:v>
                </c:pt>
              </c:strCache>
            </c:strRef>
          </c:cat>
          <c:val>
            <c:numRef>
              <c:f>'一般用回答集計グラフ作成 (単純集計用)'!$DC$6:$DD$6</c:f>
              <c:numCache>
                <c:formatCode>General</c:formatCode>
                <c:ptCount val="2"/>
                <c:pt idx="0">
                  <c:v>247</c:v>
                </c:pt>
                <c:pt idx="1">
                  <c:v>321</c:v>
                </c:pt>
              </c:numCache>
            </c:numRef>
          </c:val>
          <c:extLst>
            <c:ext xmlns:c16="http://schemas.microsoft.com/office/drawing/2014/chart" uri="{C3380CC4-5D6E-409C-BE32-E72D297353CC}">
              <c16:uniqueId val="{00000004-FB53-41B2-86A7-18617277551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7B0-48B0-AEA1-776BDFBC012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7B0-48B0-AEA1-776BDFBC0124}"/>
              </c:ext>
            </c:extLst>
          </c:dPt>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(単純集計用)'!$DE$5:$DF$5</c:f>
              <c:strCache>
                <c:ptCount val="2"/>
                <c:pt idx="0">
                  <c:v>はい</c:v>
                </c:pt>
                <c:pt idx="1">
                  <c:v>いいえ</c:v>
                </c:pt>
              </c:strCache>
            </c:strRef>
          </c:cat>
          <c:val>
            <c:numRef>
              <c:f>'一般用回答集計グラフ作成 (単純集計用)'!$DE$6:$DF$6</c:f>
              <c:numCache>
                <c:formatCode>General</c:formatCode>
                <c:ptCount val="2"/>
                <c:pt idx="0">
                  <c:v>294</c:v>
                </c:pt>
                <c:pt idx="1">
                  <c:v>279</c:v>
                </c:pt>
              </c:numCache>
            </c:numRef>
          </c:val>
          <c:extLst>
            <c:ext xmlns:c16="http://schemas.microsoft.com/office/drawing/2014/chart" uri="{C3380CC4-5D6E-409C-BE32-E72D297353CC}">
              <c16:uniqueId val="{00000004-47B0-48B0-AEA1-776BDFBC0124}"/>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ja-JP"/>
    </a:p>
  </c:txPr>
  <c:externalData r:id="rId2">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5D6-48A1-9293-42B16C00C68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5D6-48A1-9293-42B16C00C686}"/>
              </c:ext>
            </c:extLst>
          </c:dPt>
          <c:dLbls>
            <c:dLbl>
              <c:idx val="0"/>
              <c:layout>
                <c:manualLayout>
                  <c:x val="-0.23444308898007468"/>
                  <c:y val="8.548531433570803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5D6-48A1-9293-42B16C00C68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(単純集計用)'!$DG$5:$DH$5</c:f>
              <c:strCache>
                <c:ptCount val="2"/>
                <c:pt idx="0">
                  <c:v>はい</c:v>
                </c:pt>
                <c:pt idx="1">
                  <c:v>いいえ</c:v>
                </c:pt>
              </c:strCache>
            </c:strRef>
          </c:cat>
          <c:val>
            <c:numRef>
              <c:f>'一般用回答集計グラフ作成 (単純集計用)'!$DG$6:$DH$6</c:f>
              <c:numCache>
                <c:formatCode>General</c:formatCode>
                <c:ptCount val="2"/>
                <c:pt idx="0">
                  <c:v>230</c:v>
                </c:pt>
                <c:pt idx="1">
                  <c:v>333</c:v>
                </c:pt>
              </c:numCache>
            </c:numRef>
          </c:val>
          <c:extLst>
            <c:ext xmlns:c16="http://schemas.microsoft.com/office/drawing/2014/chart" uri="{C3380CC4-5D6E-409C-BE32-E72D297353CC}">
              <c16:uniqueId val="{00000004-C5D6-48A1-9293-42B16C00C686}"/>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1A-4A32-93AE-5DF4E7A851C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1A-4A32-93AE-5DF4E7A851C8}"/>
              </c:ext>
            </c:extLst>
          </c:dPt>
          <c:dLbls>
            <c:dLbl>
              <c:idx val="0"/>
              <c:layout>
                <c:manualLayout>
                  <c:x val="-0.13544750656167978"/>
                  <c:y val="0.1674077719451734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ja-JP"/>
                </a:p>
              </c:txPr>
              <c:dLblPos val="bestFit"/>
              <c:showLegendKey val="0"/>
              <c:showVal val="1"/>
              <c:showCatName val="1"/>
              <c:showSerName val="0"/>
              <c:showPercent val="1"/>
              <c:showBubbleSize val="0"/>
              <c:extLst>
                <c:ext xmlns:c15="http://schemas.microsoft.com/office/drawing/2012/chart" uri="{CE6537A1-D6FC-4f65-9D91-7224C49458BB}">
                  <c15:layout>
                    <c:manualLayout>
                      <c:w val="0.19155555555555556"/>
                      <c:h val="9.4467774861475659E-2"/>
                    </c:manualLayout>
                  </c15:layout>
                </c:ext>
                <c:ext xmlns:c16="http://schemas.microsoft.com/office/drawing/2014/chart" uri="{C3380CC4-5D6E-409C-BE32-E72D297353CC}">
                  <c16:uniqueId val="{00000001-481A-4A32-93AE-5DF4E7A851C8}"/>
                </c:ext>
              </c:extLst>
            </c:dLbl>
            <c:dLbl>
              <c:idx val="1"/>
              <c:layout>
                <c:manualLayout>
                  <c:x val="0.25409755030621167"/>
                  <c:y val="-0.1971114027413239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5800000000000001"/>
                      <c:h val="0.16127333041703121"/>
                    </c:manualLayout>
                  </c15:layout>
                </c:ext>
                <c:ext xmlns:c16="http://schemas.microsoft.com/office/drawing/2014/chart" uri="{C3380CC4-5D6E-409C-BE32-E72D297353CC}">
                  <c16:uniqueId val="{00000003-481A-4A32-93AE-5DF4E7A851C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ja-JP"/>
              </a:p>
            </c:txPr>
            <c:dLblPos val="inEnd"/>
            <c:showLegendKey val="0"/>
            <c:showVal val="1"/>
            <c:showCatName val="0"/>
            <c:showSerName val="1"/>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(単純集計用)'!$DI$5:$DJ$5</c:f>
              <c:strCache>
                <c:ptCount val="2"/>
                <c:pt idx="0">
                  <c:v>はい</c:v>
                </c:pt>
                <c:pt idx="1">
                  <c:v>いいえ</c:v>
                </c:pt>
              </c:strCache>
            </c:strRef>
          </c:cat>
          <c:val>
            <c:numRef>
              <c:f>'一般用回答集計グラフ作成 (単純集計用)'!$DI$6:$DJ$6</c:f>
              <c:numCache>
                <c:formatCode>General</c:formatCode>
                <c:ptCount val="2"/>
                <c:pt idx="0">
                  <c:v>88</c:v>
                </c:pt>
                <c:pt idx="1">
                  <c:v>401</c:v>
                </c:pt>
              </c:numCache>
            </c:numRef>
          </c:val>
          <c:extLst>
            <c:ext xmlns:c16="http://schemas.microsoft.com/office/drawing/2014/chart" uri="{C3380CC4-5D6E-409C-BE32-E72D297353CC}">
              <c16:uniqueId val="{00000004-481A-4A32-93AE-5DF4E7A851C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F04-496B-B57E-7C1CBE5E35D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F04-496B-B57E-7C1CBE5E35D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ja-JP"/>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'一般用回答集計グラフ作成 (単純集計用)'!$DK$5:$DL$5</c:f>
              <c:strCache>
                <c:ptCount val="2"/>
                <c:pt idx="0">
                  <c:v>はい</c:v>
                </c:pt>
                <c:pt idx="1">
                  <c:v>いいえ</c:v>
                </c:pt>
              </c:strCache>
            </c:strRef>
          </c:cat>
          <c:val>
            <c:numRef>
              <c:f>'一般用回答集計グラフ作成 (単純集計用)'!$DK$6:$DL$6</c:f>
              <c:numCache>
                <c:formatCode>General</c:formatCode>
                <c:ptCount val="2"/>
                <c:pt idx="0">
                  <c:v>124</c:v>
                </c:pt>
                <c:pt idx="1">
                  <c:v>19</c:v>
                </c:pt>
              </c:numCache>
            </c:numRef>
          </c:val>
          <c:extLst>
            <c:ext xmlns:c16="http://schemas.microsoft.com/office/drawing/2014/chart" uri="{C3380CC4-5D6E-409C-BE32-E72D297353CC}">
              <c16:uniqueId val="{00000004-9F04-496B-B57E-7C1CBE5E35DE}"/>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'一般用回答集計グラフ作成 (単純集計用)'!$DM$5:$DP$5</c:f>
              <c:strCache>
                <c:ptCount val="4"/>
                <c:pt idx="0">
                  <c:v>人の気持ちに背かれたから</c:v>
                </c:pt>
                <c:pt idx="1">
                  <c:v>断り方が失礼だったから</c:v>
                </c:pt>
                <c:pt idx="2">
                  <c:v>歩けるなら手伝う必要はないと思うから</c:v>
                </c:pt>
                <c:pt idx="3">
                  <c:v>その他</c:v>
                </c:pt>
              </c:strCache>
            </c:strRef>
          </c:cat>
          <c:val>
            <c:numRef>
              <c:f>'一般用回答集計グラフ作成 (単純集計用)'!$DM$6:$DP$6</c:f>
              <c:numCache>
                <c:formatCode>General</c:formatCode>
                <c:ptCount val="4"/>
                <c:pt idx="0">
                  <c:v>16</c:v>
                </c:pt>
                <c:pt idx="1">
                  <c:v>6</c:v>
                </c:pt>
                <c:pt idx="2">
                  <c:v>18</c:v>
                </c:pt>
                <c:pt idx="3">
                  <c:v>10</c:v>
                </c:pt>
              </c:numCache>
            </c:numRef>
          </c:val>
          <c:extLst>
            <c:ext xmlns:c16="http://schemas.microsoft.com/office/drawing/2014/chart" uri="{C3380CC4-5D6E-409C-BE32-E72D297353CC}">
              <c16:uniqueId val="{00000000-E806-4D7F-BCE8-E36448EA5F99}"/>
            </c:ext>
          </c:extLst>
        </c:ser>
        <c:dLbls>
          <c:showLegendKey val="0"/>
          <c:showVal val="0"/>
          <c:showCatName val="0"/>
          <c:showSerName val="0"/>
          <c:showPercent val="0"/>
          <c:showBubbleSize val="0"/>
        </c:dLbls>
        <c:gapWidth val="219"/>
        <c:overlap val="-27"/>
        <c:axId val="338822832"/>
        <c:axId val="338828320"/>
      </c:barChart>
      <c:catAx>
        <c:axId val="33882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338828320"/>
        <c:crosses val="autoZero"/>
        <c:auto val="1"/>
        <c:lblAlgn val="ctr"/>
        <c:lblOffset val="100"/>
        <c:noMultiLvlLbl val="0"/>
      </c:catAx>
      <c:valAx>
        <c:axId val="33882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882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9.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0.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6.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7.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9.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6.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7.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6803-7CC1-439E-913C-0316B038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5337</Words>
  <Characters>30425</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dc:creator>
  <cp:lastModifiedBy>jichou</cp:lastModifiedBy>
  <cp:revision>2</cp:revision>
  <cp:lastPrinted>2019-03-01T01:25:00Z</cp:lastPrinted>
  <dcterms:created xsi:type="dcterms:W3CDTF">2019-03-07T04:51:00Z</dcterms:created>
  <dcterms:modified xsi:type="dcterms:W3CDTF">2019-03-07T04:51:00Z</dcterms:modified>
</cp:coreProperties>
</file>